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4C6DE356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</w:t>
      </w:r>
      <w:r w:rsidR="00F63992">
        <w:t>E-151667</w:t>
      </w:r>
    </w:p>
    <w:p w14:paraId="04773307" w14:textId="77777777" w:rsidR="00DE387D" w:rsidRDefault="00DE387D" w:rsidP="00591272">
      <w:pPr>
        <w:pStyle w:val="Heading1"/>
      </w:pPr>
      <w:bookmarkStart w:id="0" w:name="_GoBack"/>
      <w:bookmarkEnd w:id="0"/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1F2EF56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98670B">
        <w:rPr>
          <w:rFonts w:ascii="Times New Roman" w:hAnsi="Times New Roman"/>
          <w:sz w:val="24"/>
        </w:rPr>
        <w:t>enclosed Answer to Petition for Administrative Review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8F63DE">
        <w:rPr>
          <w:rFonts w:ascii="Times New Roman" w:hAnsi="Times New Roman"/>
          <w:sz w:val="24"/>
        </w:rPr>
        <w:t xml:space="preserve">via </w:t>
      </w:r>
      <w:r w:rsidR="0098670B">
        <w:rPr>
          <w:rFonts w:ascii="Times New Roman" w:hAnsi="Times New Roman"/>
          <w:sz w:val="24"/>
        </w:rPr>
        <w:t>United States mail</w:t>
      </w:r>
      <w:r>
        <w:rPr>
          <w:rFonts w:ascii="Times New Roman" w:hAnsi="Times New Roman"/>
          <w:sz w:val="24"/>
        </w:rPr>
        <w:t xml:space="preserve">, addressed as shown on </w:t>
      </w:r>
      <w:r w:rsidR="008F63DE">
        <w:rPr>
          <w:rFonts w:ascii="Times New Roman" w:hAnsi="Times New Roman"/>
          <w:sz w:val="24"/>
        </w:rPr>
        <w:t>below.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63034F9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65417">
        <w:rPr>
          <w:rFonts w:ascii="Times New Roman" w:hAnsi="Times New Roman"/>
          <w:sz w:val="24"/>
        </w:rPr>
        <w:t>1</w:t>
      </w:r>
      <w:r w:rsidR="0098670B">
        <w:rPr>
          <w:rFonts w:ascii="Times New Roman" w:hAnsi="Times New Roman"/>
          <w:sz w:val="24"/>
        </w:rPr>
        <w:t>4</w:t>
      </w:r>
      <w:r w:rsidR="00F63992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98670B">
        <w:rPr>
          <w:rFonts w:ascii="Times New Roman" w:hAnsi="Times New Roman"/>
          <w:sz w:val="24"/>
        </w:rPr>
        <w:t>December</w:t>
      </w:r>
      <w:r w:rsidR="003C5AF0">
        <w:rPr>
          <w:rFonts w:ascii="Times New Roman" w:hAnsi="Times New Roman"/>
          <w:sz w:val="24"/>
        </w:rPr>
        <w:t xml:space="preserve"> 201</w:t>
      </w:r>
      <w:r w:rsidR="0098670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4DDA951F" w:rsidR="00DE387D" w:rsidRDefault="0098670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2" w14:textId="30EF0B8E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F63992">
        <w:rPr>
          <w:rFonts w:ascii="Times New Roman" w:hAnsi="Times New Roman"/>
          <w:b/>
          <w:i/>
          <w:iCs/>
          <w:sz w:val="24"/>
        </w:rPr>
        <w:t>Blessed Limousine,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1AE628E3" w14:textId="1763075E" w:rsidR="0098670B" w:rsidRDefault="0098670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Ruzumna</w:t>
      </w:r>
    </w:p>
    <w:p w14:paraId="085DF3EA" w14:textId="7CCC46F2" w:rsidR="0098670B" w:rsidRDefault="0098670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Law Office of David Ruzumna, PLLC</w:t>
      </w:r>
    </w:p>
    <w:p w14:paraId="72C14DA2" w14:textId="4992D219" w:rsidR="0098670B" w:rsidRDefault="0098670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2442 NW Market Street, Suite 575</w:t>
      </w:r>
    </w:p>
    <w:p w14:paraId="0BAEBCEF" w14:textId="362B9E0C" w:rsidR="0098670B" w:rsidRDefault="0098670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98107</w:t>
      </w:r>
    </w:p>
    <w:p w14:paraId="2F332207" w14:textId="7525EDAE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98670B">
        <w:rPr>
          <w:rFonts w:ascii="Times New Roman" w:hAnsi="Times New Roman"/>
          <w:sz w:val="24"/>
        </w:rPr>
        <w:t>(206) 973-1031</w:t>
      </w:r>
    </w:p>
    <w:p w14:paraId="6E793196" w14:textId="5AF8D29E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E35C52" w:rsidRPr="005D4186">
          <w:rPr>
            <w:rStyle w:val="Hyperlink"/>
            <w:rFonts w:ascii="Times New Roman" w:hAnsi="Times New Roman"/>
            <w:sz w:val="24"/>
          </w:rPr>
          <w:t>druzumna@gmail.com</w:t>
        </w:r>
      </w:hyperlink>
    </w:p>
    <w:p w14:paraId="79552EAB" w14:textId="77777777" w:rsidR="00E35C52" w:rsidRDefault="00E35C52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sectPr w:rsidR="00E35C52" w:rsidSect="00311B78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E35C52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35C5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465417"/>
    <w:rsid w:val="00514DCE"/>
    <w:rsid w:val="00591272"/>
    <w:rsid w:val="0065726C"/>
    <w:rsid w:val="00693DC6"/>
    <w:rsid w:val="006A6863"/>
    <w:rsid w:val="00722416"/>
    <w:rsid w:val="0080347C"/>
    <w:rsid w:val="0086574C"/>
    <w:rsid w:val="00875D2C"/>
    <w:rsid w:val="008A62C6"/>
    <w:rsid w:val="008C00D9"/>
    <w:rsid w:val="008C75C6"/>
    <w:rsid w:val="008F0BB9"/>
    <w:rsid w:val="008F63DE"/>
    <w:rsid w:val="0095177F"/>
    <w:rsid w:val="0098670B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E387D"/>
    <w:rsid w:val="00E35C52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ruzumn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2016-01-15T00:04:23+00:00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5E390E-DCD6-45E9-AF5A-3576CE456355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245AF30D-86A8-4980-902F-1F8B9E40E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2016-01-14T19:29:00Z</cp:lastPrinted>
  <dcterms:created xsi:type="dcterms:W3CDTF">2016-01-14T19:10:00Z</dcterms:created>
  <dcterms:modified xsi:type="dcterms:W3CDTF">2016-01-14T19:29:00Z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