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9E02B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23</w:t>
      </w:r>
      <w:r w:rsidR="00C16F3A">
        <w:rPr>
          <w:rFonts w:ascii="Times New Roman" w:hAnsi="Times New Roman"/>
          <w:sz w:val="24"/>
          <w:szCs w:val="24"/>
        </w:rPr>
        <w:t>, 2014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16F3A">
        <w:rPr>
          <w:rFonts w:ascii="Times New Roman" w:hAnsi="Times New Roman"/>
          <w:sz w:val="24"/>
          <w:szCs w:val="24"/>
        </w:rPr>
        <w:t>Avista Utilities 2014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</w:t>
      </w:r>
      <w:r w:rsidR="00C16F3A">
        <w:t xml:space="preserve"> the program period October 2013</w:t>
      </w:r>
      <w:r>
        <w:t xml:space="preserve"> through </w:t>
      </w:r>
      <w:r w:rsidR="00C16F3A">
        <w:t>September 2014</w:t>
      </w:r>
      <w:r>
        <w:t>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083140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083140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083140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083140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83140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2014-12-23T08:00:00+00:00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6AE222-DBEA-439A-9F34-D9531F5DF311}"/>
</file>

<file path=customXml/itemProps2.xml><?xml version="1.0" encoding="utf-8"?>
<ds:datastoreItem xmlns:ds="http://schemas.openxmlformats.org/officeDocument/2006/customXml" ds:itemID="{3951D2C7-D605-484D-9E7B-9AE78B646381}"/>
</file>

<file path=customXml/itemProps3.xml><?xml version="1.0" encoding="utf-8"?>
<ds:datastoreItem xmlns:ds="http://schemas.openxmlformats.org/officeDocument/2006/customXml" ds:itemID="{7CEF3EE1-697D-434F-BE55-3A6B8B7B16E9}"/>
</file>

<file path=customXml/itemProps4.xml><?xml version="1.0" encoding="utf-8"?>
<ds:datastoreItem xmlns:ds="http://schemas.openxmlformats.org/officeDocument/2006/customXml" ds:itemID="{589D4A65-3D74-4513-B947-790684E027F3}"/>
</file>

<file path=customXml/itemProps5.xml><?xml version="1.0" encoding="utf-8"?>
<ds:datastoreItem xmlns:ds="http://schemas.openxmlformats.org/officeDocument/2006/customXml" ds:itemID="{C7C03771-4010-4875-974D-39F1615A8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4</cp:revision>
  <cp:lastPrinted>2014-12-23T21:36:00Z</cp:lastPrinted>
  <dcterms:created xsi:type="dcterms:W3CDTF">2014-12-23T21:35:00Z</dcterms:created>
  <dcterms:modified xsi:type="dcterms:W3CDTF">2014-12-23T21:36:00Z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