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742FFE">
            <w:pPr>
              <w:rPr>
                <w:rFonts w:ascii="Palatino Linotype" w:hAnsi="Palatino Linotype" w:cs="Arial"/>
                <w:sz w:val="20"/>
              </w:rPr>
            </w:pPr>
            <w:r>
              <w:rPr>
                <w:rFonts w:ascii="Palatino Linotype" w:hAnsi="Palatino Linotype" w:cs="Arial"/>
                <w:sz w:val="20"/>
              </w:rPr>
              <w:t>UT-0</w:t>
            </w:r>
            <w:r w:rsidR="00A916D4">
              <w:rPr>
                <w:rFonts w:ascii="Palatino Linotype" w:hAnsi="Palatino Linotype" w:cs="Arial"/>
                <w:sz w:val="20"/>
              </w:rPr>
              <w:t>63006</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5A1E6B" w:rsidRDefault="005A1E6B">
            <w:pPr>
              <w:tabs>
                <w:tab w:val="left" w:pos="360"/>
              </w:tabs>
              <w:rPr>
                <w:rFonts w:ascii="Palatino Linotype" w:hAnsi="Palatino Linotype" w:cs="Arial"/>
                <w:sz w:val="20"/>
              </w:rPr>
            </w:pPr>
          </w:p>
          <w:p w:rsidR="007A197C" w:rsidRDefault="00742FFE">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5A1E6B" w:rsidRDefault="005A1E6B">
            <w:pPr>
              <w:tabs>
                <w:tab w:val="left" w:pos="360"/>
              </w:tabs>
              <w:rPr>
                <w:rFonts w:ascii="Palatino Linotype" w:hAnsi="Palatino Linotype" w:cs="Arial"/>
                <w:sz w:val="20"/>
              </w:rPr>
            </w:pPr>
          </w:p>
          <w:p w:rsidR="007A197C" w:rsidRDefault="00A916D4" w:rsidP="00BB64C9">
            <w:pPr>
              <w:tabs>
                <w:tab w:val="left" w:pos="360"/>
              </w:tabs>
              <w:rPr>
                <w:rFonts w:ascii="Palatino Linotype" w:hAnsi="Palatino Linotype" w:cs="Arial"/>
                <w:sz w:val="20"/>
              </w:rPr>
            </w:pPr>
            <w:r>
              <w:rPr>
                <w:rFonts w:ascii="Palatino Linotype" w:hAnsi="Palatino Linotype" w:cs="Arial"/>
                <w:sz w:val="20"/>
              </w:rPr>
              <w:t>LEVEL 3 COMMUNICATIONS, LLC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2B281B">
              <w:rPr>
                <w:rFonts w:ascii="Palatino Linotype" w:hAnsi="Palatino Linotype" w:cs="Arial"/>
                <w:sz w:val="20"/>
              </w:rPr>
              <w:t>5</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adding terms, conditions and rates as set forth in the Amendment and </w:t>
            </w:r>
            <w:r w:rsidR="002054D8">
              <w:rPr>
                <w:rFonts w:ascii="Palatino Linotype" w:hAnsi="Palatino Linotype" w:cs="Arial"/>
                <w:sz w:val="20"/>
              </w:rPr>
              <w:t>A</w:t>
            </w:r>
            <w:r>
              <w:rPr>
                <w:rFonts w:ascii="Palatino Linotype" w:hAnsi="Palatino Linotype" w:cs="Arial"/>
                <w:sz w:val="20"/>
              </w:rPr>
              <w:t xml:space="preserve">ttachment </w:t>
            </w:r>
            <w:r w:rsidR="00742FFE">
              <w:rPr>
                <w:rFonts w:ascii="Palatino Linotype" w:hAnsi="Palatino Linotype" w:cs="Arial"/>
                <w:sz w:val="20"/>
              </w:rPr>
              <w:t>1</w:t>
            </w:r>
            <w:r>
              <w:rPr>
                <w:rFonts w:ascii="Palatino Linotype" w:hAnsi="Palatino Linotype" w:cs="Arial"/>
                <w:sz w:val="20"/>
              </w:rPr>
              <w:t xml:space="preserve"> to the amendment.</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A916D4">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A916D4">
              <w:rPr>
                <w:rFonts w:ascii="Palatino Linotype" w:hAnsi="Palatino Linotype" w:cs="Arial"/>
                <w:sz w:val="20"/>
              </w:rPr>
              <w:t>August 6, 2007</w:t>
            </w:r>
            <w:r>
              <w:rPr>
                <w:rFonts w:ascii="Palatino Linotype" w:hAnsi="Palatino Linotype" w:cs="Arial"/>
                <w:sz w:val="20"/>
              </w:rPr>
              <w:t xml:space="preserve"> in Docket No. </w:t>
            </w:r>
            <w:r w:rsidR="00742FFE">
              <w:rPr>
                <w:rFonts w:ascii="Palatino Linotype" w:hAnsi="Palatino Linotype" w:cs="Arial"/>
                <w:sz w:val="20"/>
              </w:rPr>
              <w:t>UT-0</w:t>
            </w:r>
            <w:r w:rsidR="00A916D4">
              <w:rPr>
                <w:rFonts w:ascii="Palatino Linotype" w:hAnsi="Palatino Linotype" w:cs="Arial"/>
                <w:sz w:val="20"/>
              </w:rPr>
              <w:t>63006</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tc>
      </w:tr>
      <w:tr w:rsidR="00DD1FB3">
        <w:trPr>
          <w:cantSplit/>
          <w:trHeight w:val="180"/>
        </w:trPr>
        <w:tc>
          <w:tcPr>
            <w:tcW w:w="1460" w:type="pct"/>
            <w:tcBorders>
              <w:bottom w:val="single" w:sz="4" w:space="0" w:color="auto"/>
            </w:tcBorders>
          </w:tcPr>
          <w:p w:rsidR="00B63CF3" w:rsidRDefault="00B63CF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Maura Peterson</w:t>
            </w:r>
          </w:p>
        </w:tc>
        <w:tc>
          <w:tcPr>
            <w:tcW w:w="2029" w:type="pct"/>
            <w:gridSpan w:val="5"/>
          </w:tcPr>
          <w:p w:rsidR="00DD1FB3" w:rsidRDefault="00FD7A2E">
            <w:pPr>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B63CF3" w:rsidRDefault="00B63CF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206  )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rsidP="007B158A">
            <w:pPr>
              <w:pStyle w:val="Heading2"/>
              <w:rPr>
                <w:rFonts w:ascii="Palatino Linotype" w:hAnsi="Palatino Linotype"/>
              </w:rPr>
            </w:pPr>
            <w:r>
              <w:rPr>
                <w:rFonts w:ascii="Palatino Linotype" w:hAnsi="Palatino Linotype"/>
              </w:rPr>
              <w:t xml:space="preserve">Docket No. </w:t>
            </w:r>
            <w:r w:rsidR="00742FFE">
              <w:rPr>
                <w:rFonts w:ascii="Palatino Linotype" w:hAnsi="Palatino Linotype"/>
              </w:rPr>
              <w:t>UT-0</w:t>
            </w:r>
            <w:r w:rsidR="00A916D4">
              <w:rPr>
                <w:rFonts w:ascii="Palatino Linotype" w:hAnsi="Palatino Linotype"/>
              </w:rPr>
              <w:t>63006</w:t>
            </w:r>
          </w:p>
          <w:p w:rsidR="007B158A" w:rsidRPr="007B158A" w:rsidRDefault="007B158A" w:rsidP="007B158A"/>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STEVEN V. KING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A4" w:rsidRDefault="00751AA4">
      <w:r>
        <w:separator/>
      </w:r>
    </w:p>
  </w:endnote>
  <w:endnote w:type="continuationSeparator" w:id="0">
    <w:p w:rsidR="00751AA4" w:rsidRDefault="0075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420495">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rsidR="00DD1FB3" w:rsidRDefault="00DD1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420495">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2B281B">
      <w:rPr>
        <w:rStyle w:val="PageNumber"/>
        <w:noProof/>
      </w:rPr>
      <w:t>1</w:t>
    </w:r>
    <w:r>
      <w:rPr>
        <w:rStyle w:val="PageNumber"/>
      </w:rPr>
      <w:fldChar w:fldCharType="end"/>
    </w:r>
  </w:p>
  <w:p w:rsidR="00DD1FB3" w:rsidRDefault="00DD1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A4" w:rsidRDefault="00751AA4">
      <w:r>
        <w:separator/>
      </w:r>
    </w:p>
  </w:footnote>
  <w:footnote w:type="continuationSeparator" w:id="0">
    <w:p w:rsidR="00751AA4" w:rsidRDefault="00751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0F2589"/>
    <w:rsid w:val="002054D8"/>
    <w:rsid w:val="002B281B"/>
    <w:rsid w:val="002E098D"/>
    <w:rsid w:val="002E7A9F"/>
    <w:rsid w:val="00420495"/>
    <w:rsid w:val="004721C4"/>
    <w:rsid w:val="00490EF4"/>
    <w:rsid w:val="005A1E6B"/>
    <w:rsid w:val="00742FFE"/>
    <w:rsid w:val="00751AA4"/>
    <w:rsid w:val="007A197C"/>
    <w:rsid w:val="007B158A"/>
    <w:rsid w:val="00853C5C"/>
    <w:rsid w:val="00A916D4"/>
    <w:rsid w:val="00B63CF3"/>
    <w:rsid w:val="00BB64C9"/>
    <w:rsid w:val="00CD68DC"/>
    <w:rsid w:val="00D15351"/>
    <w:rsid w:val="00DD1FB3"/>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742FFE"/>
    <w:rPr>
      <w:rFonts w:ascii="Tahoma" w:hAnsi="Tahoma" w:cs="Tahoma"/>
      <w:sz w:val="16"/>
      <w:szCs w:val="16"/>
    </w:rPr>
  </w:style>
  <w:style w:type="character" w:customStyle="1" w:styleId="BalloonTextChar">
    <w:name w:val="Balloon Text Char"/>
    <w:basedOn w:val="DefaultParagraphFont"/>
    <w:link w:val="BalloonText"/>
    <w:uiPriority w:val="99"/>
    <w:semiHidden/>
    <w:rsid w:val="00742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Pending</CaseStatus>
    <OpenedDate xmlns="dc463f71-b30c-4ab2-9473-d307f9d35888">2006-01-26T08:00:00+00:00</OpenedDate>
    <Date1 xmlns="dc463f71-b30c-4ab2-9473-d307f9d35888">2013-10-21T07:00:00+00:00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063006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0F0FDED90188409DB292EB0CC98344" ma:contentTypeVersion="128" ma:contentTypeDescription="" ma:contentTypeScope="" ma:versionID="59d49817e2eb372c500708f393f1d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30171B66-4C02-4E01-9438-D199F7C5AA15}"/>
</file>

<file path=customXml/itemProps3.xml><?xml version="1.0" encoding="utf-8"?>
<ds:datastoreItem xmlns:ds="http://schemas.openxmlformats.org/officeDocument/2006/customXml" ds:itemID="{41E4BC60-67E2-4631-839E-EC4C7404AA3F}"/>
</file>

<file path=customXml/itemProps4.xml><?xml version="1.0" encoding="utf-8"?>
<ds:datastoreItem xmlns:ds="http://schemas.openxmlformats.org/officeDocument/2006/customXml" ds:itemID="{E60F68BA-5DBE-4904-932C-3998B0CAE76A}"/>
</file>

<file path=customXml/itemProps5.xml><?xml version="1.0" encoding="utf-8"?>
<ds:datastoreItem xmlns:ds="http://schemas.openxmlformats.org/officeDocument/2006/customXml" ds:itemID="{9E38D143-D64F-4D13-B2CE-E262935D86C2}"/>
</file>

<file path=docProps/app.xml><?xml version="1.0" encoding="utf-8"?>
<Properties xmlns="http://schemas.openxmlformats.org/officeDocument/2006/extended-properties" xmlns:vt="http://schemas.openxmlformats.org/officeDocument/2006/docPropsVTypes">
  <Template>Telecom ICA Formamendment.dotx</Template>
  <TotalTime>2</TotalTime>
  <Pages>2</Pages>
  <Words>383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 </vt:lpstr>
    </vt:vector>
  </TitlesOfParts>
  <Company>WUTC</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 </dc:title>
  <dc:subject/>
  <dc:creator>Peterson, Maura</dc:creator>
  <cp:keywords/>
  <dc:description/>
  <cp:lastModifiedBy>CenturyLink Employee</cp:lastModifiedBy>
  <cp:revision>2</cp:revision>
  <cp:lastPrinted>2013-10-17T21:40:00Z</cp:lastPrinted>
  <dcterms:created xsi:type="dcterms:W3CDTF">2013-10-17T21:41:00Z</dcterms:created>
  <dcterms:modified xsi:type="dcterms:W3CDTF">2013-10-17T21:41:00Z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0x0101006E56B4D1795A2E4DB2F0B01679ED314A007C0F0FDED90188409DB292EB0CC98344</vt:lpwstr>
  </property>
  <property fmtid="{D5CDD505-2E9C-101B-9397-08002B2CF9AE}" pid="18" name="_docset_NoMedatataSyncRequired">
    <vt:lpwstr>False</vt:lpwstr>
  </property>
</Properties>
</file>