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F2" w:rsidRDefault="00454865" w:rsidP="00454865">
      <w:pPr>
        <w:spacing w:after="0"/>
        <w:jc w:val="right"/>
      </w:pPr>
      <w:r>
        <w:t>Washington</w:t>
      </w:r>
    </w:p>
    <w:p w:rsidR="00454865" w:rsidRDefault="00454865" w:rsidP="00454865">
      <w:pPr>
        <w:spacing w:after="0"/>
        <w:jc w:val="right"/>
      </w:pPr>
      <w:r>
        <w:t>Docket No. UT-111254</w:t>
      </w:r>
    </w:p>
    <w:p w:rsidR="00454865" w:rsidRDefault="00454865" w:rsidP="00454865">
      <w:pPr>
        <w:spacing w:after="0"/>
        <w:jc w:val="right"/>
      </w:pPr>
      <w:r>
        <w:t>Response to Bench Request No. 3</w:t>
      </w:r>
    </w:p>
    <w:p w:rsidR="00454865" w:rsidRDefault="00454865" w:rsidP="00454865">
      <w:pPr>
        <w:spacing w:after="0"/>
        <w:jc w:val="right"/>
      </w:pPr>
      <w:r>
        <w:t>June 18, 2012</w:t>
      </w:r>
    </w:p>
    <w:p w:rsidR="00454865" w:rsidRDefault="00454865" w:rsidP="00454865">
      <w:pPr>
        <w:spacing w:after="0"/>
        <w:jc w:val="right"/>
      </w:pPr>
    </w:p>
    <w:p w:rsidR="00454865" w:rsidRDefault="00454865" w:rsidP="00454865">
      <w:pPr>
        <w:spacing w:after="0"/>
      </w:pPr>
      <w:r>
        <w:t>Party:</w:t>
      </w:r>
      <w:r>
        <w:tab/>
        <w:t>WUTC</w:t>
      </w:r>
    </w:p>
    <w:p w:rsidR="00454865" w:rsidRDefault="00454865" w:rsidP="00454865">
      <w:pPr>
        <w:spacing w:after="0"/>
      </w:pPr>
    </w:p>
    <w:p w:rsidR="00454865" w:rsidRDefault="00454865" w:rsidP="00454865">
      <w:pPr>
        <w:spacing w:after="0"/>
      </w:pPr>
      <w:r>
        <w:rPr>
          <w:b/>
        </w:rPr>
        <w:t>UTC BENCH REQUEST NO. 3:</w:t>
      </w:r>
    </w:p>
    <w:p w:rsidR="00454865" w:rsidRDefault="00454865" w:rsidP="00454865">
      <w:pPr>
        <w:spacing w:after="0"/>
      </w:pPr>
    </w:p>
    <w:p w:rsidR="00454865" w:rsidRDefault="00454865" w:rsidP="00454865">
      <w:pPr>
        <w:spacing w:after="0"/>
      </w:pPr>
      <w:r>
        <w:t>Paragraph (1)(a) of the settlement agreement, filed on June 5, 2012, provides for a one-time payment of $250,000 to be distributed amongst the CLECs. Please identify and provide documentation of the exact amounts paid or to be paid to each CLEC that is a participant in the settlement.</w:t>
      </w:r>
    </w:p>
    <w:p w:rsidR="00454865" w:rsidRDefault="00454865" w:rsidP="00454865">
      <w:pPr>
        <w:spacing w:after="0"/>
      </w:pPr>
    </w:p>
    <w:p w:rsidR="00454865" w:rsidRDefault="00454865" w:rsidP="00454865">
      <w:pPr>
        <w:spacing w:after="0"/>
      </w:pPr>
      <w:r>
        <w:rPr>
          <w:b/>
        </w:rPr>
        <w:t>RESPONSE:</w:t>
      </w:r>
    </w:p>
    <w:p w:rsidR="00454865" w:rsidRDefault="00454865" w:rsidP="00454865">
      <w:pPr>
        <w:spacing w:after="0"/>
      </w:pPr>
    </w:p>
    <w:p w:rsidR="007C3A26" w:rsidRDefault="00454865" w:rsidP="00454865">
      <w:pPr>
        <w:spacing w:after="0"/>
        <w:rPr>
          <w:b/>
        </w:rPr>
      </w:pPr>
      <w:r>
        <w:t xml:space="preserve">Payment provided for by the Settlement Agreement is to be paid as follows: (a) </w:t>
      </w:r>
      <w:r w:rsidR="007C3A26">
        <w:rPr>
          <w:b/>
        </w:rPr>
        <w:t>[BEGIN CONFIDENTIAL XXXXXXXXXXXXXXXXXXXXXXXXXXXXXXXXXXXXXXXXX</w:t>
      </w:r>
    </w:p>
    <w:p w:rsidR="00BB106B" w:rsidRDefault="007C3A26" w:rsidP="00454865">
      <w:pPr>
        <w:spacing w:after="0"/>
      </w:pPr>
      <w:r>
        <w:rPr>
          <w:b/>
        </w:rPr>
        <w:t>XXXXXXXXXXXXXXXXXXXX</w:t>
      </w:r>
      <w:bookmarkStart w:id="0" w:name="_GoBack"/>
      <w:bookmarkEnd w:id="0"/>
      <w:r>
        <w:rPr>
          <w:b/>
        </w:rPr>
        <w:t xml:space="preserve"> </w:t>
      </w:r>
      <w:r w:rsidR="00E96685">
        <w:rPr>
          <w:b/>
        </w:rPr>
        <w:t>END CONFIDENTIAL</w:t>
      </w:r>
      <w:r w:rsidR="00454865">
        <w:t>; A copy of the Allocation Agreement documenting this allocation of payments accompanies this response as Attachment A.</w:t>
      </w:r>
    </w:p>
    <w:p w:rsidR="00BB106B" w:rsidRDefault="00BB106B" w:rsidP="00454865">
      <w:pPr>
        <w:spacing w:after="0"/>
      </w:pPr>
    </w:p>
    <w:p w:rsidR="00BB106B" w:rsidRDefault="00BB106B" w:rsidP="00454865">
      <w:pPr>
        <w:spacing w:after="0"/>
      </w:pPr>
    </w:p>
    <w:p w:rsidR="00BB106B" w:rsidRDefault="00BB106B" w:rsidP="00454865">
      <w:pPr>
        <w:spacing w:after="0"/>
      </w:pPr>
    </w:p>
    <w:p w:rsidR="007C3A26" w:rsidRDefault="007C3A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margin-left:0;margin-top:0;width:201.6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" fillcolor="white [3212]" stroked="f">
            <v:textbox style="mso-fit-shape-to-text:t" inset="0,10.8pt,0,0">
              <w:txbxContent>
                <w:p w:rsidR="007C3A26" w:rsidRDefault="007C3A26">
                  <w:pPr>
                    <w:pStyle w:val="MacPacTrailer"/>
                  </w:pPr>
                  <w:r>
                    <w:t xml:space="preserve">GP:3192436 v1     </w:t>
                  </w:r>
                </w:p>
              </w:txbxContent>
            </v:textbox>
            <w10:wrap anchorx="margin"/>
          </v:shape>
        </w:pict>
      </w:r>
    </w:p>
    <w:sectPr w:rsidR="007C3A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65" w:rsidRDefault="00454865" w:rsidP="00454865">
      <w:pPr>
        <w:spacing w:after="0"/>
      </w:pPr>
      <w:r>
        <w:separator/>
      </w:r>
    </w:p>
  </w:endnote>
  <w:endnote w:type="continuationSeparator" w:id="0">
    <w:p w:rsidR="00454865" w:rsidRDefault="00454865" w:rsidP="00454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65" w:rsidRDefault="00454865" w:rsidP="00454865">
      <w:pPr>
        <w:spacing w:after="0"/>
      </w:pPr>
      <w:r>
        <w:separator/>
      </w:r>
    </w:p>
  </w:footnote>
  <w:footnote w:type="continuationSeparator" w:id="0">
    <w:p w:rsidR="00454865" w:rsidRDefault="00454865" w:rsidP="00454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5" w:rsidRDefault="007C3A26">
    <w:pPr>
      <w:pStyle w:val="Header"/>
    </w:pPr>
    <w:r>
      <w:t>NON-</w:t>
    </w:r>
    <w:r w:rsidR="00E96685">
      <w:t>CONFIDENTIAL DOCUMENT</w:t>
    </w:r>
    <w:r>
      <w:t xml:space="preserve"> – CONFIDENTIAL INFORMATION HAS BEEN REDACTED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PLegacyTrailerRemoved" w:val="False"/>
    <w:docVar w:name="zzmp10LastTrailerInserted" w:val="^`~#mp!@⌙'*#P┗┨9&lt;6{ŗmÑE⌔ƕ4⌞‡å⌉p+Í⌏GQX½⌚ŨãÂ!⌡⌍*‮EîJÞ⌡±Ƃ@­Ö‪⌕‼¼#‣óEÉçø⌞·⌚‥[gÕÃÈPéQ,tiI.sëÍM³‥\Øû[I%¡1ũ⌠⌕Ɔ․ê“iáwb&gt;=Àx‡/ţ?w§êE±ÍƀJ⁂.Â⌂p(@r:[]:6a^011"/>
    <w:docVar w:name="zzmp10TP" w:val="68102"/>
  </w:docVars>
  <w:rsids>
    <w:rsidRoot w:val="00454865"/>
    <w:rsid w:val="00454865"/>
    <w:rsid w:val="00611BB9"/>
    <w:rsid w:val="007C3A26"/>
    <w:rsid w:val="007D0AC8"/>
    <w:rsid w:val="008905F2"/>
    <w:rsid w:val="00BB106B"/>
    <w:rsid w:val="00E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B9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8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548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865"/>
    <w:rPr>
      <w:rFonts w:ascii="Times New Roman" w:hAnsi="Times New Roman"/>
      <w:sz w:val="24"/>
    </w:rPr>
  </w:style>
  <w:style w:type="paragraph" w:customStyle="1" w:styleId="MacPacTrailer">
    <w:name w:val="MacPac Trailer"/>
    <w:rsid w:val="007C3A26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BB10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B9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8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548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865"/>
    <w:rPr>
      <w:rFonts w:ascii="Times New Roman" w:hAnsi="Times New Roman"/>
      <w:sz w:val="24"/>
    </w:rPr>
  </w:style>
  <w:style w:type="paragraph" w:customStyle="1" w:styleId="MacPacTrailer">
    <w:name w:val="MacPac Trailer"/>
    <w:rsid w:val="007C3A26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BB10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0C8512-3439-48C8-8168-344CEF8A6258}"/>
</file>

<file path=customXml/itemProps2.xml><?xml version="1.0" encoding="utf-8"?>
<ds:datastoreItem xmlns:ds="http://schemas.openxmlformats.org/officeDocument/2006/customXml" ds:itemID="{B884C877-1FDF-4A66-8E7C-AB60BD50D654}"/>
</file>

<file path=customXml/itemProps3.xml><?xml version="1.0" encoding="utf-8"?>
<ds:datastoreItem xmlns:ds="http://schemas.openxmlformats.org/officeDocument/2006/customXml" ds:itemID="{66EC7B43-EDE1-4068-8881-BDD589A08F29}"/>
</file>

<file path=customXml/itemProps4.xml><?xml version="1.0" encoding="utf-8"?>
<ds:datastoreItem xmlns:ds="http://schemas.openxmlformats.org/officeDocument/2006/customXml" ds:itemID="{AC9E423B-EC2A-449D-80E6-162BA73E7C2F}"/>
</file>

<file path=docProps/app.xml><?xml version="1.0" encoding="utf-8"?>
<Properties xmlns="http://schemas.openxmlformats.org/officeDocument/2006/extended-properties" xmlns:vt="http://schemas.openxmlformats.org/officeDocument/2006/docPropsVTypes">
  <Template>25F32E1E.dotm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>Gray Plant Mooty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Milbradt, Amy K.</dc:creator>
  <cp:keywords/>
  <dc:description/>
  <cp:lastModifiedBy>Milbradt, Amy K.</cp:lastModifiedBy>
  <cp:revision>3</cp:revision>
  <cp:lastPrinted>2012-06-19T16:37:00Z</cp:lastPrinted>
  <dcterms:created xsi:type="dcterms:W3CDTF">2012-06-19T16:38:00Z</dcterms:created>
  <dcterms:modified xsi:type="dcterms:W3CDTF">2012-06-19T16:40:00Z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