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1" w:rsidRPr="006406DE" w:rsidRDefault="00295601">
      <w:pPr>
        <w:pStyle w:val="BodyText"/>
        <w:jc w:val="center"/>
        <w:rPr>
          <w:b/>
          <w:bCs/>
        </w:rPr>
      </w:pPr>
      <w:r w:rsidRPr="006406DE">
        <w:rPr>
          <w:b/>
          <w:bCs/>
        </w:rPr>
        <w:t>BEFORE THE WASHINGTON STATE</w:t>
      </w:r>
    </w:p>
    <w:p w:rsidR="00295601" w:rsidRPr="006406DE" w:rsidRDefault="00295601">
      <w:pPr>
        <w:pStyle w:val="BodyText"/>
        <w:jc w:val="center"/>
        <w:rPr>
          <w:b/>
          <w:bCs/>
        </w:rPr>
      </w:pPr>
      <w:r w:rsidRPr="006406DE">
        <w:rPr>
          <w:b/>
          <w:bCs/>
        </w:rPr>
        <w:t>UTILITIES AND TRANSPORTATION COMMISSION</w:t>
      </w:r>
    </w:p>
    <w:p w:rsidR="00295601" w:rsidRPr="006406DE" w:rsidRDefault="00295601">
      <w:pPr>
        <w:pStyle w:val="BodyText"/>
        <w:jc w:val="center"/>
      </w:pPr>
    </w:p>
    <w:tbl>
      <w:tblPr>
        <w:tblW w:w="0" w:type="auto"/>
        <w:tblInd w:w="528" w:type="dxa"/>
        <w:tblLook w:val="0000"/>
      </w:tblPr>
      <w:tblGrid>
        <w:gridCol w:w="4308"/>
        <w:gridCol w:w="500"/>
        <w:gridCol w:w="4048"/>
      </w:tblGrid>
      <w:tr w:rsidR="00295601" w:rsidRPr="006406DE" w:rsidTr="000C44D2">
        <w:tc>
          <w:tcPr>
            <w:tcW w:w="4308" w:type="dxa"/>
          </w:tcPr>
          <w:p w:rsidR="00295601" w:rsidRPr="006406DE" w:rsidRDefault="00A0742C">
            <w:pPr>
              <w:rPr>
                <w:bCs/>
              </w:rPr>
            </w:pPr>
            <w:r w:rsidRPr="006406DE">
              <w:rPr>
                <w:bCs/>
              </w:rPr>
              <w:t>In the Matter of the Petition of</w:t>
            </w:r>
            <w:r w:rsidR="00295601" w:rsidRPr="006406DE">
              <w:rPr>
                <w:bCs/>
              </w:rPr>
              <w:t xml:space="preserve"> </w:t>
            </w:r>
          </w:p>
          <w:p w:rsidR="00295601" w:rsidRPr="006406DE" w:rsidRDefault="00295601">
            <w:pPr>
              <w:rPr>
                <w:bCs/>
              </w:rPr>
            </w:pPr>
          </w:p>
          <w:p w:rsidR="00F0693C" w:rsidRPr="006406DE" w:rsidRDefault="00C955DB" w:rsidP="00A0742C">
            <w:pPr>
              <w:rPr>
                <w:bCs/>
              </w:rPr>
            </w:pPr>
            <w:r>
              <w:rPr>
                <w:bCs/>
              </w:rPr>
              <w:t>T-MOBILE WEST CORPORATION</w:t>
            </w:r>
          </w:p>
          <w:p w:rsidR="00295601" w:rsidRPr="006406DE" w:rsidRDefault="00295601">
            <w:pPr>
              <w:rPr>
                <w:bCs/>
              </w:rPr>
            </w:pPr>
            <w:r w:rsidRPr="006406DE">
              <w:rPr>
                <w:bCs/>
              </w:rPr>
              <w:t xml:space="preserve">               </w:t>
            </w:r>
            <w:r w:rsidR="00FF04B1" w:rsidRPr="006406DE">
              <w:fldChar w:fldCharType="begin"/>
            </w:r>
            <w:r w:rsidR="002C405B" w:rsidRPr="006406DE">
              <w:instrText xml:space="preserve"> ASK company1_name "Enter Full Company 1 Name</w:instrText>
            </w:r>
            <w:r w:rsidR="00FF04B1" w:rsidRPr="006406DE">
              <w:fldChar w:fldCharType="separate"/>
            </w:r>
            <w:bookmarkStart w:id="0" w:name="company1_name"/>
            <w:r w:rsidR="007F5215" w:rsidRPr="006406DE">
              <w:t>RCC Minnesota, Inc.</w:t>
            </w:r>
            <w:bookmarkEnd w:id="0"/>
            <w:r w:rsidR="00FF04B1" w:rsidRPr="006406DE">
              <w:fldChar w:fldCharType="end"/>
            </w:r>
            <w:r w:rsidRPr="006406DE">
              <w:rPr>
                <w:bCs/>
              </w:rPr>
              <w:t xml:space="preserve"> </w:t>
            </w:r>
          </w:p>
          <w:p w:rsidR="00295601" w:rsidRPr="006406DE" w:rsidRDefault="000C3FF8">
            <w:pPr>
              <w:pStyle w:val="Header"/>
              <w:tabs>
                <w:tab w:val="clear" w:pos="8300"/>
              </w:tabs>
              <w:rPr>
                <w:bCs/>
              </w:rPr>
            </w:pPr>
            <w:r w:rsidRPr="006406DE">
              <w:rPr>
                <w:bCs/>
              </w:rPr>
              <w:t>F</w:t>
            </w:r>
            <w:r w:rsidR="008A7C1D" w:rsidRPr="006406DE">
              <w:rPr>
                <w:bCs/>
              </w:rPr>
              <w:t xml:space="preserve">or </w:t>
            </w:r>
            <w:r w:rsidR="00C955DB">
              <w:rPr>
                <w:bCs/>
              </w:rPr>
              <w:t xml:space="preserve">Designation as an Eligible Telecommunications Carrier and a Temporary Partial Exemption from </w:t>
            </w:r>
            <w:r w:rsidR="00C955DB" w:rsidRPr="009A01AA">
              <w:t>WAC 480-123-030(1)(g) and WAC 480-123-070(6)</w:t>
            </w:r>
          </w:p>
          <w:p w:rsidR="00C12843" w:rsidRDefault="00295601" w:rsidP="00E365AC">
            <w:pPr>
              <w:pStyle w:val="Header"/>
              <w:tabs>
                <w:tab w:val="clear" w:pos="8300"/>
              </w:tabs>
              <w:rPr>
                <w:bCs/>
              </w:rPr>
            </w:pPr>
            <w:r w:rsidRPr="006406DE">
              <w:rPr>
                <w:bCs/>
              </w:rPr>
              <w:t xml:space="preserve"> </w:t>
            </w:r>
          </w:p>
          <w:p w:rsidR="00295601" w:rsidRPr="006406DE" w:rsidRDefault="00295601" w:rsidP="00E365AC">
            <w:pPr>
              <w:pStyle w:val="Header"/>
              <w:tabs>
                <w:tab w:val="clear" w:pos="8300"/>
              </w:tabs>
              <w:rPr>
                <w:bCs/>
              </w:rPr>
            </w:pPr>
            <w:r w:rsidRPr="006406DE">
              <w:rPr>
                <w:bCs/>
              </w:rPr>
              <w:t>. . . . . . . . . . . . . . . . . . . . . . . . . . . . . . .</w:t>
            </w:r>
          </w:p>
        </w:tc>
        <w:tc>
          <w:tcPr>
            <w:tcW w:w="500" w:type="dxa"/>
          </w:tcPr>
          <w:p w:rsidR="00B0441A" w:rsidRPr="006406DE" w:rsidRDefault="00A0742C" w:rsidP="00A0742C">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rsidR="00B0441A" w:rsidRPr="006406DE" w:rsidRDefault="00B0441A" w:rsidP="00A0742C">
            <w:pPr>
              <w:pStyle w:val="Header"/>
              <w:tabs>
                <w:tab w:val="clear" w:pos="8300"/>
              </w:tabs>
              <w:jc w:val="center"/>
              <w:rPr>
                <w:bCs/>
              </w:rPr>
            </w:pPr>
            <w:r w:rsidRPr="006406DE">
              <w:rPr>
                <w:bCs/>
              </w:rPr>
              <w:t>)</w:t>
            </w:r>
          </w:p>
          <w:p w:rsidR="00724613" w:rsidRPr="006406DE" w:rsidRDefault="00724613" w:rsidP="00A0742C">
            <w:pPr>
              <w:pStyle w:val="Header"/>
              <w:tabs>
                <w:tab w:val="clear" w:pos="8300"/>
              </w:tabs>
              <w:jc w:val="center"/>
              <w:rPr>
                <w:bCs/>
              </w:rPr>
            </w:pPr>
            <w:r w:rsidRPr="006406DE">
              <w:rPr>
                <w:bCs/>
              </w:rPr>
              <w:t>)</w:t>
            </w:r>
          </w:p>
          <w:p w:rsidR="00295601" w:rsidRPr="006406DE" w:rsidRDefault="00295601" w:rsidP="006B3495">
            <w:pPr>
              <w:pStyle w:val="Header"/>
              <w:tabs>
                <w:tab w:val="clear" w:pos="8300"/>
              </w:tabs>
              <w:rPr>
                <w:bCs/>
              </w:rPr>
            </w:pPr>
          </w:p>
        </w:tc>
        <w:tc>
          <w:tcPr>
            <w:tcW w:w="4048" w:type="dxa"/>
          </w:tcPr>
          <w:p w:rsidR="00295601" w:rsidRPr="006406DE" w:rsidRDefault="001B0766">
            <w:pPr>
              <w:pStyle w:val="Header"/>
              <w:tabs>
                <w:tab w:val="clear" w:pos="8300"/>
              </w:tabs>
              <w:rPr>
                <w:bCs/>
              </w:rPr>
            </w:pPr>
            <w:r w:rsidRPr="006406DE">
              <w:rPr>
                <w:bCs/>
              </w:rPr>
              <w:t>DOCKET</w:t>
            </w:r>
            <w:r w:rsidR="00D34631" w:rsidRPr="006406DE">
              <w:rPr>
                <w:bCs/>
              </w:rPr>
              <w:t xml:space="preserve"> UT-</w:t>
            </w:r>
            <w:r w:rsidR="00846D38">
              <w:rPr>
                <w:bCs/>
              </w:rPr>
              <w:t>101060</w:t>
            </w:r>
            <w:r w:rsidR="00FF04B1" w:rsidRPr="006406DE">
              <w:rPr>
                <w:bCs/>
              </w:rPr>
              <w:fldChar w:fldCharType="begin"/>
            </w:r>
            <w:r w:rsidR="002C405B" w:rsidRPr="006406DE">
              <w:rPr>
                <w:bCs/>
              </w:rPr>
              <w:instrText>ASK docket_no "Enter Docket Number using XX=XXXXXX Format</w:instrText>
            </w:r>
            <w:r w:rsidR="00FF04B1" w:rsidRPr="006406DE">
              <w:rPr>
                <w:bCs/>
              </w:rPr>
              <w:fldChar w:fldCharType="separate"/>
            </w:r>
            <w:bookmarkStart w:id="1" w:name="docket_no"/>
            <w:r w:rsidR="00A0742C" w:rsidRPr="006406DE">
              <w:rPr>
                <w:bCs/>
              </w:rPr>
              <w:t>UT-023033</w:t>
            </w:r>
            <w:bookmarkEnd w:id="1"/>
            <w:r w:rsidR="00FF04B1" w:rsidRPr="006406DE">
              <w:rPr>
                <w:bCs/>
              </w:rPr>
              <w:fldChar w:fldCharType="end"/>
            </w:r>
          </w:p>
          <w:p w:rsidR="00295601" w:rsidRPr="006406DE" w:rsidRDefault="00295601">
            <w:pPr>
              <w:pStyle w:val="Header"/>
              <w:tabs>
                <w:tab w:val="clear" w:pos="8300"/>
              </w:tabs>
              <w:rPr>
                <w:bCs/>
              </w:rPr>
            </w:pPr>
          </w:p>
          <w:p w:rsidR="00295601" w:rsidRPr="006406DE" w:rsidRDefault="001B0766">
            <w:pPr>
              <w:pStyle w:val="Header"/>
              <w:tabs>
                <w:tab w:val="clear" w:pos="8300"/>
              </w:tabs>
              <w:rPr>
                <w:bCs/>
              </w:rPr>
            </w:pPr>
            <w:r w:rsidRPr="006406DE">
              <w:rPr>
                <w:bCs/>
              </w:rPr>
              <w:t>ORDER</w:t>
            </w:r>
            <w:r w:rsidR="00D34631" w:rsidRPr="006406DE">
              <w:rPr>
                <w:bCs/>
              </w:rPr>
              <w:t xml:space="preserve"> </w:t>
            </w:r>
            <w:r w:rsidR="00846D38">
              <w:rPr>
                <w:bCs/>
              </w:rPr>
              <w:t>0</w:t>
            </w:r>
            <w:r w:rsidR="00E213AF">
              <w:rPr>
                <w:bCs/>
              </w:rPr>
              <w:t>2</w:t>
            </w:r>
          </w:p>
          <w:p w:rsidR="00295601" w:rsidRPr="006406DE" w:rsidRDefault="00295601">
            <w:pPr>
              <w:pStyle w:val="Header"/>
              <w:tabs>
                <w:tab w:val="clear" w:pos="8300"/>
              </w:tabs>
              <w:rPr>
                <w:bCs/>
              </w:rPr>
            </w:pPr>
          </w:p>
          <w:p w:rsidR="00295601" w:rsidRPr="006406DE" w:rsidRDefault="00295601" w:rsidP="002D2A43">
            <w:pPr>
              <w:pStyle w:val="Header"/>
              <w:tabs>
                <w:tab w:val="clear" w:pos="8300"/>
              </w:tabs>
              <w:rPr>
                <w:bCs/>
              </w:rPr>
            </w:pPr>
            <w:r w:rsidRPr="006406DE">
              <w:rPr>
                <w:bCs/>
              </w:rPr>
              <w:t xml:space="preserve">ORDER </w:t>
            </w:r>
            <w:r w:rsidR="002D2A43">
              <w:rPr>
                <w:bCs/>
              </w:rPr>
              <w:t>AMENDING DESCRIPTION OF T-MOBILE WEST CORPORATION’S ELIGIBLE TELECOMMUNICATIONS CARRIER DESIGNATED SERVICE AREA</w:t>
            </w:r>
            <w:r w:rsidR="00C57E02">
              <w:rPr>
                <w:bCs/>
              </w:rPr>
              <w:t xml:space="preserve"> </w:t>
            </w:r>
          </w:p>
        </w:tc>
      </w:tr>
    </w:tbl>
    <w:p w:rsidR="00295601" w:rsidRPr="006406DE" w:rsidRDefault="00295601">
      <w:pPr>
        <w:pStyle w:val="Header"/>
        <w:tabs>
          <w:tab w:val="clear" w:pos="8300"/>
        </w:tabs>
        <w:rPr>
          <w:bCs/>
        </w:rPr>
      </w:pPr>
    </w:p>
    <w:p w:rsidR="00843BE7" w:rsidRPr="006406DE" w:rsidRDefault="00295601" w:rsidP="00843BE7">
      <w:pPr>
        <w:pStyle w:val="SectionHeading"/>
        <w:rPr>
          <w:bCs w:val="0"/>
          <w:szCs w:val="24"/>
        </w:rPr>
      </w:pPr>
      <w:r w:rsidRPr="006406DE">
        <w:rPr>
          <w:bCs w:val="0"/>
          <w:szCs w:val="24"/>
        </w:rPr>
        <w:t>BACKGROUND</w:t>
      </w:r>
      <w:r w:rsidR="00843BE7">
        <w:rPr>
          <w:bCs w:val="0"/>
          <w:szCs w:val="24"/>
        </w:rPr>
        <w:t xml:space="preserve"> AND </w:t>
      </w:r>
      <w:r w:rsidR="00843BE7" w:rsidRPr="006406DE">
        <w:rPr>
          <w:bCs w:val="0"/>
          <w:szCs w:val="24"/>
        </w:rPr>
        <w:t>DISCUSSION</w:t>
      </w:r>
    </w:p>
    <w:p w:rsidR="0032392C" w:rsidRPr="006406DE" w:rsidRDefault="0032392C" w:rsidP="0032392C">
      <w:pPr>
        <w:pStyle w:val="ListParagraph"/>
        <w:rPr>
          <w:bCs/>
        </w:rPr>
      </w:pPr>
    </w:p>
    <w:p w:rsidR="00D01AF8" w:rsidRDefault="00B70D8A" w:rsidP="00CC55A7">
      <w:pPr>
        <w:numPr>
          <w:ilvl w:val="0"/>
          <w:numId w:val="15"/>
        </w:numPr>
        <w:tabs>
          <w:tab w:val="clear" w:pos="720"/>
          <w:tab w:val="num" w:pos="0"/>
        </w:tabs>
      </w:pPr>
      <w:r w:rsidRPr="00B66F61">
        <w:t xml:space="preserve">On </w:t>
      </w:r>
      <w:r>
        <w:t>June 10, 2010</w:t>
      </w:r>
      <w:r w:rsidRPr="00B66F61">
        <w:t xml:space="preserve">, </w:t>
      </w:r>
      <w:r>
        <w:t>T-Mobile West Corporation</w:t>
      </w:r>
      <w:r w:rsidRPr="00B66F61">
        <w:t xml:space="preserve"> (</w:t>
      </w:r>
      <w:r>
        <w:t>T-Mobile</w:t>
      </w:r>
      <w:r w:rsidR="00DA0598">
        <w:t>, or the Company</w:t>
      </w:r>
      <w:r w:rsidRPr="00B66F61">
        <w:t xml:space="preserve">) filed a petition </w:t>
      </w:r>
      <w:r>
        <w:t>with</w:t>
      </w:r>
      <w:r w:rsidRPr="00B66F61">
        <w:t xml:space="preserve"> </w:t>
      </w:r>
      <w:r>
        <w:t xml:space="preserve">the </w:t>
      </w:r>
      <w:r w:rsidRPr="00B66F61">
        <w:t>Washington Utilities and Transportation Commission (</w:t>
      </w:r>
      <w:r>
        <w:t>C</w:t>
      </w:r>
      <w:r w:rsidRPr="00B66F61">
        <w:t xml:space="preserve">ommission) </w:t>
      </w:r>
      <w:r>
        <w:t>requesting</w:t>
      </w:r>
      <w:r w:rsidRPr="00B66F61">
        <w:t xml:space="preserve"> designation as an Eligible Telecommunications Carrier (ETC) pursuant to Section 214</w:t>
      </w:r>
      <w:r>
        <w:t>(e)</w:t>
      </w:r>
      <w:r w:rsidRPr="00B66F61">
        <w:t xml:space="preserve"> of the Communications Act of 1934, as amended (the Act), and Washington Administrative Code (WAC) </w:t>
      </w:r>
      <w:r>
        <w:t>480-123-02</w:t>
      </w:r>
      <w:r w:rsidRPr="00B66F61">
        <w:t>0</w:t>
      </w:r>
      <w:r>
        <w:t xml:space="preserve"> through 040</w:t>
      </w:r>
      <w:r w:rsidRPr="00B66F61">
        <w:t xml:space="preserve">. </w:t>
      </w:r>
      <w:r>
        <w:t xml:space="preserve"> </w:t>
      </w:r>
    </w:p>
    <w:p w:rsidR="00D01AF8" w:rsidRDefault="00D01AF8" w:rsidP="00D01AF8">
      <w:pPr>
        <w:ind w:left="720"/>
      </w:pPr>
    </w:p>
    <w:p w:rsidR="00D01AF8" w:rsidRDefault="00D01AF8" w:rsidP="00CC55A7">
      <w:pPr>
        <w:numPr>
          <w:ilvl w:val="0"/>
          <w:numId w:val="15"/>
        </w:numPr>
      </w:pPr>
      <w:r w:rsidRPr="00124500">
        <w:t xml:space="preserve">T-Mobile is </w:t>
      </w:r>
      <w:r>
        <w:t xml:space="preserve">a </w:t>
      </w:r>
      <w:r w:rsidRPr="00124500">
        <w:t xml:space="preserve">facility-based </w:t>
      </w:r>
      <w:r>
        <w:t xml:space="preserve">provider of </w:t>
      </w:r>
      <w:r w:rsidRPr="00124500">
        <w:t>Commercial Mobile Radio Service</w:t>
      </w:r>
      <w:r>
        <w:t xml:space="preserve">.  </w:t>
      </w:r>
      <w:r w:rsidR="00B70D8A">
        <w:t>T-Mobile</w:t>
      </w:r>
      <w:r w:rsidR="00B70D8A" w:rsidRPr="00B66F61">
        <w:t xml:space="preserve"> seeks ETC designation in Washington</w:t>
      </w:r>
      <w:r w:rsidR="00B70D8A">
        <w:t xml:space="preserve"> </w:t>
      </w:r>
      <w:r w:rsidR="00B70D8A" w:rsidRPr="00B66F61">
        <w:t xml:space="preserve">for the purpose of </w:t>
      </w:r>
      <w:r w:rsidR="00B70D8A">
        <w:t>receiving both High Cost support and Low I</w:t>
      </w:r>
      <w:r w:rsidR="00DA7496">
        <w:t>ncome support from the federal Universal Service F</w:t>
      </w:r>
      <w:r w:rsidR="00B70D8A">
        <w:t xml:space="preserve">und (USF).  </w:t>
      </w:r>
    </w:p>
    <w:p w:rsidR="00D01AF8" w:rsidRDefault="00D01AF8" w:rsidP="00D01AF8">
      <w:pPr>
        <w:pStyle w:val="ListParagraph"/>
      </w:pPr>
    </w:p>
    <w:p w:rsidR="00D01AF8" w:rsidRDefault="00D01AF8" w:rsidP="00D01AF8">
      <w:pPr>
        <w:numPr>
          <w:ilvl w:val="0"/>
          <w:numId w:val="15"/>
        </w:numPr>
      </w:pPr>
      <w:r>
        <w:t xml:space="preserve">On October 14, 2010, the Commission granted T-Mobile’s petition for ETC designation.  </w:t>
      </w:r>
      <w:r w:rsidR="00B70D8A">
        <w:t>T</w:t>
      </w:r>
      <w:r w:rsidR="00B70D8A" w:rsidRPr="00300F44">
        <w:t>he exchanges for which T-Mobile seeks ETC designation</w:t>
      </w:r>
      <w:r w:rsidR="00B70D8A">
        <w:t xml:space="preserve"> are listed in the Appendix to Order</w:t>
      </w:r>
      <w:r>
        <w:t xml:space="preserve"> 01</w:t>
      </w:r>
      <w:r w:rsidR="00B70D8A" w:rsidRPr="00300F44">
        <w:t>.</w:t>
      </w:r>
      <w:r w:rsidR="00B70D8A">
        <w:t xml:space="preserve">  </w:t>
      </w:r>
    </w:p>
    <w:p w:rsidR="00B6701A" w:rsidRDefault="00B6701A" w:rsidP="00B6701A">
      <w:pPr>
        <w:rPr>
          <w:bCs/>
        </w:rPr>
      </w:pPr>
    </w:p>
    <w:p w:rsidR="00D01AF8" w:rsidRDefault="006C4B6C" w:rsidP="00D01AF8">
      <w:pPr>
        <w:pStyle w:val="DWTNorm"/>
        <w:numPr>
          <w:ilvl w:val="0"/>
          <w:numId w:val="15"/>
        </w:numPr>
      </w:pPr>
      <w:r>
        <w:t xml:space="preserve">On April 5, 2011, </w:t>
      </w:r>
      <w:r w:rsidR="00D01AF8">
        <w:t xml:space="preserve">T-Mobile filed an amended description of T-Mobile’s ETC designated service area in the State of Washington.  </w:t>
      </w:r>
      <w:r>
        <w:t>Per Commission’s Staff’s request, t</w:t>
      </w:r>
      <w:r w:rsidR="00D01AF8">
        <w:t xml:space="preserve">he Company has made changes to some of the wire center and exchange names in an effort to be consistent with the naming conventions utilized by the Incumbent Local Exchange Carriers for the areas </w:t>
      </w:r>
      <w:r w:rsidR="008E62EB">
        <w:t>in which T-Mobile is designated as an ETC</w:t>
      </w:r>
      <w:r w:rsidR="00D01AF8">
        <w:t xml:space="preserve">.  These changes </w:t>
      </w:r>
      <w:r w:rsidR="008E62EB">
        <w:t xml:space="preserve">are non-substantive.  They </w:t>
      </w:r>
      <w:r w:rsidR="00D01AF8">
        <w:t xml:space="preserve">have no impact on the Universal Service Fund that T-Mobile is eligible to receive. </w:t>
      </w:r>
    </w:p>
    <w:p w:rsidR="008B3028" w:rsidRPr="006406DE" w:rsidRDefault="008B3028" w:rsidP="00BE24E7"/>
    <w:p w:rsidR="00295601" w:rsidRPr="006406DE" w:rsidRDefault="00295601">
      <w:pPr>
        <w:pStyle w:val="SectionHeading"/>
        <w:spacing w:line="288" w:lineRule="auto"/>
        <w:rPr>
          <w:bCs w:val="0"/>
          <w:szCs w:val="24"/>
        </w:rPr>
      </w:pPr>
      <w:r w:rsidRPr="006406DE">
        <w:rPr>
          <w:bCs w:val="0"/>
          <w:szCs w:val="24"/>
        </w:rPr>
        <w:t>FINDINGS AND CONCLUSIONS</w:t>
      </w:r>
    </w:p>
    <w:p w:rsidR="00295601" w:rsidRPr="006406DE" w:rsidRDefault="00295601">
      <w:pPr>
        <w:pStyle w:val="Header"/>
        <w:spacing w:line="288" w:lineRule="auto"/>
        <w:rPr>
          <w:bCs/>
        </w:rPr>
      </w:pPr>
    </w:p>
    <w:p w:rsidR="000C44D2" w:rsidRDefault="00295601" w:rsidP="000C44D2">
      <w:pPr>
        <w:numPr>
          <w:ilvl w:val="0"/>
          <w:numId w:val="15"/>
        </w:numPr>
        <w:ind w:left="1440" w:hanging="1440"/>
      </w:pPr>
      <w:r w:rsidRPr="000C44D2">
        <w:t>(1)</w:t>
      </w:r>
      <w:r w:rsidRPr="000C44D2">
        <w:tab/>
      </w:r>
      <w:r w:rsidR="00614E0D" w:rsidRPr="000C44D2">
        <w:t xml:space="preserve">The Commission has jurisdiction over </w:t>
      </w:r>
      <w:r w:rsidR="0020572A" w:rsidRPr="000C44D2">
        <w:t>e</w:t>
      </w:r>
      <w:r w:rsidR="0068688A" w:rsidRPr="000C44D2">
        <w:t>ligible</w:t>
      </w:r>
      <w:r w:rsidR="00772B60" w:rsidRPr="000C44D2">
        <w:t xml:space="preserve"> </w:t>
      </w:r>
      <w:r w:rsidR="0020572A" w:rsidRPr="000C44D2">
        <w:t>telecommunications c</w:t>
      </w:r>
      <w:r w:rsidR="00772B60" w:rsidRPr="000C44D2">
        <w:t xml:space="preserve">arriers in Washington and </w:t>
      </w:r>
      <w:r w:rsidR="00614E0D" w:rsidRPr="000C44D2">
        <w:t>the subject matter</w:t>
      </w:r>
      <w:r w:rsidR="003C74AA" w:rsidRPr="000C44D2">
        <w:t xml:space="preserve"> </w:t>
      </w:r>
      <w:r w:rsidR="00EA5FBC" w:rsidRPr="000C44D2">
        <w:t xml:space="preserve">of this Order </w:t>
      </w:r>
      <w:r w:rsidR="003C74AA" w:rsidRPr="000C44D2">
        <w:t xml:space="preserve">pursuant to </w:t>
      </w:r>
      <w:r w:rsidR="0045303A" w:rsidRPr="00245723">
        <w:t>47 U.S. C. § 214(e)(2), 47 C.F.R. §</w:t>
      </w:r>
      <w:r w:rsidR="00380ECD" w:rsidRPr="00245723">
        <w:t>§</w:t>
      </w:r>
      <w:r w:rsidR="0045303A" w:rsidRPr="00245723">
        <w:t xml:space="preserve"> 54.201</w:t>
      </w:r>
      <w:r w:rsidR="00380ECD" w:rsidRPr="00245723">
        <w:t>(b)-</w:t>
      </w:r>
      <w:r w:rsidR="0045303A" w:rsidRPr="00245723">
        <w:t>(c)</w:t>
      </w:r>
      <w:r w:rsidR="00380ECD" w:rsidRPr="00245723">
        <w:t xml:space="preserve"> </w:t>
      </w:r>
      <w:r w:rsidR="0045303A" w:rsidRPr="00245723">
        <w:t xml:space="preserve">and </w:t>
      </w:r>
      <w:r w:rsidR="00F75620" w:rsidRPr="000C44D2">
        <w:t>WAC 480-123</w:t>
      </w:r>
      <w:r w:rsidR="0045303A" w:rsidRPr="000C44D2">
        <w:t>-040</w:t>
      </w:r>
      <w:r w:rsidR="001B0766" w:rsidRPr="000C44D2">
        <w:t>.</w:t>
      </w:r>
    </w:p>
    <w:p w:rsidR="000C44D2" w:rsidRDefault="00295601" w:rsidP="000C44D2">
      <w:pPr>
        <w:numPr>
          <w:ilvl w:val="0"/>
          <w:numId w:val="15"/>
        </w:numPr>
        <w:ind w:left="1440" w:hanging="1440"/>
      </w:pPr>
      <w:r w:rsidRPr="000C44D2">
        <w:lastRenderedPageBreak/>
        <w:t>(2)</w:t>
      </w:r>
      <w:r w:rsidRPr="000C44D2">
        <w:tab/>
      </w:r>
      <w:r w:rsidR="00C955DB" w:rsidRPr="00843BE7">
        <w:rPr>
          <w:bCs/>
        </w:rPr>
        <w:t>T-Mobile</w:t>
      </w:r>
      <w:r w:rsidR="0045303A" w:rsidRPr="00843BE7">
        <w:rPr>
          <w:bCs/>
        </w:rPr>
        <w:t xml:space="preserve"> meets the requirements for ETC designation under </w:t>
      </w:r>
      <w:r w:rsidR="0045303A" w:rsidRPr="00245723">
        <w:t>47 U.S. C. § 214(e</w:t>
      </w:r>
      <w:proofErr w:type="gramStart"/>
      <w:r w:rsidR="0045303A" w:rsidRPr="00245723">
        <w:t>)(</w:t>
      </w:r>
      <w:proofErr w:type="gramEnd"/>
      <w:r w:rsidR="0045303A" w:rsidRPr="00245723">
        <w:t>1), 47 C.F.R. § 54.201(d) and WAC 480-123-030</w:t>
      </w:r>
      <w:r w:rsidR="005507E2" w:rsidRPr="00843BE7">
        <w:rPr>
          <w:bCs/>
        </w:rPr>
        <w:t>.</w:t>
      </w:r>
      <w:r w:rsidR="00843BE7" w:rsidRPr="00843BE7">
        <w:t xml:space="preserve"> </w:t>
      </w:r>
      <w:r w:rsidR="00843BE7">
        <w:t xml:space="preserve"> </w:t>
      </w:r>
      <w:r w:rsidR="00843BE7" w:rsidRPr="000C44D2">
        <w:t xml:space="preserve">T-Mobile currently provides service in the exchanges listed in the </w:t>
      </w:r>
      <w:r w:rsidR="00012431">
        <w:t xml:space="preserve">Revised </w:t>
      </w:r>
      <w:r w:rsidR="00843BE7" w:rsidRPr="000C44D2">
        <w:t xml:space="preserve">Appendix to this Order.  </w:t>
      </w:r>
    </w:p>
    <w:p w:rsidR="000C44D2" w:rsidRDefault="000C44D2" w:rsidP="000C44D2">
      <w:pPr>
        <w:pStyle w:val="ListParagraph"/>
        <w:rPr>
          <w:bCs/>
        </w:rPr>
      </w:pPr>
    </w:p>
    <w:p w:rsidR="00C955DB" w:rsidRPr="000C44D2" w:rsidRDefault="00E10AD8" w:rsidP="00031856">
      <w:pPr>
        <w:numPr>
          <w:ilvl w:val="0"/>
          <w:numId w:val="15"/>
        </w:numPr>
        <w:ind w:left="1440" w:hanging="1440"/>
      </w:pPr>
      <w:r w:rsidRPr="000C44D2">
        <w:rPr>
          <w:bCs/>
        </w:rPr>
        <w:t>(</w:t>
      </w:r>
      <w:r w:rsidR="00843BE7">
        <w:rPr>
          <w:bCs/>
        </w:rPr>
        <w:t>3</w:t>
      </w:r>
      <w:r w:rsidRPr="000C44D2">
        <w:rPr>
          <w:bCs/>
        </w:rPr>
        <w:t>)</w:t>
      </w:r>
      <w:r w:rsidRPr="000C44D2">
        <w:rPr>
          <w:bCs/>
        </w:rPr>
        <w:tab/>
      </w:r>
      <w:r w:rsidR="00031856">
        <w:t xml:space="preserve">The changes made in the revised ETC service area list </w:t>
      </w:r>
      <w:r w:rsidR="008E62EB">
        <w:t>will</w:t>
      </w:r>
      <w:r w:rsidR="00843BE7">
        <w:t xml:space="preserve"> not materially </w:t>
      </w:r>
      <w:r w:rsidR="00031856">
        <w:t xml:space="preserve">impact the company’s ETC designation area or </w:t>
      </w:r>
      <w:r w:rsidR="00843BE7">
        <w:t>the</w:t>
      </w:r>
      <w:r w:rsidR="00DA7496">
        <w:t xml:space="preserve"> funds received from</w:t>
      </w:r>
      <w:r w:rsidR="00031856">
        <w:t xml:space="preserve"> USF</w:t>
      </w:r>
      <w:bookmarkStart w:id="2" w:name="_GoBack"/>
      <w:bookmarkEnd w:id="2"/>
      <w:r w:rsidR="00031856">
        <w:t xml:space="preserve">. </w:t>
      </w:r>
    </w:p>
    <w:p w:rsidR="00365B91" w:rsidRPr="00E8638D" w:rsidRDefault="00365B91" w:rsidP="00E8638D">
      <w:pPr>
        <w:rPr>
          <w:bCs/>
        </w:rPr>
      </w:pPr>
    </w:p>
    <w:p w:rsidR="00295601" w:rsidRPr="006406DE" w:rsidRDefault="00295601">
      <w:pPr>
        <w:pStyle w:val="Heading3"/>
        <w:spacing w:line="288" w:lineRule="auto"/>
        <w:rPr>
          <w:bCs w:val="0"/>
        </w:rPr>
      </w:pPr>
      <w:r w:rsidRPr="006406DE">
        <w:rPr>
          <w:bCs w:val="0"/>
        </w:rPr>
        <w:t>O R D E R</w:t>
      </w:r>
    </w:p>
    <w:p w:rsidR="00295601" w:rsidRPr="006406DE" w:rsidRDefault="00295601">
      <w:pPr>
        <w:spacing w:line="288" w:lineRule="auto"/>
        <w:jc w:val="center"/>
        <w:rPr>
          <w:bCs/>
        </w:rPr>
      </w:pPr>
    </w:p>
    <w:p w:rsidR="00D52D0C" w:rsidRPr="006406DE" w:rsidRDefault="00295601" w:rsidP="000C44D2">
      <w:pPr>
        <w:spacing w:line="288" w:lineRule="auto"/>
        <w:ind w:left="-20" w:firstLine="720"/>
        <w:rPr>
          <w:b/>
          <w:bCs/>
        </w:rPr>
      </w:pPr>
      <w:r w:rsidRPr="006406DE">
        <w:rPr>
          <w:b/>
          <w:bCs/>
        </w:rPr>
        <w:t>THE COMMISSION ORDERS</w:t>
      </w:r>
      <w:r w:rsidR="00D52D0C" w:rsidRPr="006406DE">
        <w:rPr>
          <w:b/>
          <w:bCs/>
        </w:rPr>
        <w:t>:</w:t>
      </w:r>
    </w:p>
    <w:p w:rsidR="00295601" w:rsidRPr="006406DE" w:rsidRDefault="00295601" w:rsidP="004132BF">
      <w:pPr>
        <w:spacing w:line="288" w:lineRule="auto"/>
        <w:rPr>
          <w:bCs/>
        </w:rPr>
      </w:pPr>
    </w:p>
    <w:p w:rsidR="004565FB" w:rsidRPr="009A01AA" w:rsidRDefault="00295601" w:rsidP="00031856">
      <w:pPr>
        <w:numPr>
          <w:ilvl w:val="0"/>
          <w:numId w:val="15"/>
        </w:numPr>
        <w:ind w:left="1440" w:hanging="1440"/>
      </w:pPr>
      <w:r w:rsidRPr="000C44D2">
        <w:t>(1)</w:t>
      </w:r>
      <w:r w:rsidRPr="000C44D2">
        <w:tab/>
      </w:r>
      <w:r w:rsidR="004565FB" w:rsidRPr="000C44D2">
        <w:t xml:space="preserve">The Commission </w:t>
      </w:r>
      <w:r w:rsidR="008E62EB">
        <w:t>amends</w:t>
      </w:r>
      <w:r w:rsidR="00031856">
        <w:t xml:space="preserve"> </w:t>
      </w:r>
      <w:r w:rsidR="002C5643">
        <w:t xml:space="preserve">description of </w:t>
      </w:r>
      <w:r w:rsidR="00031856" w:rsidRPr="000C44D2">
        <w:t>T-Mobile West Corporation</w:t>
      </w:r>
      <w:r w:rsidR="00031856">
        <w:t xml:space="preserve">’s </w:t>
      </w:r>
      <w:r w:rsidR="002C5643">
        <w:t xml:space="preserve">Eligible Telecommunications Carrier designated </w:t>
      </w:r>
      <w:r w:rsidR="00031856">
        <w:t>s</w:t>
      </w:r>
      <w:r w:rsidR="002C5643">
        <w:t>ervice area</w:t>
      </w:r>
      <w:r w:rsidR="008E62EB">
        <w:t xml:space="preserve"> </w:t>
      </w:r>
      <w:r w:rsidR="00031856">
        <w:t xml:space="preserve">as listed in the Revised Appendix to this Order.  </w:t>
      </w:r>
    </w:p>
    <w:p w:rsidR="0065456A" w:rsidRPr="006F1E5A" w:rsidRDefault="0065456A" w:rsidP="006F1E5A">
      <w:pPr>
        <w:rPr>
          <w:bCs/>
        </w:rPr>
      </w:pPr>
    </w:p>
    <w:p w:rsidR="00245723" w:rsidRPr="000C44D2" w:rsidRDefault="00245723" w:rsidP="000C44D2">
      <w:pPr>
        <w:numPr>
          <w:ilvl w:val="0"/>
          <w:numId w:val="15"/>
        </w:numPr>
        <w:ind w:left="1440" w:hanging="1440"/>
      </w:pPr>
      <w:r w:rsidRPr="000C44D2">
        <w:t>(</w:t>
      </w:r>
      <w:r w:rsidR="00012431">
        <w:t>2</w:t>
      </w:r>
      <w:r w:rsidRPr="000C44D2">
        <w:t>)</w:t>
      </w:r>
      <w:r w:rsidRPr="000C44D2">
        <w:tab/>
        <w:t xml:space="preserve">The Commission has authority to modify, suspend, or revoke T-Mobile West Corporation’s ETC designation granted in this Order at a future date.  </w:t>
      </w:r>
    </w:p>
    <w:p w:rsidR="00245723" w:rsidRDefault="00245723">
      <w:pPr>
        <w:spacing w:line="288" w:lineRule="auto"/>
        <w:rPr>
          <w:bCs/>
        </w:rPr>
      </w:pPr>
    </w:p>
    <w:p w:rsidR="00295601" w:rsidRPr="006406DE" w:rsidRDefault="00295601" w:rsidP="00C378C7">
      <w:pPr>
        <w:spacing w:line="288" w:lineRule="auto"/>
        <w:ind w:firstLine="720"/>
        <w:rPr>
          <w:bCs/>
        </w:rPr>
      </w:pPr>
      <w:proofErr w:type="gramStart"/>
      <w:r w:rsidRPr="006406DE">
        <w:rPr>
          <w:bCs/>
        </w:rPr>
        <w:t>DATED at Olympia, Washington</w:t>
      </w:r>
      <w:r w:rsidR="001B0766" w:rsidRPr="006406DE">
        <w:rPr>
          <w:bCs/>
        </w:rPr>
        <w:t>, and effective</w:t>
      </w:r>
      <w:r w:rsidR="00B107F3" w:rsidRPr="006406DE">
        <w:rPr>
          <w:bCs/>
          <w:color w:val="FF0000"/>
        </w:rPr>
        <w:t xml:space="preserve"> </w:t>
      </w:r>
      <w:r w:rsidR="00D1221C">
        <w:rPr>
          <w:bCs/>
        </w:rPr>
        <w:t>May 12</w:t>
      </w:r>
      <w:r w:rsidR="00031856">
        <w:rPr>
          <w:bCs/>
        </w:rPr>
        <w:t>, 2011</w:t>
      </w:r>
      <w:r w:rsidR="00FF04B1" w:rsidRPr="006406DE">
        <w:rPr>
          <w:bCs/>
        </w:rPr>
        <w:fldChar w:fldCharType="begin"/>
      </w:r>
      <w:r w:rsidR="00813AB1" w:rsidRPr="006406DE">
        <w:rPr>
          <w:bCs/>
        </w:rPr>
        <w:instrText xml:space="preserve"> ASK effect_date "Enter Effective Date"</w:instrText>
      </w:r>
      <w:r w:rsidR="00FF04B1" w:rsidRPr="006406DE">
        <w:rPr>
          <w:bCs/>
        </w:rPr>
        <w:fldChar w:fldCharType="separate"/>
      </w:r>
      <w:bookmarkStart w:id="3" w:name="effect_date"/>
      <w:r w:rsidR="00A0742C" w:rsidRPr="006406DE">
        <w:rPr>
          <w:bCs/>
        </w:rPr>
        <w:t>February 26, 2009</w:t>
      </w:r>
      <w:bookmarkEnd w:id="3"/>
      <w:r w:rsidR="00FF04B1" w:rsidRPr="006406DE">
        <w:rPr>
          <w:bCs/>
        </w:rPr>
        <w:fldChar w:fldCharType="end"/>
      </w:r>
      <w:r w:rsidR="00B107F3" w:rsidRPr="006406DE">
        <w:rPr>
          <w:bCs/>
        </w:rPr>
        <w:t>.</w:t>
      </w:r>
      <w:proofErr w:type="gramEnd"/>
    </w:p>
    <w:p w:rsidR="00F0693C" w:rsidRPr="006406DE" w:rsidRDefault="00F0693C">
      <w:pPr>
        <w:spacing w:line="288" w:lineRule="auto"/>
        <w:rPr>
          <w:bCs/>
        </w:rPr>
      </w:pPr>
    </w:p>
    <w:p w:rsidR="00295601" w:rsidRPr="006406DE" w:rsidRDefault="00295601" w:rsidP="00C378C7">
      <w:pPr>
        <w:spacing w:line="288" w:lineRule="auto"/>
        <w:ind w:left="720" w:firstLine="720"/>
        <w:rPr>
          <w:bCs/>
        </w:rPr>
      </w:pPr>
      <w:r w:rsidRPr="006406DE">
        <w:rPr>
          <w:bCs/>
        </w:rPr>
        <w:t>WASHINGTON UTILITIES AND TRANSPORTATION COMMISSION</w:t>
      </w:r>
    </w:p>
    <w:p w:rsidR="000C3FF8" w:rsidRPr="006406DE" w:rsidRDefault="000C3FF8" w:rsidP="0061408C">
      <w:pPr>
        <w:spacing w:line="288" w:lineRule="auto"/>
        <w:rPr>
          <w:bCs/>
        </w:rPr>
      </w:pPr>
    </w:p>
    <w:p w:rsidR="000C3FF8" w:rsidRPr="006406DE" w:rsidRDefault="000C3FF8" w:rsidP="0061408C">
      <w:pPr>
        <w:spacing w:line="288" w:lineRule="auto"/>
        <w:rPr>
          <w:bCs/>
        </w:rPr>
      </w:pPr>
    </w:p>
    <w:p w:rsidR="0061408C" w:rsidRPr="006406DE" w:rsidRDefault="0061408C" w:rsidP="0061408C">
      <w:pPr>
        <w:spacing w:line="288" w:lineRule="auto"/>
        <w:jc w:val="center"/>
      </w:pPr>
      <w:r w:rsidRPr="006406DE">
        <w:tab/>
      </w:r>
    </w:p>
    <w:p w:rsidR="005D41D5" w:rsidRPr="006406DE" w:rsidRDefault="005D41D5" w:rsidP="005D41D5">
      <w:pPr>
        <w:spacing w:line="288" w:lineRule="auto"/>
        <w:ind w:left="3600" w:firstLine="720"/>
      </w:pPr>
      <w:r w:rsidRPr="006406DE">
        <w:t>JEFFREY D. GOLTZ, Chairman</w:t>
      </w: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r w:rsidRPr="006406DE">
        <w:tab/>
      </w:r>
      <w:r w:rsidRPr="006406DE">
        <w:tab/>
      </w:r>
      <w:r w:rsidRPr="006406DE">
        <w:tab/>
      </w:r>
      <w:r w:rsidRPr="006406DE">
        <w:tab/>
      </w:r>
      <w:r w:rsidRPr="006406DE">
        <w:tab/>
      </w:r>
      <w:r w:rsidRPr="006406DE">
        <w:tab/>
        <w:t>PATRICK J. OSHIE, Commissioner</w:t>
      </w:r>
    </w:p>
    <w:p w:rsidR="005D41D5" w:rsidRPr="006406DE" w:rsidRDefault="005D41D5" w:rsidP="005D41D5">
      <w:pPr>
        <w:spacing w:line="288" w:lineRule="auto"/>
      </w:pPr>
    </w:p>
    <w:p w:rsidR="005D41D5" w:rsidRPr="006406DE" w:rsidRDefault="005D41D5" w:rsidP="005D41D5">
      <w:pPr>
        <w:spacing w:line="288" w:lineRule="auto"/>
      </w:pPr>
    </w:p>
    <w:p w:rsidR="005D41D5" w:rsidRPr="006406DE" w:rsidRDefault="005D41D5" w:rsidP="005D41D5">
      <w:pPr>
        <w:spacing w:line="288" w:lineRule="auto"/>
      </w:pPr>
    </w:p>
    <w:p w:rsidR="00C01B09" w:rsidRDefault="005D41D5" w:rsidP="00A133CF">
      <w:pPr>
        <w:spacing w:line="288" w:lineRule="auto"/>
      </w:pPr>
      <w:r w:rsidRPr="006406DE">
        <w:tab/>
      </w:r>
      <w:r w:rsidRPr="006406DE">
        <w:tab/>
      </w:r>
      <w:r w:rsidRPr="006406DE">
        <w:tab/>
      </w:r>
      <w:r w:rsidRPr="006406DE">
        <w:tab/>
      </w:r>
      <w:r w:rsidRPr="006406DE">
        <w:tab/>
      </w:r>
      <w:r w:rsidRPr="006406DE">
        <w:tab/>
        <w:t>PHILIP B. JONES, Commissioner</w:t>
      </w:r>
      <w:r w:rsidR="00C01B09">
        <w:br w:type="page"/>
      </w:r>
    </w:p>
    <w:p w:rsidR="00C01B09" w:rsidRDefault="00012431" w:rsidP="00C01B09">
      <w:pPr>
        <w:jc w:val="center"/>
        <w:rPr>
          <w:b/>
        </w:rPr>
      </w:pPr>
      <w:r>
        <w:rPr>
          <w:b/>
        </w:rPr>
        <w:lastRenderedPageBreak/>
        <w:t xml:space="preserve">Revised </w:t>
      </w:r>
      <w:r w:rsidR="00C01B09">
        <w:rPr>
          <w:b/>
        </w:rPr>
        <w:t xml:space="preserve">Appendix </w:t>
      </w:r>
    </w:p>
    <w:p w:rsidR="00C01B09" w:rsidRDefault="00C01B09" w:rsidP="00C01B09">
      <w:pPr>
        <w:jc w:val="center"/>
        <w:rPr>
          <w:b/>
        </w:rPr>
      </w:pPr>
    </w:p>
    <w:p w:rsidR="006A289C" w:rsidRPr="006A289C" w:rsidRDefault="006A289C" w:rsidP="006A289C">
      <w:pPr>
        <w:pStyle w:val="Header"/>
        <w:jc w:val="center"/>
        <w:rPr>
          <w:b/>
        </w:rPr>
      </w:pPr>
      <w:r w:rsidRPr="006A289C">
        <w:rPr>
          <w:b/>
        </w:rPr>
        <w:t>T-Mobile West Corporation</w:t>
      </w:r>
    </w:p>
    <w:p w:rsidR="006A289C" w:rsidRPr="006A289C" w:rsidRDefault="006A289C" w:rsidP="006A289C">
      <w:pPr>
        <w:pStyle w:val="Header"/>
        <w:jc w:val="center"/>
        <w:rPr>
          <w:b/>
        </w:rPr>
      </w:pPr>
      <w:r w:rsidRPr="006A289C">
        <w:rPr>
          <w:b/>
        </w:rPr>
        <w:t>Areas for Eligible Telecommunications Carrier Designation</w:t>
      </w:r>
    </w:p>
    <w:p w:rsidR="00C01B09" w:rsidRDefault="00C01B09" w:rsidP="00C01B09"/>
    <w:tbl>
      <w:tblPr>
        <w:tblW w:w="9363" w:type="dxa"/>
        <w:jc w:val="center"/>
        <w:tblInd w:w="98" w:type="dxa"/>
        <w:tblLook w:val="04A0"/>
      </w:tblPr>
      <w:tblGrid>
        <w:gridCol w:w="2485"/>
        <w:gridCol w:w="1610"/>
        <w:gridCol w:w="2387"/>
        <w:gridCol w:w="2772"/>
        <w:gridCol w:w="109"/>
      </w:tblGrid>
      <w:tr w:rsidR="006C4B6C" w:rsidRPr="00114A1F" w:rsidTr="006C4B6C">
        <w:trPr>
          <w:trHeight w:val="585"/>
          <w:tblHeader/>
          <w:jc w:val="center"/>
        </w:trPr>
        <w:tc>
          <w:tcPr>
            <w:tcW w:w="2485"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C4B6C" w:rsidRPr="00114A1F" w:rsidRDefault="006C4B6C" w:rsidP="006C4B6C">
            <w:pPr>
              <w:jc w:val="center"/>
              <w:rPr>
                <w:b/>
                <w:bCs/>
                <w:color w:val="000000"/>
                <w:sz w:val="22"/>
                <w:szCs w:val="22"/>
              </w:rPr>
            </w:pPr>
            <w:r w:rsidRPr="00114A1F">
              <w:rPr>
                <w:b/>
                <w:bCs/>
                <w:color w:val="000000"/>
                <w:sz w:val="22"/>
                <w:szCs w:val="22"/>
              </w:rPr>
              <w:t>Incumbent Local Exchange Carrier</w:t>
            </w:r>
          </w:p>
        </w:tc>
        <w:tc>
          <w:tcPr>
            <w:tcW w:w="1610" w:type="dxa"/>
            <w:tcBorders>
              <w:top w:val="single" w:sz="4" w:space="0" w:color="auto"/>
              <w:left w:val="nil"/>
              <w:bottom w:val="single" w:sz="4" w:space="0" w:color="auto"/>
              <w:right w:val="single" w:sz="4" w:space="0" w:color="auto"/>
            </w:tcBorders>
            <w:shd w:val="clear" w:color="000000" w:fill="D8D8D8"/>
            <w:vAlign w:val="center"/>
            <w:hideMark/>
          </w:tcPr>
          <w:p w:rsidR="006C4B6C" w:rsidRPr="00114A1F" w:rsidRDefault="006C4B6C" w:rsidP="006C4B6C">
            <w:pPr>
              <w:jc w:val="center"/>
              <w:rPr>
                <w:b/>
                <w:bCs/>
                <w:color w:val="000000"/>
                <w:sz w:val="22"/>
                <w:szCs w:val="22"/>
              </w:rPr>
            </w:pPr>
            <w:r w:rsidRPr="00114A1F">
              <w:rPr>
                <w:b/>
                <w:bCs/>
                <w:color w:val="000000"/>
                <w:sz w:val="22"/>
                <w:szCs w:val="22"/>
              </w:rPr>
              <w:t>CLLI</w:t>
            </w:r>
          </w:p>
        </w:tc>
        <w:tc>
          <w:tcPr>
            <w:tcW w:w="2387" w:type="dxa"/>
            <w:tcBorders>
              <w:top w:val="single" w:sz="4" w:space="0" w:color="auto"/>
              <w:left w:val="nil"/>
              <w:bottom w:val="single" w:sz="4" w:space="0" w:color="auto"/>
              <w:right w:val="single" w:sz="4" w:space="0" w:color="auto"/>
            </w:tcBorders>
            <w:shd w:val="clear" w:color="000000" w:fill="D8D8D8"/>
            <w:vAlign w:val="center"/>
            <w:hideMark/>
          </w:tcPr>
          <w:p w:rsidR="006C4B6C" w:rsidRPr="00114A1F" w:rsidRDefault="006C4B6C" w:rsidP="006C4B6C">
            <w:pPr>
              <w:jc w:val="center"/>
              <w:rPr>
                <w:b/>
                <w:bCs/>
                <w:color w:val="000000"/>
                <w:sz w:val="22"/>
                <w:szCs w:val="22"/>
              </w:rPr>
            </w:pPr>
            <w:r w:rsidRPr="00114A1F">
              <w:rPr>
                <w:b/>
                <w:bCs/>
                <w:color w:val="000000"/>
                <w:sz w:val="22"/>
                <w:szCs w:val="22"/>
              </w:rPr>
              <w:t>Wire Center</w:t>
            </w:r>
          </w:p>
        </w:tc>
        <w:tc>
          <w:tcPr>
            <w:tcW w:w="2881" w:type="dxa"/>
            <w:gridSpan w:val="2"/>
            <w:tcBorders>
              <w:top w:val="single" w:sz="4" w:space="0" w:color="auto"/>
              <w:left w:val="nil"/>
              <w:bottom w:val="single" w:sz="4" w:space="0" w:color="auto"/>
              <w:right w:val="single" w:sz="4" w:space="0" w:color="auto"/>
            </w:tcBorders>
            <w:shd w:val="clear" w:color="000000" w:fill="D8D8D8"/>
            <w:vAlign w:val="center"/>
            <w:hideMark/>
          </w:tcPr>
          <w:p w:rsidR="006C4B6C" w:rsidRPr="00114A1F" w:rsidRDefault="006C4B6C" w:rsidP="006C4B6C">
            <w:pPr>
              <w:jc w:val="center"/>
              <w:rPr>
                <w:b/>
                <w:bCs/>
                <w:color w:val="000000"/>
                <w:sz w:val="22"/>
                <w:szCs w:val="22"/>
              </w:rPr>
            </w:pPr>
            <w:r w:rsidRPr="00114A1F">
              <w:rPr>
                <w:b/>
                <w:bCs/>
                <w:color w:val="000000"/>
                <w:sz w:val="22"/>
                <w:szCs w:val="22"/>
              </w:rPr>
              <w:t>Exchange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ASOTIN TELEPHONE CO.</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ASOTWAXA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ASOTIN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ASOTIN</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CENTURYTEL OF COWICHE, INC.</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CWCHWAXX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COWICHE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COWICHE</w:t>
            </w:r>
          </w:p>
        </w:tc>
      </w:tr>
      <w:tr w:rsidR="006C4B6C" w:rsidRPr="00114A1F" w:rsidTr="006C4B6C">
        <w:trPr>
          <w:trHeight w:val="62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CENTURYTEL OF INTER-ISLAND, INC.</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BLKIWAXX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BLAKELY ISLAND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BLAKELY ISLAND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ESNDWAXA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EAST SOUND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EAST SOUND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FRHRWAXA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FRIDAY HARBOR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FRIDAY HARBOR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LOPZWAXX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LOPEZ</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LOPEZ</w:t>
            </w:r>
          </w:p>
        </w:tc>
      </w:tr>
      <w:tr w:rsidR="006C4B6C" w:rsidRPr="00114A1F" w:rsidTr="006C4B6C">
        <w:trPr>
          <w:trHeight w:val="503"/>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CENTURYTEL OF WASHINGTON, INC.</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ASLKWAXA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AMES LAKE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AMES LAKE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BSCTWAXX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BASIN CITY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BASIN CITY</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CHNYWAXC</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CHENEY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CHENEY</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CHWLWAXX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CHEWELAH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CHEWELAH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CNNLWAXA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CONNELL</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CONNELL</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CRNTWAXX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CARNATION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CARNATION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DVPTWAXX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DAVENPORT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DAVENPORT</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EDWLWAXA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EDWALLTYLR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EDWALL-TYLER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ELMAWAXA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ELMA</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ELMA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ELTPWAXX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ELTOPIA</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ELTOPIA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FLCYWAXX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FALL CITY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FALL CITY</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LINDWAXA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LIND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LIND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LNBHWAXA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LONG BEACH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CHINOOK</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LNBHWAXA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LONG BEACH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LONG BEACH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MCCLWAXA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MCCLEARY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MCCLEARY</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MDLKWAXX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MEDICAL LK</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MEDICAL LAKE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MESAWAXX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MESA</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MESA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MNTSWAXA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MONTESANO</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MONTESANO</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MTCOWAXX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MATHEWSCOR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MATHEWS CORNER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NBNDWAXA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NORTH BEND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NORTH BEND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OCPKWAXX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OCEAN PARK</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OCEAN PARK</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ORNGWAXA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ORTING</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ORTING</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RRDNWAXX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REARDAN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REARDAN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RTVLWAXA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BENGE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BENGE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RTVLWAXA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RITZVILLE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RITZVILLE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RYMNWAXA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RAYMOND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RAYMOND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SBNDWAXA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SOUTH BEND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SOUTH BEND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SPNGWAXA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SPANGLE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SPANGLE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SPRGWAXA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SPRAGUE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SPRAGUE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SPRRWAXX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SO PRAIRIE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SOUTH PRAIRIE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VLLYWAXX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VALLEY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CHEWELAH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VSHNWAXA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VASHON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VASHON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VSHNWAXB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VASHON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VASHON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WNTHWAXA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WINTHROP</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WINTHROP</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YCLTWAXA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YACOLT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YACOLT</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ELLENSBURG TELEPHONE CO.</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ELBGWAXA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ELLENSBURG</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ELLENSBURG</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ELBGWAXA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KITTITAS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KITTITAS</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ELBGWAXA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LAUDERDALE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LAUDERDALE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ELBGWAXA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SELAH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SELAH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ELBGWAXA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THORP</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THORP</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ELBGWAXA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VANTAGE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VANTAGE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INLAND TELEPHONE CO.</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UNTWWAXA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UNIONTOWN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UNIONTOWN</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KALAMA TELEPHONE CO.</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KALMWAXB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KALAMA</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KALAMA</w:t>
            </w:r>
          </w:p>
        </w:tc>
      </w:tr>
      <w:tr w:rsidR="006C4B6C" w:rsidRPr="00114A1F" w:rsidTr="006C4B6C">
        <w:trPr>
          <w:trHeight w:val="611"/>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LEWIS RIVER TELEPHONE CO., INC.</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AMBYWAXA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AMBOY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AMBOY</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COGRWAXX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COUGAR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COUGAR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LACTWAXA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 CENTER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 CENTER</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MASHELL TELECOM, INC.</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ETVLWAXC</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EATONVILLE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EATONVILLE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PIONEER TELEPHONE CO.</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ENDCWAXA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ENDICOTT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ENDICOTT</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QWEST CORPORATION</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ABRDWA01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ABERDEEN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ABERDEEN-HOQUIAM</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AUBNWA01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AUBURN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AUBURN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BCKLWA01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BUCKLEY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BUCKLEY</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BDMDWA01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BLACK DIAMOND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BLACK DIAMOND</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BLHMWA01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BELLINGHAM REGENT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BELLINGHAM-GTLD</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BLHMWALU</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BELLINGHAM LUMMI</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BELLINGHAM-GTLD</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BLLVWAGL</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BELLEVUE GLENCOURT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BELLEVUE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BLLVWASH</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BELLEVUE SHERWOOD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BELLEVUE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BNISWA01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BAINBRIDGE ISLAND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BAINBRIDGE ISLAND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BTLGWA01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BATTLEGROUND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BATTLE GROUND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BYLKWA01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BONNEY LAKE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SUMNER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CENLWA01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CENTRALIA</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CENTRALIA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CHHLWA01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CHEHALIS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CHEHALIS</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CLELWA01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CLE ELUM</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CLE ELUM</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CLFXWA01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COLFAX</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COLFAX</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CSRKWA01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CASTLE ROCK</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CASTLE ROCK</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DESMWA01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DES MOINES-TA-TR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DES MOINES</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DRPKWA01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DEER PARK</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DEER PARK</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ENMCWA01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ENUMCLAW</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ENUMCLAW</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EPHRWA01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EPHRATA</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EPHRATA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ESTNWA01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EASTON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EASTON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FDWYWA01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FEDERAL WAY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DES MOINES</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GRBLWA01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GREEN BLUFF</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GREEN BLUFF</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GRHMWAGR</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GRAHAM</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GRAHAM</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ISQHWAEX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ISSAQUAH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ISSAQUAH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 ULRICK</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KENTWAME</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 MERIDIAN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KENTWAOB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 O BRIEN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KENTWAOB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 O BRIEN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RENTON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KENTWAOB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 O BRIEN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KENTWAOB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KENT O BRIEN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SOUTH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LACYWA01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LACEY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OLYMPIA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LBLKWA01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LIBERTY LAKE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LIBERTY LAKE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LGVWWA02</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LONGVIEW</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LONGVIEW-KELSO</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LNLKWA01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LOON LAKE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LOON LAKE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MPVYWAMV</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MAPLE VALLEY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MAPLE VALLEY</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MRISWA01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MERCER ISLAND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MRISWA01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MERCER ISLAND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ADAMS</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MSLKWA01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MOSES LAKE ALDER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MOSES LAKE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MSLKWAAB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MOSES LAKE AFB</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MOSES LAKE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NWLKWA01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NEWMAN LAKE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NEWMAN LAKE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OCSHWA01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COPALIS-OCEAN SHORES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COPALIS</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OLYMWA02</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OLYMPIA WHITEHALL</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OLYMPIA</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OLYMWAEV</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OLYMPIA EVERGREEN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OLYMPIA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ORCHWA01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ORCHARDS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VANCOUVER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OTHEWA01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OTHELLO</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OTHELLO-OTHELLO</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PASCWA01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PASCO</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PASCO</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PMRYWA01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POMEROY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POMEROY</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PTANWA01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PORT ANGELES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PORT ANGELES</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PTLWWA01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PORT LUDLOW</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PORT LUDLOW</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PTTWWA01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PORT TOWNSEND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PORT TOWNSEND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PYLPWA01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PUYALLUP</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PUYALLUP</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RDFDWA01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RIDGEFIELD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RIDGEFIELD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RNTNWA01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RENTON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RENTON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RNTNWA01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RENTON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SEQMWA01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SEQUIM</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PORT ANGELES</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SEQMWA01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SEQUIM</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SEQUIM</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SHTNWA01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SHELTON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SHELTON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SMNRWA01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SUMNER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SUMNER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SPDLWA01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SPRINGDALE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SPRINGDALE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SPKNWA01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 RIVERSIDE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SPKNWACH</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 CHESTNUT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SPKNWAFA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 FAIRFAX</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SPKNWAHD</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 HUDSON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SPKNWAKY</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 KEYSTONE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SPKNWAMO</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 MORAN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SPKNWAWA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 WALNUT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SPKNWAWH</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 WHITWORTH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SPOKANE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STTLWA03</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EAST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STTLWA04</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EMERSON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STTLWA04</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EMERSON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NORTH</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STTLWA05</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ATWATER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STTLWA05</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ATWATER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SOUTH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STTLWA06</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MAIN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STTLWA06</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MAIN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ADAMS</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STTLWA06</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MAIN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NORTH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STTLWACA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CAMPUS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STTLWACH</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CHERRY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STTLWACH</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CHERRY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SOUTH</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STTLWADU</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DUMWAMISH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STTLWADU</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DUMWAMISH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SOUTH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STTLWAEL</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ELLIOTT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STTLWAEL</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ELLIOTT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NORTH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STTLWAEL</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ELLIOTT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SOUTH</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STTLWALA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LAKEVIEW</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STTLWAPA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PARKWAY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STTLWASU</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SUNSET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STTLWAWE</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 WEST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SEATTLE</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TACMWAFA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 FAWCETT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TACMWAFL</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 FT LEWIS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TACMWAGF</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 GREENFIELD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TACMWAJU</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 JUNIPER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TACMWALE</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 LENOX</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TACMWALO</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 LOGAN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TACMWASY</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 SKYLINE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TACMWAWA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 WAVERLY 2</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 WAVERLY</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TACMWAWV</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DES MOINES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DES MOINES</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TACMWAWV</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 WAVERLY 7</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TACOMA WAVERLY</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VANCWA01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VANCOUVER OXFORD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VANCOUVER</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VANCWANO</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VANCOUVER NORTH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VANCOUVER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WRDNWA01</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WARDEN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WARDEN</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YAKMWA02</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YAKIMA CHESTNUT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YAKIMA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YAKMWAWE</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YAKIMA WEST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YAKIMA</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 JOHN TELEPHONE CO.</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STJHWAXA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 JOHN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 JOHN</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TENINO TELEPHONE CO.</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TENNWAXA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BUCODA</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BUCODA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TENNWAXA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TENINO</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TENINO</w:t>
            </w:r>
          </w:p>
        </w:tc>
      </w:tr>
      <w:tr w:rsidR="006C4B6C" w:rsidRPr="00114A1F" w:rsidTr="006C4B6C">
        <w:trPr>
          <w:trHeight w:val="494"/>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UNITED TELEPHONE - NORTHWEST</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BCTNWAXX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BICKLETON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MABTON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CNTRWAXX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CHIMAC</w:t>
            </w:r>
            <w:r>
              <w:rPr>
                <w:color w:val="000000"/>
                <w:sz w:val="22"/>
                <w:szCs w:val="22"/>
              </w:rPr>
              <w:t>U</w:t>
            </w:r>
            <w:r w:rsidRPr="00114A1F">
              <w:rPr>
                <w:color w:val="000000"/>
                <w:sz w:val="22"/>
                <w:szCs w:val="22"/>
              </w:rPr>
              <w:t>M</w:t>
            </w:r>
            <w:r>
              <w:rPr>
                <w:color w:val="000000"/>
                <w:sz w:val="22"/>
                <w:szCs w:val="22"/>
              </w:rPr>
              <w:t xml:space="preserve"> </w:t>
            </w:r>
            <w:r w:rsidRPr="00114A1F">
              <w:rPr>
                <w:color w:val="000000"/>
                <w:sz w:val="22"/>
                <w:szCs w:val="22"/>
              </w:rPr>
              <w:t>C</w:t>
            </w:r>
            <w:r>
              <w:rPr>
                <w:color w:val="000000"/>
                <w:sz w:val="22"/>
                <w:szCs w:val="22"/>
              </w:rPr>
              <w:t>EN</w:t>
            </w:r>
            <w:r w:rsidRPr="00114A1F">
              <w:rPr>
                <w:color w:val="000000"/>
                <w:sz w:val="22"/>
                <w:szCs w:val="22"/>
              </w:rPr>
              <w:t>T</w:t>
            </w:r>
            <w:r>
              <w:rPr>
                <w:color w:val="000000"/>
                <w:sz w:val="22"/>
                <w:szCs w:val="22"/>
              </w:rPr>
              <w:t>E</w:t>
            </w:r>
            <w:r w:rsidRPr="00114A1F">
              <w:rPr>
                <w:color w:val="000000"/>
                <w:sz w:val="22"/>
                <w:szCs w:val="22"/>
              </w:rPr>
              <w:t>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CHIMACUM-CENTER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DLPTWAAC</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DALLESPORT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DALLESPORT</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GDVWWAXA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GRANDVIEW</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GRANDVIEW</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GRNGWAXA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GRANGER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GRANGER</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GRNRWAXX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GARDINER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PORT ANGELES-GARDINER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HRRHWAXA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HARRAH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HARRAH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LYLEWAXA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LYLE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LYLE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MBTNWAXX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MABTON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MABTON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PASNWAXA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PATERSON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PATERSON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PRSRWAXA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PROSSER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PROSSER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QLCNWAXA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QUILCENE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HOOD CANAL</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RSVTWAXA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ROOSEVELT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ROOSEVELT</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SNSDWAXX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SUNNYSIDE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SUNNYSIDE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STSNWAXA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STEVENSON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STEVENSON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TPNSWAXX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TOPPENISH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TOPPENISH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WHSLWAXX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w:t>
            </w:r>
            <w:r>
              <w:rPr>
                <w:color w:val="000000"/>
                <w:sz w:val="22"/>
                <w:szCs w:val="22"/>
              </w:rPr>
              <w:t>HITE</w:t>
            </w:r>
            <w:r w:rsidRPr="00114A1F">
              <w:rPr>
                <w:color w:val="000000"/>
                <w:sz w:val="22"/>
                <w:szCs w:val="22"/>
              </w:rPr>
              <w:t xml:space="preserve"> SALMON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WHITE SALMON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WHSWWAXX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WHITE SWAN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WHITE SWAN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WHTSWAXA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WHITSTRAN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WHITSTRAN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WLRDWAXX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WILLARD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WILLARD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WPATWAXX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WAPATO</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WAPATO</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WSHRWAXA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WISHRAM</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DALLESPORT</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ZLLHWAXA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ZILLAH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TOPPENISH</w:t>
            </w:r>
          </w:p>
        </w:tc>
      </w:tr>
      <w:tr w:rsidR="006C4B6C" w:rsidRPr="00114A1F" w:rsidTr="006C4B6C">
        <w:trPr>
          <w:trHeight w:val="314"/>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VERIZON NORTHWEST INC.-WA</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ANCRWAXX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ANACORTES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ANACORTES</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ARTNWAXX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ARLINGTON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ARLINGTON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BNCYWAXX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BENTON CITY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BENTON CITY</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BOTHWAXB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BOTHELL</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BOTHELL1</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BOTHWAXB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KIRKLAND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KIRKLAND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BURLWAXA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BURLINGTON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SEDRO WOOLLEY</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CAMSWAXX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CAMAS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CAMAS-WASHOUGAL</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CAMSWAXX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VANCOUVER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VANCOUVER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CHLNWAXX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CHELAN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WENATCHEE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CLVWWAXA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CLEARVIEW</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SNOHOMISH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CMISWAXA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CAMANO ISLAND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STANWOOD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CSHRWAXX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CASHMERE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CASHMERE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DVLLWAXX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DUVALL EAST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BOTHELL1</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DVLLWAXX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DUVALL EAST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BOTHELL2</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ENTTWAXX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ENTIAT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ENTIAT</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EVRTWAXA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EVERETT PRIMARY CENTER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EVERETT</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EVRTWAXC</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EVERETT CASINO</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EVERETT</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EVRTWAXF</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EVERETT MAIN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EVERETT</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EWNCWAXA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EAST WENATCHEE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WENATCHEE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FRFDWAXA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FAIRFIELD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FAIRFIELD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GERGWAXX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GEORGE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GEORGE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GRFLWAXX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GRANITE FALLS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GRANITE FALLS</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HLLKWAXX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HALLS LAKE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HALLS LAKE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JUNTWAXA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JUANITA</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KIRKLAND</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KNWCWAXA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KENNEWICK-HIGHLANDS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KENNEWICK</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KNWCWAXB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KENNEWICK MAIN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KENNEWICK</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KNWCWAXC</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KENNEWICK-MEADOW SPRINGS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KENNEWICK</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KRLDWAXX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KIRKLAND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KIRKLAND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LKGWWAXA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LAKE GOODWIN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MARYSVILLE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LKSTWAXA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LAKE STEVENS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EVERETT</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LVWOWAXX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LEAVENWORTH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LEAVENWORTH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MLDNWAXA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MALDEN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ROSALIA</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MNSNWAXA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MANSON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CHELAN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MONRWAXX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MONROE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MONROE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MRWYWAXA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MANOR WAY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HALLS LAKE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MYVIWAXX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MARYSVILLE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MARYSVILLE2</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OKDLWAXX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OAKESDALE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OAKESDALE</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PLMNWAXX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PULLMAN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PULLMAN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QNCYWAXX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QUINCY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QUINCY</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RCBHWAXX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RICHMOND BEACH</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RICHMOND BEACH</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RCFRWAXB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ROCKFORD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ROCKFORD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RCLDWAXA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NORTH RICHLAND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RICHLAND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RCLDWAXB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RICHLAND</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RICHLAND</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RDMDWAXA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REDMOND</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KIRKLAND</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ROSLWAXA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ROSALIA</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ROSALIA</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SKYKWAXX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SKYKOMISH</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SKYKOMISH</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SLLKWAXA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SILVER LAKE</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SILVER LAKE</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SMSHWAXA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SAMMAMISH</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KIRKLAND</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SNHSWAXX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SNOHOMISH</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SNOHOMISH</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SOLKWAXX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SOAP LAKE</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SOAP LAKE</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STWDWAXX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STANWOOD</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STANWOOD</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SWLYWAXA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SEDRO WOOLLEY</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SEDRO WOOLLEY</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THTNWAXA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THORNTON</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ROSALIA</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WDLDWAXA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WOODLAND</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WOODLAND</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WNTCWAXX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WENATCHEE</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WENATCHEE</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WRLDWAXA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WEST RICHLAND</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RICHLAND</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WSHGWAXA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WASHOUGAL</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CAMAS-WASHOUGAL</w:t>
            </w:r>
          </w:p>
        </w:tc>
      </w:tr>
      <w:tr w:rsidR="006C4B6C" w:rsidRPr="00114A1F" w:rsidTr="006C4B6C">
        <w:trPr>
          <w:gridAfter w:val="1"/>
          <w:wAfter w:w="109" w:type="dxa"/>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WSRVWAXA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WASHOUGAL RIVER</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CAMAS-WASHOUGAL</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WTVLWAXA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WATERVILLE</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WATERVILLE</w:t>
            </w:r>
          </w:p>
        </w:tc>
      </w:tr>
      <w:tr w:rsidR="006C4B6C" w:rsidRPr="00114A1F" w:rsidTr="006C4B6C">
        <w:trPr>
          <w:gridAfter w:val="1"/>
          <w:wAfter w:w="109" w:type="dxa"/>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ACMEWAXA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ACME</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ACME-DEMING-WHATCOMCTY</w:t>
            </w:r>
          </w:p>
        </w:tc>
      </w:tr>
      <w:tr w:rsidR="006C4B6C" w:rsidRPr="00114A1F" w:rsidTr="006C4B6C">
        <w:trPr>
          <w:gridAfter w:val="1"/>
          <w:wAfter w:w="109" w:type="dxa"/>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ALGRWAXX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ALGER</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ALGER</w:t>
            </w:r>
          </w:p>
        </w:tc>
      </w:tr>
      <w:tr w:rsidR="006C4B6C" w:rsidRPr="00114A1F" w:rsidTr="006C4B6C">
        <w:trPr>
          <w:gridAfter w:val="1"/>
          <w:wAfter w:w="109" w:type="dxa"/>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BGLKWAXX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BIG LAKE</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BIG LAKE</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BLANWAXB</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BLAINE</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BLAINE-BIRCH BAY-GTLD</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BRBAWAXA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BIRCH BAY</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BLAINE-BIRCH BAY-GTLD</w:t>
            </w:r>
          </w:p>
        </w:tc>
      </w:tr>
      <w:tr w:rsidR="006C4B6C" w:rsidRPr="00114A1F" w:rsidTr="006C4B6C">
        <w:trPr>
          <w:gridAfter w:val="1"/>
          <w:wAfter w:w="109" w:type="dxa"/>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BURLWAXX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BURLINGTON</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CONTEL-SEDRO WOOLLEY</w:t>
            </w:r>
          </w:p>
        </w:tc>
      </w:tr>
      <w:tr w:rsidR="006C4B6C" w:rsidRPr="00114A1F" w:rsidTr="006C4B6C">
        <w:trPr>
          <w:gridAfter w:val="1"/>
          <w:wAfter w:w="109" w:type="dxa"/>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CNWYWAXX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CONWAY</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CONWAY</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CSTRWAXA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CUSTER</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CUSTER-GTLD</w:t>
            </w:r>
          </w:p>
        </w:tc>
      </w:tr>
      <w:tr w:rsidR="006C4B6C" w:rsidRPr="00114A1F" w:rsidTr="006C4B6C">
        <w:trPr>
          <w:gridAfter w:val="1"/>
          <w:wAfter w:w="109" w:type="dxa"/>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DMNGWAXA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DEMING</w:t>
            </w:r>
          </w:p>
        </w:tc>
        <w:tc>
          <w:tcPr>
            <w:tcW w:w="2772"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DEMING-WHATCOMCTY</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EDSNWAXX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EDISON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Pr>
                <w:color w:val="000000"/>
                <w:sz w:val="22"/>
                <w:szCs w:val="22"/>
              </w:rPr>
              <w:t>EDISON</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EVSNWAXX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EVERSON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EVERSON-GTLD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FNDLWAXA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FERNDALE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BELLINGHAM-GTLD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FNDLWAXA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FERNDALE</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FERNDALE-GTLD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LACNWAXX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 CONNER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 CONNER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LARLWAXX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LAUREL</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LAUREL-WHATCOMCTY</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LYNDWAXX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LYNDEN</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LYNDEN-MAPLE FALLS-GTLD</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NCHSWAXX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NACHES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NACHES</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SUMSWAXX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SUMAS</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SUMAS-GTLD</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lastRenderedPageBreak/>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SWLYWAXX</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SEDRO WOOLLEY</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CONTEL-SEDRO WOOLLEY</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WSPTWAXA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WESTPORT</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WESTPORT</w:t>
            </w:r>
          </w:p>
        </w:tc>
      </w:tr>
      <w:tr w:rsidR="006C4B6C" w:rsidRPr="00114A1F" w:rsidTr="006C4B6C">
        <w:trPr>
          <w:trHeight w:val="773"/>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WESTERN WAHKIAKUM COUNTY TELEPHONE CO.</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GRRVWAXA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GRAYSRIVER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GRAYS RIVER</w:t>
            </w:r>
          </w:p>
        </w:tc>
      </w:tr>
      <w:tr w:rsidR="006C4B6C" w:rsidRPr="00114A1F" w:rsidTr="006C4B6C">
        <w:trPr>
          <w:trHeight w:val="6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YCOM NETWORKS, INC.</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YELMWAXA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RAINIER</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RAINIER</w:t>
            </w:r>
          </w:p>
        </w:tc>
      </w:tr>
      <w:tr w:rsidR="006C4B6C" w:rsidRPr="00114A1F" w:rsidTr="006C4B6C">
        <w:trPr>
          <w:trHeight w:val="300"/>
          <w:jc w:val="center"/>
        </w:trPr>
        <w:tc>
          <w:tcPr>
            <w:tcW w:w="2485" w:type="dxa"/>
            <w:tcBorders>
              <w:top w:val="nil"/>
              <w:left w:val="single" w:sz="4" w:space="0" w:color="auto"/>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 </w:t>
            </w:r>
          </w:p>
        </w:tc>
        <w:tc>
          <w:tcPr>
            <w:tcW w:w="1610"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YELMWAXA</w:t>
            </w:r>
          </w:p>
        </w:tc>
        <w:tc>
          <w:tcPr>
            <w:tcW w:w="2387" w:type="dxa"/>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YELM</w:t>
            </w:r>
          </w:p>
        </w:tc>
        <w:tc>
          <w:tcPr>
            <w:tcW w:w="2881" w:type="dxa"/>
            <w:gridSpan w:val="2"/>
            <w:tcBorders>
              <w:top w:val="nil"/>
              <w:left w:val="nil"/>
              <w:bottom w:val="single" w:sz="4" w:space="0" w:color="auto"/>
              <w:right w:val="single" w:sz="4" w:space="0" w:color="auto"/>
            </w:tcBorders>
            <w:shd w:val="clear" w:color="auto" w:fill="auto"/>
            <w:vAlign w:val="bottom"/>
            <w:hideMark/>
          </w:tcPr>
          <w:p w:rsidR="006C4B6C" w:rsidRPr="00114A1F" w:rsidRDefault="006C4B6C" w:rsidP="006C4B6C">
            <w:pPr>
              <w:rPr>
                <w:color w:val="000000"/>
                <w:sz w:val="22"/>
                <w:szCs w:val="22"/>
              </w:rPr>
            </w:pPr>
            <w:r w:rsidRPr="00114A1F">
              <w:rPr>
                <w:color w:val="000000"/>
                <w:sz w:val="22"/>
                <w:szCs w:val="22"/>
              </w:rPr>
              <w:t>YELM</w:t>
            </w:r>
          </w:p>
        </w:tc>
      </w:tr>
    </w:tbl>
    <w:p w:rsidR="006A289C" w:rsidRDefault="006A289C" w:rsidP="00C01B09"/>
    <w:p w:rsidR="00C01B09" w:rsidRPr="001924B2" w:rsidRDefault="00C01B09" w:rsidP="00C01B09"/>
    <w:p w:rsidR="00CE34AD" w:rsidRPr="006406DE" w:rsidRDefault="00CE34AD" w:rsidP="002D758C">
      <w:pPr>
        <w:spacing w:line="288" w:lineRule="auto"/>
        <w:ind w:right="-360"/>
      </w:pPr>
    </w:p>
    <w:sectPr w:rsidR="00CE34AD" w:rsidRPr="006406DE" w:rsidSect="000C44D2">
      <w:headerReference w:type="default" r:id="rId12"/>
      <w:type w:val="continuous"/>
      <w:pgSz w:w="12240" w:h="15840" w:code="1"/>
      <w:pgMar w:top="1440" w:right="1440" w:bottom="1440" w:left="144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B6C" w:rsidRDefault="006C4B6C">
      <w:r>
        <w:separator/>
      </w:r>
    </w:p>
  </w:endnote>
  <w:endnote w:type="continuationSeparator" w:id="0">
    <w:p w:rsidR="006C4B6C" w:rsidRDefault="006C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B6C" w:rsidRDefault="006C4B6C">
      <w:r>
        <w:separator/>
      </w:r>
    </w:p>
  </w:footnote>
  <w:footnote w:type="continuationSeparator" w:id="0">
    <w:p w:rsidR="006C4B6C" w:rsidRDefault="006C4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6C" w:rsidRPr="002375CA" w:rsidRDefault="006C4B6C"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UT-101060</w:t>
    </w:r>
    <w:r>
      <w:rPr>
        <w:b/>
        <w:sz w:val="20"/>
      </w:rPr>
      <w:tab/>
    </w:r>
    <w:r>
      <w:rPr>
        <w:b/>
        <w:sz w:val="20"/>
      </w:rPr>
      <w:tab/>
      <w:t xml:space="preserve">                        </w:t>
    </w:r>
    <w:r w:rsidRPr="002375CA">
      <w:rPr>
        <w:b/>
        <w:sz w:val="20"/>
      </w:rPr>
      <w:t xml:space="preserve">PAGE </w:t>
    </w:r>
    <w:r w:rsidR="00FF04B1" w:rsidRPr="002375CA">
      <w:rPr>
        <w:rStyle w:val="PageNumber"/>
        <w:b/>
        <w:sz w:val="20"/>
      </w:rPr>
      <w:fldChar w:fldCharType="begin"/>
    </w:r>
    <w:r w:rsidRPr="002375CA">
      <w:rPr>
        <w:rStyle w:val="PageNumber"/>
        <w:b/>
        <w:sz w:val="20"/>
      </w:rPr>
      <w:instrText xml:space="preserve"> PAGE </w:instrText>
    </w:r>
    <w:r w:rsidR="00FF04B1" w:rsidRPr="002375CA">
      <w:rPr>
        <w:rStyle w:val="PageNumber"/>
        <w:b/>
        <w:sz w:val="20"/>
      </w:rPr>
      <w:fldChar w:fldCharType="separate"/>
    </w:r>
    <w:r w:rsidR="007D19B3">
      <w:rPr>
        <w:rStyle w:val="PageNumber"/>
        <w:b/>
        <w:noProof/>
        <w:sz w:val="20"/>
      </w:rPr>
      <w:t>3</w:t>
    </w:r>
    <w:r w:rsidR="00FF04B1" w:rsidRPr="002375CA">
      <w:rPr>
        <w:rStyle w:val="PageNumber"/>
        <w:b/>
        <w:sz w:val="20"/>
      </w:rPr>
      <w:fldChar w:fldCharType="end"/>
    </w:r>
  </w:p>
  <w:p w:rsidR="006C4B6C" w:rsidRPr="002375CA" w:rsidRDefault="006C4B6C"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02</w:t>
    </w:r>
  </w:p>
  <w:p w:rsidR="006C4B6C" w:rsidRDefault="006C4B6C">
    <w:pPr>
      <w:pStyle w:val="Header"/>
      <w:rPr>
        <w:sz w:val="20"/>
      </w:rPr>
    </w:pPr>
  </w:p>
  <w:p w:rsidR="006C4B6C" w:rsidRPr="007350DB" w:rsidRDefault="006C4B6C">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5224"/>
    <w:multiLevelType w:val="hybridMultilevel"/>
    <w:tmpl w:val="6FF2F2C6"/>
    <w:lvl w:ilvl="0" w:tplc="4BB02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D00A1"/>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806EDA"/>
    <w:multiLevelType w:val="hybridMultilevel"/>
    <w:tmpl w:val="6D1070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82D68"/>
    <w:multiLevelType w:val="hybridMultilevel"/>
    <w:tmpl w:val="3B626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13A90"/>
    <w:multiLevelType w:val="hybridMultilevel"/>
    <w:tmpl w:val="E474F9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400877"/>
    <w:multiLevelType w:val="hybridMultilevel"/>
    <w:tmpl w:val="A480485C"/>
    <w:lvl w:ilvl="0" w:tplc="C4AA5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9534D6"/>
    <w:multiLevelType w:val="hybridMultilevel"/>
    <w:tmpl w:val="56546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CF6D5D"/>
    <w:multiLevelType w:val="hybridMultilevel"/>
    <w:tmpl w:val="CE6C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43798"/>
    <w:multiLevelType w:val="hybridMultilevel"/>
    <w:tmpl w:val="5CB886CA"/>
    <w:lvl w:ilvl="0" w:tplc="44F4D7C0">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4D1586"/>
    <w:multiLevelType w:val="hybridMultilevel"/>
    <w:tmpl w:val="C5168CC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4">
    <w:nsid w:val="20312BB2"/>
    <w:multiLevelType w:val="hybridMultilevel"/>
    <w:tmpl w:val="33B4E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A7B43"/>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335A8"/>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01822"/>
    <w:multiLevelType w:val="hybridMultilevel"/>
    <w:tmpl w:val="2632B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75E07AB"/>
    <w:multiLevelType w:val="hybridMultilevel"/>
    <w:tmpl w:val="E6DA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77074A"/>
    <w:multiLevelType w:val="hybridMultilevel"/>
    <w:tmpl w:val="86DC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92C80"/>
    <w:multiLevelType w:val="hybridMultilevel"/>
    <w:tmpl w:val="9FEC934C"/>
    <w:lvl w:ilvl="0" w:tplc="DFBA9D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205299"/>
    <w:multiLevelType w:val="hybridMultilevel"/>
    <w:tmpl w:val="2250E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C621685"/>
    <w:multiLevelType w:val="hybridMultilevel"/>
    <w:tmpl w:val="295E3E12"/>
    <w:lvl w:ilvl="0" w:tplc="CD44669E">
      <w:start w:val="1"/>
      <w:numFmt w:val="decimal"/>
      <w:lvlText w:val="%1"/>
      <w:lvlJc w:val="left"/>
      <w:pPr>
        <w:tabs>
          <w:tab w:val="num" w:pos="720"/>
        </w:tabs>
        <w:ind w:left="720" w:hanging="720"/>
      </w:pPr>
      <w:rPr>
        <w:rFonts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06737E4"/>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687254"/>
    <w:multiLevelType w:val="hybridMultilevel"/>
    <w:tmpl w:val="CD689D38"/>
    <w:lvl w:ilvl="0" w:tplc="28AA6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EE5829"/>
    <w:multiLevelType w:val="hybridMultilevel"/>
    <w:tmpl w:val="E9F4EE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5AD02BD0"/>
    <w:multiLevelType w:val="hybridMultilevel"/>
    <w:tmpl w:val="F838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F24983"/>
    <w:multiLevelType w:val="hybridMultilevel"/>
    <w:tmpl w:val="CBEE25AC"/>
    <w:lvl w:ilvl="0" w:tplc="D9FC59B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CE4720"/>
    <w:multiLevelType w:val="hybridMultilevel"/>
    <w:tmpl w:val="B324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E0F5B86"/>
    <w:multiLevelType w:val="hybridMultilevel"/>
    <w:tmpl w:val="525862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0"/>
  </w:num>
  <w:num w:numId="2">
    <w:abstractNumId w:val="26"/>
  </w:num>
  <w:num w:numId="3">
    <w:abstractNumId w:val="6"/>
  </w:num>
  <w:num w:numId="4">
    <w:abstractNumId w:val="39"/>
  </w:num>
  <w:num w:numId="5">
    <w:abstractNumId w:val="11"/>
  </w:num>
  <w:num w:numId="6">
    <w:abstractNumId w:val="32"/>
  </w:num>
  <w:num w:numId="7">
    <w:abstractNumId w:val="19"/>
  </w:num>
  <w:num w:numId="8">
    <w:abstractNumId w:val="38"/>
  </w:num>
  <w:num w:numId="9">
    <w:abstractNumId w:val="24"/>
  </w:num>
  <w:num w:numId="10">
    <w:abstractNumId w:val="13"/>
  </w:num>
  <w:num w:numId="11">
    <w:abstractNumId w:val="29"/>
  </w:num>
  <w:num w:numId="12">
    <w:abstractNumId w:val="13"/>
  </w:num>
  <w:num w:numId="13">
    <w:abstractNumId w:val="35"/>
  </w:num>
  <w:num w:numId="14">
    <w:abstractNumId w:val="41"/>
  </w:num>
  <w:num w:numId="15">
    <w:abstractNumId w:val="10"/>
  </w:num>
  <w:num w:numId="16">
    <w:abstractNumId w:val="37"/>
  </w:num>
  <w:num w:numId="17">
    <w:abstractNumId w:val="40"/>
  </w:num>
  <w:num w:numId="18">
    <w:abstractNumId w:val="4"/>
  </w:num>
  <w:num w:numId="19">
    <w:abstractNumId w:val="23"/>
  </w:num>
  <w:num w:numId="20">
    <w:abstractNumId w:val="31"/>
  </w:num>
  <w:num w:numId="21">
    <w:abstractNumId w:val="21"/>
  </w:num>
  <w:num w:numId="22">
    <w:abstractNumId w:val="12"/>
  </w:num>
  <w:num w:numId="23">
    <w:abstractNumId w:val="34"/>
  </w:num>
  <w:num w:numId="24">
    <w:abstractNumId w:val="7"/>
  </w:num>
  <w:num w:numId="25">
    <w:abstractNumId w:val="28"/>
  </w:num>
  <w:num w:numId="26">
    <w:abstractNumId w:val="2"/>
  </w:num>
  <w:num w:numId="27">
    <w:abstractNumId w:val="25"/>
  </w:num>
  <w:num w:numId="28">
    <w:abstractNumId w:val="22"/>
  </w:num>
  <w:num w:numId="29">
    <w:abstractNumId w:val="36"/>
  </w:num>
  <w:num w:numId="30">
    <w:abstractNumId w:val="14"/>
  </w:num>
  <w:num w:numId="31">
    <w:abstractNumId w:val="30"/>
  </w:num>
  <w:num w:numId="32">
    <w:abstractNumId w:val="0"/>
  </w:num>
  <w:num w:numId="33">
    <w:abstractNumId w:val="18"/>
  </w:num>
  <w:num w:numId="34">
    <w:abstractNumId w:val="5"/>
  </w:num>
  <w:num w:numId="35">
    <w:abstractNumId w:val="9"/>
  </w:num>
  <w:num w:numId="36">
    <w:abstractNumId w:val="15"/>
  </w:num>
  <w:num w:numId="37">
    <w:abstractNumId w:val="3"/>
  </w:num>
  <w:num w:numId="38">
    <w:abstractNumId w:val="33"/>
  </w:num>
  <w:num w:numId="39">
    <w:abstractNumId w:val="17"/>
  </w:num>
  <w:num w:numId="40">
    <w:abstractNumId w:val="8"/>
  </w:num>
  <w:num w:numId="41">
    <w:abstractNumId w:val="16"/>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hideSpellingErrors/>
  <w:hideGrammaticalErrors/>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rsids>
    <w:rsidRoot w:val="007F5215"/>
    <w:rsid w:val="00003994"/>
    <w:rsid w:val="00012431"/>
    <w:rsid w:val="00015FAC"/>
    <w:rsid w:val="00031824"/>
    <w:rsid w:val="00031856"/>
    <w:rsid w:val="00036ADE"/>
    <w:rsid w:val="00037F2C"/>
    <w:rsid w:val="00040EF5"/>
    <w:rsid w:val="000439F5"/>
    <w:rsid w:val="00050EBF"/>
    <w:rsid w:val="00052E65"/>
    <w:rsid w:val="00063664"/>
    <w:rsid w:val="000739F0"/>
    <w:rsid w:val="00074152"/>
    <w:rsid w:val="00075755"/>
    <w:rsid w:val="00080F36"/>
    <w:rsid w:val="00086495"/>
    <w:rsid w:val="00087518"/>
    <w:rsid w:val="00087A74"/>
    <w:rsid w:val="00090340"/>
    <w:rsid w:val="00093DAB"/>
    <w:rsid w:val="00093E5B"/>
    <w:rsid w:val="00095162"/>
    <w:rsid w:val="000A020C"/>
    <w:rsid w:val="000A0F4C"/>
    <w:rsid w:val="000A5BCE"/>
    <w:rsid w:val="000B0239"/>
    <w:rsid w:val="000B081D"/>
    <w:rsid w:val="000B3447"/>
    <w:rsid w:val="000C3698"/>
    <w:rsid w:val="000C3FF8"/>
    <w:rsid w:val="000C44D2"/>
    <w:rsid w:val="000D079B"/>
    <w:rsid w:val="000D0BDC"/>
    <w:rsid w:val="000D1628"/>
    <w:rsid w:val="000D6B39"/>
    <w:rsid w:val="000D7024"/>
    <w:rsid w:val="000E0BFF"/>
    <w:rsid w:val="000F75DD"/>
    <w:rsid w:val="00101463"/>
    <w:rsid w:val="00102794"/>
    <w:rsid w:val="00104CD3"/>
    <w:rsid w:val="00105B33"/>
    <w:rsid w:val="00107B14"/>
    <w:rsid w:val="00111F55"/>
    <w:rsid w:val="00116117"/>
    <w:rsid w:val="00117CFC"/>
    <w:rsid w:val="001228B7"/>
    <w:rsid w:val="00123FAE"/>
    <w:rsid w:val="00125150"/>
    <w:rsid w:val="001347CC"/>
    <w:rsid w:val="00135D77"/>
    <w:rsid w:val="00140987"/>
    <w:rsid w:val="00141FF0"/>
    <w:rsid w:val="00144FA5"/>
    <w:rsid w:val="00147548"/>
    <w:rsid w:val="00150F57"/>
    <w:rsid w:val="0015220F"/>
    <w:rsid w:val="00156DA4"/>
    <w:rsid w:val="001600C6"/>
    <w:rsid w:val="0016085B"/>
    <w:rsid w:val="001608D0"/>
    <w:rsid w:val="00165CC4"/>
    <w:rsid w:val="00166F9A"/>
    <w:rsid w:val="00173957"/>
    <w:rsid w:val="00182545"/>
    <w:rsid w:val="001839E9"/>
    <w:rsid w:val="00185955"/>
    <w:rsid w:val="001863E8"/>
    <w:rsid w:val="00192CAF"/>
    <w:rsid w:val="00193872"/>
    <w:rsid w:val="001A33C4"/>
    <w:rsid w:val="001B0766"/>
    <w:rsid w:val="001B5D4D"/>
    <w:rsid w:val="001B6A62"/>
    <w:rsid w:val="001B7D65"/>
    <w:rsid w:val="001C513D"/>
    <w:rsid w:val="001D28A3"/>
    <w:rsid w:val="001D481A"/>
    <w:rsid w:val="001D58EE"/>
    <w:rsid w:val="001E228C"/>
    <w:rsid w:val="001E36FF"/>
    <w:rsid w:val="001E693E"/>
    <w:rsid w:val="001F02C2"/>
    <w:rsid w:val="0020254E"/>
    <w:rsid w:val="0020440C"/>
    <w:rsid w:val="0020572A"/>
    <w:rsid w:val="00213D2B"/>
    <w:rsid w:val="00214BDA"/>
    <w:rsid w:val="00217902"/>
    <w:rsid w:val="00221226"/>
    <w:rsid w:val="0023275D"/>
    <w:rsid w:val="002357F7"/>
    <w:rsid w:val="002375CA"/>
    <w:rsid w:val="00244155"/>
    <w:rsid w:val="00245723"/>
    <w:rsid w:val="00250C28"/>
    <w:rsid w:val="00253132"/>
    <w:rsid w:val="00256BAD"/>
    <w:rsid w:val="00287FA6"/>
    <w:rsid w:val="00295601"/>
    <w:rsid w:val="00296D8C"/>
    <w:rsid w:val="00297923"/>
    <w:rsid w:val="002A0F51"/>
    <w:rsid w:val="002A225D"/>
    <w:rsid w:val="002A2C29"/>
    <w:rsid w:val="002A60DE"/>
    <w:rsid w:val="002A7F8B"/>
    <w:rsid w:val="002B534D"/>
    <w:rsid w:val="002C13B7"/>
    <w:rsid w:val="002C405B"/>
    <w:rsid w:val="002C4737"/>
    <w:rsid w:val="002C5643"/>
    <w:rsid w:val="002C67EF"/>
    <w:rsid w:val="002C75CE"/>
    <w:rsid w:val="002D2994"/>
    <w:rsid w:val="002D2A43"/>
    <w:rsid w:val="002D4399"/>
    <w:rsid w:val="002D758C"/>
    <w:rsid w:val="002E16AD"/>
    <w:rsid w:val="002E42B0"/>
    <w:rsid w:val="002F01F5"/>
    <w:rsid w:val="003040DE"/>
    <w:rsid w:val="003070FE"/>
    <w:rsid w:val="00311C68"/>
    <w:rsid w:val="00313FD6"/>
    <w:rsid w:val="00316B0E"/>
    <w:rsid w:val="0032391B"/>
    <w:rsid w:val="0032392C"/>
    <w:rsid w:val="003256EF"/>
    <w:rsid w:val="00341774"/>
    <w:rsid w:val="00342CEB"/>
    <w:rsid w:val="003560B9"/>
    <w:rsid w:val="0035714B"/>
    <w:rsid w:val="00363C20"/>
    <w:rsid w:val="00365B91"/>
    <w:rsid w:val="00377184"/>
    <w:rsid w:val="003801F1"/>
    <w:rsid w:val="00380579"/>
    <w:rsid w:val="00380ECD"/>
    <w:rsid w:val="0038218D"/>
    <w:rsid w:val="00383AAE"/>
    <w:rsid w:val="003861EF"/>
    <w:rsid w:val="003921F4"/>
    <w:rsid w:val="0039240E"/>
    <w:rsid w:val="00392FA1"/>
    <w:rsid w:val="00396A40"/>
    <w:rsid w:val="003A78C3"/>
    <w:rsid w:val="003B5F7F"/>
    <w:rsid w:val="003C4A50"/>
    <w:rsid w:val="003C74AA"/>
    <w:rsid w:val="003C7968"/>
    <w:rsid w:val="003D1EF7"/>
    <w:rsid w:val="003D3C05"/>
    <w:rsid w:val="003D5924"/>
    <w:rsid w:val="003E297A"/>
    <w:rsid w:val="003E5E64"/>
    <w:rsid w:val="003E6A56"/>
    <w:rsid w:val="003F0654"/>
    <w:rsid w:val="003F559C"/>
    <w:rsid w:val="003F6297"/>
    <w:rsid w:val="004028D1"/>
    <w:rsid w:val="00406EB3"/>
    <w:rsid w:val="00410C86"/>
    <w:rsid w:val="004132BF"/>
    <w:rsid w:val="00417A56"/>
    <w:rsid w:val="00417F8F"/>
    <w:rsid w:val="004213FC"/>
    <w:rsid w:val="00445F73"/>
    <w:rsid w:val="0045303A"/>
    <w:rsid w:val="00453D36"/>
    <w:rsid w:val="004565FB"/>
    <w:rsid w:val="00467C61"/>
    <w:rsid w:val="00471F9D"/>
    <w:rsid w:val="00472A52"/>
    <w:rsid w:val="00475AC6"/>
    <w:rsid w:val="00480F57"/>
    <w:rsid w:val="00481D14"/>
    <w:rsid w:val="00484429"/>
    <w:rsid w:val="00484992"/>
    <w:rsid w:val="00491DED"/>
    <w:rsid w:val="00495715"/>
    <w:rsid w:val="004977ED"/>
    <w:rsid w:val="004B198B"/>
    <w:rsid w:val="004B2698"/>
    <w:rsid w:val="004B2AB0"/>
    <w:rsid w:val="004C3123"/>
    <w:rsid w:val="004C34A8"/>
    <w:rsid w:val="004C3A48"/>
    <w:rsid w:val="004C5121"/>
    <w:rsid w:val="004D1E4B"/>
    <w:rsid w:val="004D3435"/>
    <w:rsid w:val="004E4115"/>
    <w:rsid w:val="004E610C"/>
    <w:rsid w:val="0051257A"/>
    <w:rsid w:val="00517B55"/>
    <w:rsid w:val="00522702"/>
    <w:rsid w:val="00522A1D"/>
    <w:rsid w:val="00522D11"/>
    <w:rsid w:val="00527642"/>
    <w:rsid w:val="005322DD"/>
    <w:rsid w:val="0053547A"/>
    <w:rsid w:val="0054427E"/>
    <w:rsid w:val="005507E2"/>
    <w:rsid w:val="0056261E"/>
    <w:rsid w:val="005659E5"/>
    <w:rsid w:val="00566B2C"/>
    <w:rsid w:val="00570DD9"/>
    <w:rsid w:val="00571ECA"/>
    <w:rsid w:val="00573694"/>
    <w:rsid w:val="00576602"/>
    <w:rsid w:val="00580BE3"/>
    <w:rsid w:val="0058267A"/>
    <w:rsid w:val="00585B36"/>
    <w:rsid w:val="005936B7"/>
    <w:rsid w:val="00595779"/>
    <w:rsid w:val="005A3DE4"/>
    <w:rsid w:val="005A7D2D"/>
    <w:rsid w:val="005B425D"/>
    <w:rsid w:val="005B664F"/>
    <w:rsid w:val="005C2BDA"/>
    <w:rsid w:val="005C45EB"/>
    <w:rsid w:val="005D3C25"/>
    <w:rsid w:val="005D410B"/>
    <w:rsid w:val="005D41D5"/>
    <w:rsid w:val="005D63D7"/>
    <w:rsid w:val="005E1BA5"/>
    <w:rsid w:val="005E2ACC"/>
    <w:rsid w:val="005E7E0E"/>
    <w:rsid w:val="005F6D40"/>
    <w:rsid w:val="005F7D9C"/>
    <w:rsid w:val="00603090"/>
    <w:rsid w:val="0060368E"/>
    <w:rsid w:val="006068EE"/>
    <w:rsid w:val="00607D97"/>
    <w:rsid w:val="006118C6"/>
    <w:rsid w:val="00612B4C"/>
    <w:rsid w:val="0061408C"/>
    <w:rsid w:val="00614C87"/>
    <w:rsid w:val="00614E0D"/>
    <w:rsid w:val="0062458E"/>
    <w:rsid w:val="00627E8E"/>
    <w:rsid w:val="00631844"/>
    <w:rsid w:val="006369B2"/>
    <w:rsid w:val="00640348"/>
    <w:rsid w:val="006406DE"/>
    <w:rsid w:val="006426F9"/>
    <w:rsid w:val="00653DCA"/>
    <w:rsid w:val="00653E27"/>
    <w:rsid w:val="0065456A"/>
    <w:rsid w:val="00655976"/>
    <w:rsid w:val="006625A7"/>
    <w:rsid w:val="00664F28"/>
    <w:rsid w:val="00680933"/>
    <w:rsid w:val="00680DE9"/>
    <w:rsid w:val="00680DFD"/>
    <w:rsid w:val="00680E39"/>
    <w:rsid w:val="00680EB7"/>
    <w:rsid w:val="00680EEB"/>
    <w:rsid w:val="0068688A"/>
    <w:rsid w:val="00692881"/>
    <w:rsid w:val="00693120"/>
    <w:rsid w:val="00695626"/>
    <w:rsid w:val="00695FCF"/>
    <w:rsid w:val="006A172A"/>
    <w:rsid w:val="006A173B"/>
    <w:rsid w:val="006A289C"/>
    <w:rsid w:val="006A3595"/>
    <w:rsid w:val="006B08EC"/>
    <w:rsid w:val="006B255F"/>
    <w:rsid w:val="006B27D9"/>
    <w:rsid w:val="006B3495"/>
    <w:rsid w:val="006B66DA"/>
    <w:rsid w:val="006C034C"/>
    <w:rsid w:val="006C2553"/>
    <w:rsid w:val="006C4B6C"/>
    <w:rsid w:val="006D42EE"/>
    <w:rsid w:val="006E2C49"/>
    <w:rsid w:val="006E2CED"/>
    <w:rsid w:val="006F0A0A"/>
    <w:rsid w:val="006F1E5A"/>
    <w:rsid w:val="006F2DB9"/>
    <w:rsid w:val="007030B5"/>
    <w:rsid w:val="00712888"/>
    <w:rsid w:val="0071349E"/>
    <w:rsid w:val="00716377"/>
    <w:rsid w:val="0071718C"/>
    <w:rsid w:val="0072113C"/>
    <w:rsid w:val="007234DA"/>
    <w:rsid w:val="00724613"/>
    <w:rsid w:val="00725F74"/>
    <w:rsid w:val="00727C89"/>
    <w:rsid w:val="00733DE5"/>
    <w:rsid w:val="007345AD"/>
    <w:rsid w:val="00734604"/>
    <w:rsid w:val="007350DB"/>
    <w:rsid w:val="00737B74"/>
    <w:rsid w:val="0074058D"/>
    <w:rsid w:val="0074349B"/>
    <w:rsid w:val="00744D98"/>
    <w:rsid w:val="00750AD2"/>
    <w:rsid w:val="00755281"/>
    <w:rsid w:val="00765944"/>
    <w:rsid w:val="00772B60"/>
    <w:rsid w:val="00773025"/>
    <w:rsid w:val="007800D2"/>
    <w:rsid w:val="007818F9"/>
    <w:rsid w:val="00782D8A"/>
    <w:rsid w:val="007855BD"/>
    <w:rsid w:val="0078733D"/>
    <w:rsid w:val="007922DE"/>
    <w:rsid w:val="00793111"/>
    <w:rsid w:val="00794BCD"/>
    <w:rsid w:val="00796AED"/>
    <w:rsid w:val="007A1382"/>
    <w:rsid w:val="007A27CA"/>
    <w:rsid w:val="007A3A30"/>
    <w:rsid w:val="007A5639"/>
    <w:rsid w:val="007A640E"/>
    <w:rsid w:val="007B1D95"/>
    <w:rsid w:val="007B53C7"/>
    <w:rsid w:val="007C0717"/>
    <w:rsid w:val="007C5299"/>
    <w:rsid w:val="007C6BE0"/>
    <w:rsid w:val="007D0C8E"/>
    <w:rsid w:val="007D0E58"/>
    <w:rsid w:val="007D19B3"/>
    <w:rsid w:val="007E4B14"/>
    <w:rsid w:val="007E52C0"/>
    <w:rsid w:val="007E7522"/>
    <w:rsid w:val="007F5215"/>
    <w:rsid w:val="00802E68"/>
    <w:rsid w:val="0081007E"/>
    <w:rsid w:val="00813AB1"/>
    <w:rsid w:val="00813D5B"/>
    <w:rsid w:val="0082174B"/>
    <w:rsid w:val="00821CEF"/>
    <w:rsid w:val="00824722"/>
    <w:rsid w:val="00826AC7"/>
    <w:rsid w:val="008272D1"/>
    <w:rsid w:val="008278B6"/>
    <w:rsid w:val="0084083D"/>
    <w:rsid w:val="00843411"/>
    <w:rsid w:val="0084355D"/>
    <w:rsid w:val="00843BE7"/>
    <w:rsid w:val="00846103"/>
    <w:rsid w:val="00846D38"/>
    <w:rsid w:val="00851ACE"/>
    <w:rsid w:val="00851EB4"/>
    <w:rsid w:val="00861B4A"/>
    <w:rsid w:val="008713B9"/>
    <w:rsid w:val="00871572"/>
    <w:rsid w:val="00872278"/>
    <w:rsid w:val="00882622"/>
    <w:rsid w:val="00895802"/>
    <w:rsid w:val="008A2570"/>
    <w:rsid w:val="008A2CDF"/>
    <w:rsid w:val="008A36CF"/>
    <w:rsid w:val="008A4172"/>
    <w:rsid w:val="008A43D3"/>
    <w:rsid w:val="008A7C1D"/>
    <w:rsid w:val="008B19DF"/>
    <w:rsid w:val="008B24B5"/>
    <w:rsid w:val="008B3028"/>
    <w:rsid w:val="008B41B3"/>
    <w:rsid w:val="008C1B21"/>
    <w:rsid w:val="008C2A3D"/>
    <w:rsid w:val="008C5CEA"/>
    <w:rsid w:val="008D2466"/>
    <w:rsid w:val="008D4B56"/>
    <w:rsid w:val="008E01E8"/>
    <w:rsid w:val="008E0504"/>
    <w:rsid w:val="008E4311"/>
    <w:rsid w:val="008E62EB"/>
    <w:rsid w:val="008E746E"/>
    <w:rsid w:val="008F23D3"/>
    <w:rsid w:val="008F3F5F"/>
    <w:rsid w:val="008F5E69"/>
    <w:rsid w:val="008F6C7A"/>
    <w:rsid w:val="00901A6D"/>
    <w:rsid w:val="00901D56"/>
    <w:rsid w:val="0092280D"/>
    <w:rsid w:val="00922DE7"/>
    <w:rsid w:val="00933D34"/>
    <w:rsid w:val="0093454C"/>
    <w:rsid w:val="00934E52"/>
    <w:rsid w:val="009379FD"/>
    <w:rsid w:val="00944D2E"/>
    <w:rsid w:val="00944F62"/>
    <w:rsid w:val="00945CB9"/>
    <w:rsid w:val="009460FE"/>
    <w:rsid w:val="00952F8F"/>
    <w:rsid w:val="00956B71"/>
    <w:rsid w:val="00960307"/>
    <w:rsid w:val="009626FE"/>
    <w:rsid w:val="00965760"/>
    <w:rsid w:val="0096686C"/>
    <w:rsid w:val="00971E37"/>
    <w:rsid w:val="009720E2"/>
    <w:rsid w:val="009728DC"/>
    <w:rsid w:val="00974BA6"/>
    <w:rsid w:val="00993575"/>
    <w:rsid w:val="0099377C"/>
    <w:rsid w:val="00996255"/>
    <w:rsid w:val="00996A38"/>
    <w:rsid w:val="009A2F79"/>
    <w:rsid w:val="009A3032"/>
    <w:rsid w:val="009B04EC"/>
    <w:rsid w:val="009B408F"/>
    <w:rsid w:val="009C00A9"/>
    <w:rsid w:val="009C060C"/>
    <w:rsid w:val="009C319E"/>
    <w:rsid w:val="009C496E"/>
    <w:rsid w:val="009C734D"/>
    <w:rsid w:val="009D087D"/>
    <w:rsid w:val="009D5D58"/>
    <w:rsid w:val="009E1456"/>
    <w:rsid w:val="009E61DE"/>
    <w:rsid w:val="009F24F5"/>
    <w:rsid w:val="009F6B2D"/>
    <w:rsid w:val="00A03B43"/>
    <w:rsid w:val="00A06389"/>
    <w:rsid w:val="00A0742C"/>
    <w:rsid w:val="00A10C40"/>
    <w:rsid w:val="00A133CF"/>
    <w:rsid w:val="00A206FB"/>
    <w:rsid w:val="00A241F9"/>
    <w:rsid w:val="00A25F1A"/>
    <w:rsid w:val="00A3312B"/>
    <w:rsid w:val="00A4407D"/>
    <w:rsid w:val="00A46130"/>
    <w:rsid w:val="00A47335"/>
    <w:rsid w:val="00A5113E"/>
    <w:rsid w:val="00A55671"/>
    <w:rsid w:val="00A61AAE"/>
    <w:rsid w:val="00A62463"/>
    <w:rsid w:val="00A642FF"/>
    <w:rsid w:val="00A64415"/>
    <w:rsid w:val="00A70E01"/>
    <w:rsid w:val="00A7107C"/>
    <w:rsid w:val="00A75B54"/>
    <w:rsid w:val="00A7617C"/>
    <w:rsid w:val="00A80072"/>
    <w:rsid w:val="00A84131"/>
    <w:rsid w:val="00A8533F"/>
    <w:rsid w:val="00A94096"/>
    <w:rsid w:val="00A975E7"/>
    <w:rsid w:val="00A977C2"/>
    <w:rsid w:val="00AA2DB5"/>
    <w:rsid w:val="00AB2233"/>
    <w:rsid w:val="00AB54AB"/>
    <w:rsid w:val="00AC4324"/>
    <w:rsid w:val="00AC53ED"/>
    <w:rsid w:val="00AE10CC"/>
    <w:rsid w:val="00AE31E5"/>
    <w:rsid w:val="00AF2840"/>
    <w:rsid w:val="00AF479B"/>
    <w:rsid w:val="00AF5508"/>
    <w:rsid w:val="00AF63B7"/>
    <w:rsid w:val="00B00191"/>
    <w:rsid w:val="00B0441A"/>
    <w:rsid w:val="00B056AA"/>
    <w:rsid w:val="00B107F3"/>
    <w:rsid w:val="00B10E6C"/>
    <w:rsid w:val="00B14680"/>
    <w:rsid w:val="00B20394"/>
    <w:rsid w:val="00B236BF"/>
    <w:rsid w:val="00B36BA6"/>
    <w:rsid w:val="00B37956"/>
    <w:rsid w:val="00B4024A"/>
    <w:rsid w:val="00B40B21"/>
    <w:rsid w:val="00B44C6C"/>
    <w:rsid w:val="00B5650C"/>
    <w:rsid w:val="00B61D6D"/>
    <w:rsid w:val="00B6259B"/>
    <w:rsid w:val="00B66810"/>
    <w:rsid w:val="00B6701A"/>
    <w:rsid w:val="00B70D8A"/>
    <w:rsid w:val="00B7638A"/>
    <w:rsid w:val="00B81D82"/>
    <w:rsid w:val="00B919D4"/>
    <w:rsid w:val="00BB00E3"/>
    <w:rsid w:val="00BB4282"/>
    <w:rsid w:val="00BB63BA"/>
    <w:rsid w:val="00BC3AD3"/>
    <w:rsid w:val="00BC4F58"/>
    <w:rsid w:val="00BC690C"/>
    <w:rsid w:val="00BD041E"/>
    <w:rsid w:val="00BD28C3"/>
    <w:rsid w:val="00BD3673"/>
    <w:rsid w:val="00BD66DE"/>
    <w:rsid w:val="00BE08AB"/>
    <w:rsid w:val="00BE24E7"/>
    <w:rsid w:val="00BE4DF8"/>
    <w:rsid w:val="00BF34AA"/>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378C7"/>
    <w:rsid w:val="00C41338"/>
    <w:rsid w:val="00C519EE"/>
    <w:rsid w:val="00C5536D"/>
    <w:rsid w:val="00C55689"/>
    <w:rsid w:val="00C57197"/>
    <w:rsid w:val="00C57418"/>
    <w:rsid w:val="00C57E02"/>
    <w:rsid w:val="00C74730"/>
    <w:rsid w:val="00C838F3"/>
    <w:rsid w:val="00C8435C"/>
    <w:rsid w:val="00C93DE2"/>
    <w:rsid w:val="00C955DB"/>
    <w:rsid w:val="00C95992"/>
    <w:rsid w:val="00CA1907"/>
    <w:rsid w:val="00CA587F"/>
    <w:rsid w:val="00CC55A7"/>
    <w:rsid w:val="00CD0C01"/>
    <w:rsid w:val="00CE0495"/>
    <w:rsid w:val="00CE1121"/>
    <w:rsid w:val="00CE1E5A"/>
    <w:rsid w:val="00CE1E76"/>
    <w:rsid w:val="00CE34AD"/>
    <w:rsid w:val="00CE580A"/>
    <w:rsid w:val="00D01AF8"/>
    <w:rsid w:val="00D11A14"/>
    <w:rsid w:val="00D1221C"/>
    <w:rsid w:val="00D214B2"/>
    <w:rsid w:val="00D22C3D"/>
    <w:rsid w:val="00D34631"/>
    <w:rsid w:val="00D34F73"/>
    <w:rsid w:val="00D45BB2"/>
    <w:rsid w:val="00D52682"/>
    <w:rsid w:val="00D52889"/>
    <w:rsid w:val="00D52D0C"/>
    <w:rsid w:val="00D53FB4"/>
    <w:rsid w:val="00D55DD3"/>
    <w:rsid w:val="00D61C87"/>
    <w:rsid w:val="00D72D99"/>
    <w:rsid w:val="00D74801"/>
    <w:rsid w:val="00D74D0A"/>
    <w:rsid w:val="00D80787"/>
    <w:rsid w:val="00D82E77"/>
    <w:rsid w:val="00D83544"/>
    <w:rsid w:val="00D871A5"/>
    <w:rsid w:val="00D87474"/>
    <w:rsid w:val="00D9159F"/>
    <w:rsid w:val="00D91BAA"/>
    <w:rsid w:val="00D95B1C"/>
    <w:rsid w:val="00D95C3C"/>
    <w:rsid w:val="00DA0598"/>
    <w:rsid w:val="00DA360D"/>
    <w:rsid w:val="00DA42A5"/>
    <w:rsid w:val="00DA54B6"/>
    <w:rsid w:val="00DA7496"/>
    <w:rsid w:val="00DD2E08"/>
    <w:rsid w:val="00DD4400"/>
    <w:rsid w:val="00DD6F61"/>
    <w:rsid w:val="00DE5B9E"/>
    <w:rsid w:val="00DE67E5"/>
    <w:rsid w:val="00DF358C"/>
    <w:rsid w:val="00DF5469"/>
    <w:rsid w:val="00E03383"/>
    <w:rsid w:val="00E070B1"/>
    <w:rsid w:val="00E0788D"/>
    <w:rsid w:val="00E10AD8"/>
    <w:rsid w:val="00E11C43"/>
    <w:rsid w:val="00E13D81"/>
    <w:rsid w:val="00E213AF"/>
    <w:rsid w:val="00E23996"/>
    <w:rsid w:val="00E24F55"/>
    <w:rsid w:val="00E24F9D"/>
    <w:rsid w:val="00E2627D"/>
    <w:rsid w:val="00E26F0D"/>
    <w:rsid w:val="00E3053D"/>
    <w:rsid w:val="00E33775"/>
    <w:rsid w:val="00E365AC"/>
    <w:rsid w:val="00E37BCD"/>
    <w:rsid w:val="00E40F2D"/>
    <w:rsid w:val="00E47A56"/>
    <w:rsid w:val="00E50C26"/>
    <w:rsid w:val="00E53766"/>
    <w:rsid w:val="00E6110C"/>
    <w:rsid w:val="00E62556"/>
    <w:rsid w:val="00E646FD"/>
    <w:rsid w:val="00E75879"/>
    <w:rsid w:val="00E77F9A"/>
    <w:rsid w:val="00E8638D"/>
    <w:rsid w:val="00E86E79"/>
    <w:rsid w:val="00E86F09"/>
    <w:rsid w:val="00EA3CD5"/>
    <w:rsid w:val="00EA5FBC"/>
    <w:rsid w:val="00EA7808"/>
    <w:rsid w:val="00EB1612"/>
    <w:rsid w:val="00EB1A70"/>
    <w:rsid w:val="00EB788B"/>
    <w:rsid w:val="00EC04E1"/>
    <w:rsid w:val="00EC486F"/>
    <w:rsid w:val="00ED1771"/>
    <w:rsid w:val="00ED5A69"/>
    <w:rsid w:val="00EE5C18"/>
    <w:rsid w:val="00EE6EA9"/>
    <w:rsid w:val="00EE7829"/>
    <w:rsid w:val="00F0255F"/>
    <w:rsid w:val="00F02D68"/>
    <w:rsid w:val="00F031D5"/>
    <w:rsid w:val="00F05D5B"/>
    <w:rsid w:val="00F05F19"/>
    <w:rsid w:val="00F0693C"/>
    <w:rsid w:val="00F1309B"/>
    <w:rsid w:val="00F134C6"/>
    <w:rsid w:val="00F16690"/>
    <w:rsid w:val="00F324AB"/>
    <w:rsid w:val="00F360A5"/>
    <w:rsid w:val="00F43C47"/>
    <w:rsid w:val="00F53820"/>
    <w:rsid w:val="00F54850"/>
    <w:rsid w:val="00F56CE6"/>
    <w:rsid w:val="00F66608"/>
    <w:rsid w:val="00F75620"/>
    <w:rsid w:val="00F80439"/>
    <w:rsid w:val="00F82CE4"/>
    <w:rsid w:val="00F84DD8"/>
    <w:rsid w:val="00F85928"/>
    <w:rsid w:val="00F85B87"/>
    <w:rsid w:val="00FA289A"/>
    <w:rsid w:val="00FA28B5"/>
    <w:rsid w:val="00FA3135"/>
    <w:rsid w:val="00FA3E8D"/>
    <w:rsid w:val="00FC2CCF"/>
    <w:rsid w:val="00FC5C62"/>
    <w:rsid w:val="00FD456E"/>
    <w:rsid w:val="00FE1EC6"/>
    <w:rsid w:val="00FE2CF6"/>
    <w:rsid w:val="00FE3803"/>
    <w:rsid w:val="00FF04B1"/>
    <w:rsid w:val="00FF2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0"/>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rsid w:val="00A0742C"/>
    <w:rPr>
      <w:sz w:val="20"/>
      <w:szCs w:val="20"/>
    </w:rPr>
  </w:style>
  <w:style w:type="character" w:customStyle="1" w:styleId="FootnoteTextChar">
    <w:name w:val="Footnote Text Char"/>
    <w:basedOn w:val="DefaultParagraphFont"/>
    <w:link w:val="FootnoteText"/>
    <w:rsid w:val="00A0742C"/>
  </w:style>
  <w:style w:type="character" w:styleId="FootnoteReference">
    <w:name w:val="footnote reference"/>
    <w:basedOn w:val="DefaultParagraphFont"/>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uiPriority w:val="1"/>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25"/>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DWTNorm">
    <w:name w:val="DWTNorm"/>
    <w:basedOn w:val="BodyTextIndent"/>
    <w:rsid w:val="00D01AF8"/>
    <w:pPr>
      <w:spacing w:after="240"/>
      <w:ind w:left="0"/>
    </w:pPr>
    <w:rPr>
      <w:szCs w:val="20"/>
    </w:rPr>
  </w:style>
  <w:style w:type="paragraph" w:styleId="BodyTextIndent">
    <w:name w:val="Body Text Indent"/>
    <w:basedOn w:val="Normal"/>
    <w:link w:val="BodyTextIndentChar"/>
    <w:rsid w:val="00D01AF8"/>
    <w:pPr>
      <w:spacing w:after="120"/>
      <w:ind w:left="360"/>
    </w:pPr>
  </w:style>
  <w:style w:type="character" w:customStyle="1" w:styleId="BodyTextIndentChar">
    <w:name w:val="Body Text Indent Char"/>
    <w:basedOn w:val="DefaultParagraphFont"/>
    <w:link w:val="BodyTextIndent"/>
    <w:rsid w:val="00D01A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2010-06-10T07:00:00+00:00</OpenedDate>
    <Date1 xmlns="dc463f71-b30c-4ab2-9473-d307f9d35888">2011-05-12T07:00:00+00:00</Date1>
    <IsDocumentOrder xmlns="dc463f71-b30c-4ab2-9473-d307f9d35888">true</IsDocumentOrder>
    <IsHighlyConfidential xmlns="dc463f71-b30c-4ab2-9473-d307f9d35888">false</IsHighlyConfidential>
    <CaseCompanyNames xmlns="dc463f71-b30c-4ab2-9473-d307f9d35888">T-Mobile West Corporation (ETC)</CaseCompanyNames>
    <DocketNumber xmlns="dc463f71-b30c-4ab2-9473-d307f9d35888">101060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88FE426BF4D04CBF38872AC7E83ED6" ma:contentTypeVersion="131" ma:contentTypeDescription="" ma:contentTypeScope="" ma:versionID="5fa4ed43a387109ac29a598397341b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325C257-DAAF-4BDF-BE88-035EFED028D6}"/>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C595B4B3-BF40-4CCA-8681-28145AC8A293}"/>
</file>

<file path=customXml/itemProps4.xml><?xml version="1.0" encoding="utf-8"?>
<ds:datastoreItem xmlns:ds="http://schemas.openxmlformats.org/officeDocument/2006/customXml" ds:itemID="{A361E780-3B3B-4C95-A73C-689713863BE2}"/>
</file>

<file path=customXml/itemProps5.xml><?xml version="1.0" encoding="utf-8"?>
<ds:datastoreItem xmlns:ds="http://schemas.openxmlformats.org/officeDocument/2006/customXml" ds:itemID="{F0AB1338-5662-4438-90FF-45C1A135592C}"/>
</file>

<file path=customXml/itemProps6.xml><?xml version="1.0" encoding="utf-8"?>
<ds:datastoreItem xmlns:ds="http://schemas.openxmlformats.org/officeDocument/2006/customXml" ds:itemID="{93023752-B200-4F7A-935F-1BD5C6643554}"/>
</file>

<file path=docProps/app.xml><?xml version="1.0" encoding="utf-8"?>
<Properties xmlns="http://schemas.openxmlformats.org/officeDocument/2006/extended-properties" xmlns:vt="http://schemas.openxmlformats.org/officeDocument/2006/docPropsVTypes">
  <Template>Produce Records - Telecommunications.dot</Template>
  <TotalTime>1</TotalTime>
  <Pages>12</Pages>
  <Words>1556</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UT-043011 Order</vt:lpstr>
    </vt:vector>
  </TitlesOfParts>
  <Company>WUTC</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UT-101060 Order 02</dc:title>
  <dc:creator>Jing Liu</dc:creator>
  <dc:description>MDT</dc:description>
  <cp:lastModifiedBy> Cathy Kern</cp:lastModifiedBy>
  <cp:revision>2</cp:revision>
  <cp:lastPrinted>2011-05-09T17:32:00Z</cp:lastPrinted>
  <dcterms:created xsi:type="dcterms:W3CDTF">2011-05-11T23:18:00Z</dcterms:created>
  <dcterms:modified xsi:type="dcterms:W3CDTF">2011-05-11T23:18:00Z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0x0101006E56B4D1795A2E4DB2F0B01679ED314A00AF88FE426BF4D04CBF38872AC7E83ED6</vt:lpwstr>
  </property>
  <property fmtid="{D5CDD505-2E9C-101B-9397-08002B2CF9AE}" pid="4" name="_docset_NoMedatataSyncRequired">
    <vt:lpwstr>False</vt:lpwstr>
  </property>
</Properties>
</file>