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2C2F0" w14:textId="77777777" w:rsidR="00835A60" w:rsidRPr="00237F30" w:rsidRDefault="00835A60" w:rsidP="00BC4721">
      <w:pPr>
        <w:pStyle w:val="NoSpacing"/>
      </w:pPr>
      <w:bookmarkStart w:id="0" w:name="_GoBack"/>
      <w:bookmarkEnd w:id="0"/>
    </w:p>
    <w:p w14:paraId="71FE6227" w14:textId="77777777" w:rsidR="005D57F1" w:rsidRDefault="00FD0AEF">
      <w:r>
        <w:rPr>
          <w:rFonts w:eastAsiaTheme="minorHAnsi"/>
        </w:rPr>
        <w:t>November 18,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7087524" w14:textId="77777777" w:rsidR="005D57F1" w:rsidRDefault="00FD0AEF">
      <w:r>
        <w:rPr>
          <w:rFonts w:eastAsiaTheme="minorHAnsi"/>
        </w:rPr>
        <w:t>ANC Movers Inc.</w:t>
      </w:r>
    </w:p>
    <w:p w14:paraId="2A82D366" w14:textId="77777777" w:rsidR="005D57F1" w:rsidRDefault="00FD0AEF">
      <w:r>
        <w:rPr>
          <w:rFonts w:eastAsiaTheme="minorHAnsi"/>
        </w:rPr>
        <w:t>PO Box 2307</w:t>
      </w:r>
      <w:r>
        <w:rPr>
          <w:rFonts w:eastAsiaTheme="minorHAnsi"/>
        </w:rPr>
        <w:cr/>
        <w:t>Vancouver, WA 98668</w:t>
      </w:r>
    </w:p>
    <w:p w14:paraId="7BF8F385" w14:textId="77777777" w:rsidR="00B574A5" w:rsidRPr="00B574A5" w:rsidRDefault="00B574A5" w:rsidP="00B01FE6">
      <w:pPr>
        <w:rPr>
          <w:rFonts w:eastAsiaTheme="minorHAnsi"/>
        </w:rPr>
      </w:pPr>
    </w:p>
    <w:p w14:paraId="4BDA97BF" w14:textId="7415BAFA"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161212</w:t>
      </w:r>
      <w:r w:rsidR="00B574A5" w:rsidRPr="00B574A5">
        <w:rPr>
          <w:rFonts w:eastAsiaTheme="minorHAnsi"/>
        </w:rPr>
        <w:t xml:space="preserve"> </w:t>
      </w:r>
      <w:r w:rsidR="00550FC6">
        <w:rPr>
          <w:rFonts w:eastAsiaTheme="minorHAnsi"/>
        </w:rPr>
        <w:t xml:space="preserve">- </w:t>
      </w:r>
      <w:r w:rsidR="00E277DC">
        <w:rPr>
          <w:rFonts w:eastAsiaTheme="minorHAnsi"/>
        </w:rPr>
        <w:t xml:space="preserve">Rescinding Cancellation of </w:t>
      </w:r>
      <w:r w:rsidR="00550FC6">
        <w:rPr>
          <w:rFonts w:eastAsiaTheme="minorHAnsi"/>
        </w:rPr>
        <w:t>Permit</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ANC Movers Inc.</w:t>
      </w:r>
      <w:r w:rsidRPr="00B574A5">
        <w:t>:</w:t>
      </w:r>
    </w:p>
    <w:p w14:paraId="2D203C1F" w14:textId="0D27A846" w:rsidR="00ED4399" w:rsidRPr="00B574A5" w:rsidRDefault="00ED4399" w:rsidP="00DF0FAA"/>
    <w:p w14:paraId="71729B16" w14:textId="04885884" w:rsidR="00E277DC" w:rsidRDefault="00E277DC" w:rsidP="00841FD1">
      <w:pPr>
        <w:widowControl w:val="0"/>
        <w:autoSpaceDE w:val="0"/>
        <w:autoSpaceDN w:val="0"/>
        <w:adjustRightInd w:val="0"/>
      </w:pPr>
      <w:r>
        <w:t xml:space="preserve">On </w:t>
      </w:r>
      <w:r w:rsidR="00FD0AEF">
        <w:t>November 15, 2016</w:t>
      </w:r>
      <w:r>
        <w:t>, the Washington Utilities and Transportation Commission (Commission) cancelled ANC Movers Inc.</w:t>
      </w:r>
      <w:r w:rsidR="007F44E0">
        <w:t>’s</w:t>
      </w:r>
      <w:r w:rsidR="00835A60">
        <w:t xml:space="preserve"> </w:t>
      </w:r>
      <w:r>
        <w:t>Household Goods Carriers</w:t>
      </w:r>
      <w:r w:rsidR="00550FC6">
        <w:t xml:space="preserve"> </w:t>
      </w:r>
      <w:r>
        <w:t>permit</w:t>
      </w:r>
      <w:r w:rsidR="00835A60">
        <w:t xml:space="preserve"> </w:t>
      </w:r>
      <w:r>
        <w:t xml:space="preserve">THG067366, for failure to file proof of liability and property damage insurance covering equipment.  </w:t>
      </w:r>
      <w:r>
        <w:br/>
      </w:r>
    </w:p>
    <w:p w14:paraId="2B4BD19C" w14:textId="562CB0B2" w:rsidR="00E277DC" w:rsidRDefault="00E277DC" w:rsidP="00841FD1">
      <w:pPr>
        <w:widowControl w:val="0"/>
        <w:autoSpaceDE w:val="0"/>
        <w:autoSpaceDN w:val="0"/>
        <w:adjustRightInd w:val="0"/>
      </w:pPr>
      <w:r>
        <w:t>It has come to our attention that insurance covering</w:t>
      </w:r>
      <w:r w:rsidR="00550FC6">
        <w:t xml:space="preserve"> </w:t>
      </w:r>
      <w:r>
        <w:t>Household Goods Carriers</w:t>
      </w:r>
      <w:r w:rsidR="00BC1109">
        <w:t xml:space="preserve"> </w:t>
      </w:r>
      <w:r>
        <w:t>permit THG067366</w:t>
      </w:r>
      <w:r w:rsidR="00841FD1">
        <w:t xml:space="preserve"> </w:t>
      </w:r>
      <w:r>
        <w:t>was filed with th</w:t>
      </w:r>
      <w:r w:rsidR="002A7383">
        <w:t>e</w:t>
      </w:r>
      <w:r>
        <w:t xml:space="preserve"> Commission. The </w:t>
      </w:r>
      <w:r w:rsidR="002A7383">
        <w:t>Commission</w:t>
      </w:r>
      <w:r>
        <w:t xml:space="preserve"> has corrected </w:t>
      </w:r>
      <w:r w:rsidR="002A7383">
        <w:t>the error, and our records now reflect that</w:t>
      </w:r>
      <w:r>
        <w:t xml:space="preserve"> proof of liability and property damage insurance covering </w:t>
      </w:r>
      <w:r w:rsidR="00835A60">
        <w:t>[</w:t>
      </w:r>
      <w:r>
        <w:t>permit</w:t>
      </w:r>
      <w:r w:rsidR="00835A60">
        <w:t xml:space="preserve"> or certificate]</w:t>
      </w:r>
      <w:r>
        <w:t xml:space="preserve"> THG067366 is properly filed.</w:t>
      </w:r>
      <w:r>
        <w:br/>
      </w:r>
    </w:p>
    <w:p w14:paraId="1ECEFB6B" w14:textId="6D9FE4AD" w:rsidR="00BA214A" w:rsidRPr="00BA214A" w:rsidRDefault="008D2BD6" w:rsidP="00BA214A">
      <w:pPr>
        <w:pStyle w:val="Legal1"/>
        <w:numPr>
          <w:ilvl w:val="0"/>
          <w:numId w:val="0"/>
        </w:numPr>
        <w:rPr>
          <w:sz w:val="24"/>
        </w:rPr>
      </w:pPr>
      <w:r>
        <w:rPr>
          <w:sz w:val="24"/>
        </w:rPr>
        <w:t>The</w:t>
      </w:r>
      <w:r w:rsidR="00E277DC" w:rsidRPr="00BA214A">
        <w:rPr>
          <w:sz w:val="24"/>
        </w:rPr>
        <w:t xml:space="preserve"> Commission</w:t>
      </w:r>
      <w:r w:rsidR="002A7383">
        <w:rPr>
          <w:sz w:val="24"/>
        </w:rPr>
        <w:t>, therefore, rescinds</w:t>
      </w:r>
      <w:r w:rsidR="00E277DC" w:rsidRPr="00BA214A">
        <w:rPr>
          <w:sz w:val="24"/>
        </w:rPr>
        <w:t xml:space="preserve"> the cancellation </w:t>
      </w:r>
      <w:r w:rsidR="002A7383">
        <w:rPr>
          <w:sz w:val="24"/>
        </w:rPr>
        <w:t>and reissues</w:t>
      </w:r>
      <w:r w:rsidR="00BA214A" w:rsidRPr="00BA214A">
        <w:rPr>
          <w:sz w:val="24"/>
        </w:rPr>
        <w:t xml:space="preserve"> permit </w:t>
      </w:r>
      <w:r>
        <w:rPr>
          <w:sz w:val="24"/>
        </w:rPr>
        <w:t>THG067366</w:t>
      </w:r>
      <w:r w:rsidR="00BA214A" w:rsidRPr="00BA214A">
        <w:rPr>
          <w:sz w:val="24"/>
        </w:rPr>
        <w:t xml:space="preserve"> in the name of </w:t>
      </w:r>
      <w:r>
        <w:rPr>
          <w:sz w:val="24"/>
        </w:rPr>
        <w:t>ANC Movers Inc.</w:t>
      </w:r>
      <w:r w:rsidR="00BA214A" w:rsidRPr="00BA214A">
        <w:rPr>
          <w:sz w:val="24"/>
        </w:rPr>
        <w:t>. The permit is enclosed</w:t>
      </w:r>
      <w:r w:rsidR="002A7383">
        <w:rPr>
          <w:sz w:val="24"/>
        </w:rPr>
        <w:t>,</w:t>
      </w:r>
      <w:r w:rsidR="00BA214A" w:rsidRPr="00BA214A">
        <w:rPr>
          <w:sz w:val="24"/>
        </w:rPr>
        <w:t xml:space="preserve"> and the company may again operate on a permanent basis.</w:t>
      </w:r>
    </w:p>
    <w:p w14:paraId="16B50BDD" w14:textId="13C27987" w:rsidR="00E277DC" w:rsidRDefault="00E277DC" w:rsidP="00841FD1">
      <w:pPr>
        <w:widowControl w:val="0"/>
        <w:autoSpaceDE w:val="0"/>
        <w:autoSpaceDN w:val="0"/>
        <w:adjustRightInd w:val="0"/>
      </w:pPr>
    </w:p>
    <w:p w14:paraId="4CCF10C2" w14:textId="67EAB784" w:rsidR="00C97B57" w:rsidRPr="002375AE" w:rsidRDefault="00550FC6" w:rsidP="00ED4399">
      <w:pPr>
        <w:pStyle w:val="Legal1"/>
        <w:numPr>
          <w:ilvl w:val="0"/>
          <w:numId w:val="0"/>
        </w:numPr>
        <w:rPr>
          <w:sz w:val="24"/>
        </w:rPr>
      </w:pPr>
      <w:r>
        <w:rPr>
          <w:sz w:val="24"/>
        </w:rPr>
        <w:t>ANC Movers Inc.</w:t>
      </w:r>
      <w:r w:rsidR="00C97B57" w:rsidRPr="002375AE">
        <w:rPr>
          <w:sz w:val="24"/>
        </w:rPr>
        <w:t xml:space="preserve"> must continue to comply with state law</w:t>
      </w:r>
      <w:r w:rsidR="00FE5DDF" w:rsidRPr="002375AE">
        <w:rPr>
          <w:sz w:val="24"/>
        </w:rPr>
        <w:t>s</w:t>
      </w:r>
      <w:r w:rsidR="00835A60">
        <w:rPr>
          <w:sz w:val="24"/>
        </w:rPr>
        <w:t xml:space="preserve"> and C</w:t>
      </w:r>
      <w:r w:rsidR="00C97B57" w:rsidRPr="002375AE">
        <w:rPr>
          <w:sz w:val="24"/>
        </w:rPr>
        <w:t>ommission rules</w:t>
      </w:r>
      <w:r w:rsidR="00835A60">
        <w:rPr>
          <w:sz w:val="24"/>
        </w:rPr>
        <w:t>.</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61FB6"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BA214A">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6B727AE" w:rsidR="00B574A5" w:rsidRDefault="00FD0AEF" w:rsidP="00B574A5">
      <w:r>
        <w:t>David Pratt</w:t>
      </w:r>
    </w:p>
    <w:p w14:paraId="16B17C7F" w14:textId="3AC94C9F" w:rsidR="00B574A5" w:rsidRDefault="00FD0AEF" w:rsidP="00B574A5">
      <w:r>
        <w:t>Assistant Director for Transportation Safety</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rsidRPr="009E5592">
        <w:t>Enclosure</w:t>
      </w:r>
    </w:p>
    <w:p w14:paraId="4ACAB29C" w14:textId="77777777" w:rsidR="009E5592" w:rsidRDefault="009E5592" w:rsidP="00F312FC">
      <w:pPr>
        <w:spacing w:line="264" w:lineRule="auto"/>
      </w:pPr>
    </w:p>
    <w:p w14:paraId="5D32EFAC" w14:textId="77777777" w:rsidR="009E5592" w:rsidRPr="009E5592" w:rsidRDefault="009E5592" w:rsidP="00F312FC">
      <w:pPr>
        <w:spacing w:line="264" w:lineRule="auto"/>
      </w:pPr>
    </w:p>
    <w:p w14:paraId="1454FD03" w14:textId="77777777" w:rsidR="009E5592" w:rsidRPr="009E5592" w:rsidRDefault="009E5592" w:rsidP="009E5592">
      <w:r w:rsidRPr="009E5592">
        <w:rPr>
          <w:b/>
          <w:bCs/>
        </w:rPr>
        <w:t>NOTICE:</w:t>
      </w:r>
      <w:r w:rsidRPr="009E5592">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9E5592">
          <w:rPr>
            <w:rStyle w:val="Hyperlink"/>
            <w:color w:val="auto"/>
          </w:rPr>
          <w:t>records@utc.wa.gov</w:t>
        </w:r>
      </w:hyperlink>
      <w:r w:rsidRPr="009E5592">
        <w:t>.  You must file a request for Commission review no later than 14 days after the date of this letter.</w:t>
      </w:r>
    </w:p>
    <w:p w14:paraId="79D6BE39" w14:textId="77777777" w:rsidR="009E5592" w:rsidRDefault="009E5592" w:rsidP="00F312FC">
      <w:pPr>
        <w:spacing w:line="264" w:lineRule="auto"/>
      </w:pPr>
    </w:p>
    <w:p w14:paraId="17BAFAA3" w14:textId="77777777" w:rsidR="009E5592" w:rsidRPr="000F56AC" w:rsidRDefault="009E5592" w:rsidP="00F312FC">
      <w:pPr>
        <w:spacing w:line="264" w:lineRule="auto"/>
      </w:pPr>
    </w:p>
    <w:sectPr w:rsidR="009E5592"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1D76E" w14:textId="77777777" w:rsidR="00D85E97" w:rsidRDefault="00D85E97" w:rsidP="00AB61BF">
      <w:r>
        <w:separator/>
      </w:r>
    </w:p>
  </w:endnote>
  <w:endnote w:type="continuationSeparator" w:id="0">
    <w:p w14:paraId="161917E4" w14:textId="77777777" w:rsidR="00D85E97" w:rsidRDefault="00D85E9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FEB2" w14:textId="77777777" w:rsidR="00D85E97" w:rsidRDefault="00D85E97" w:rsidP="00AB61BF">
      <w:r>
        <w:separator/>
      </w:r>
    </w:p>
  </w:footnote>
  <w:footnote w:type="continuationSeparator" w:id="0">
    <w:p w14:paraId="2574B37B" w14:textId="77777777" w:rsidR="00D85E97" w:rsidRDefault="00D85E9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879DC"/>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A7383"/>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B48AF"/>
    <w:rsid w:val="004C18D8"/>
    <w:rsid w:val="00505EA8"/>
    <w:rsid w:val="00520F18"/>
    <w:rsid w:val="00531C07"/>
    <w:rsid w:val="00533DD6"/>
    <w:rsid w:val="00534FE3"/>
    <w:rsid w:val="00535863"/>
    <w:rsid w:val="005431AE"/>
    <w:rsid w:val="0054755F"/>
    <w:rsid w:val="00550FC6"/>
    <w:rsid w:val="00572F1D"/>
    <w:rsid w:val="005763F7"/>
    <w:rsid w:val="0058130D"/>
    <w:rsid w:val="00595A18"/>
    <w:rsid w:val="005B3230"/>
    <w:rsid w:val="005B4E86"/>
    <w:rsid w:val="005C3742"/>
    <w:rsid w:val="005C5FC2"/>
    <w:rsid w:val="005D57F1"/>
    <w:rsid w:val="005E4873"/>
    <w:rsid w:val="006032AE"/>
    <w:rsid w:val="00603E96"/>
    <w:rsid w:val="00621B25"/>
    <w:rsid w:val="006267CA"/>
    <w:rsid w:val="00637DAF"/>
    <w:rsid w:val="00643C51"/>
    <w:rsid w:val="00645B85"/>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44E0"/>
    <w:rsid w:val="007F6D68"/>
    <w:rsid w:val="00804E7C"/>
    <w:rsid w:val="008230E3"/>
    <w:rsid w:val="00826FEA"/>
    <w:rsid w:val="00835A60"/>
    <w:rsid w:val="0083782A"/>
    <w:rsid w:val="00841FD1"/>
    <w:rsid w:val="00856CAA"/>
    <w:rsid w:val="00875AF4"/>
    <w:rsid w:val="008B06AB"/>
    <w:rsid w:val="008B5645"/>
    <w:rsid w:val="008C283E"/>
    <w:rsid w:val="008D2BD6"/>
    <w:rsid w:val="008D4F02"/>
    <w:rsid w:val="008F1B59"/>
    <w:rsid w:val="009119B4"/>
    <w:rsid w:val="009246E4"/>
    <w:rsid w:val="00944B34"/>
    <w:rsid w:val="009728CB"/>
    <w:rsid w:val="0097341B"/>
    <w:rsid w:val="009765B2"/>
    <w:rsid w:val="009A6EFB"/>
    <w:rsid w:val="009B55BE"/>
    <w:rsid w:val="009D14CC"/>
    <w:rsid w:val="009E5592"/>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214A"/>
    <w:rsid w:val="00BA7782"/>
    <w:rsid w:val="00BC1109"/>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D5F4F"/>
    <w:rsid w:val="00CD6341"/>
    <w:rsid w:val="00CE37D5"/>
    <w:rsid w:val="00CF33A3"/>
    <w:rsid w:val="00CF7C80"/>
    <w:rsid w:val="00D1406A"/>
    <w:rsid w:val="00D32561"/>
    <w:rsid w:val="00D57864"/>
    <w:rsid w:val="00D6722F"/>
    <w:rsid w:val="00D85E97"/>
    <w:rsid w:val="00D91265"/>
    <w:rsid w:val="00DA3B91"/>
    <w:rsid w:val="00DB7A1B"/>
    <w:rsid w:val="00DF0FAA"/>
    <w:rsid w:val="00DF3FFD"/>
    <w:rsid w:val="00E023C4"/>
    <w:rsid w:val="00E142E7"/>
    <w:rsid w:val="00E228DB"/>
    <w:rsid w:val="00E277DC"/>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D0AEF"/>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2016-11-15T08:00:00+00:00</OpenedDate>
    <Date1 xmlns="dc463f71-b30c-4ab2-9473-d307f9d35888">2016-11-18T08:00:00+00:00</Date1>
    <IsDocumentOrder xmlns="dc463f71-b30c-4ab2-9473-d307f9d35888">true</IsDocumentOrder>
    <IsHighlyConfidential xmlns="dc463f71-b30c-4ab2-9473-d307f9d35888">false</IsHighlyConfidential>
    <CaseCompanyNames xmlns="dc463f71-b30c-4ab2-9473-d307f9d35888">ANC Movers Inc.</CaseCompanyNames>
    <DocketNumber xmlns="dc463f71-b30c-4ab2-9473-d307f9d35888">161212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666C50C656843827AA8B7E48CAB24" ma:contentTypeVersion="104" ma:contentTypeDescription="" ma:contentTypeScope="" ma:versionID="b2ad698d74aa177ebf0749352bb225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74D49-C7DA-4FAB-B3B0-8D16DBA03DEC}"/>
</file>

<file path=customXml/itemProps2.xml><?xml version="1.0" encoding="utf-8"?>
<ds:datastoreItem xmlns:ds="http://schemas.openxmlformats.org/officeDocument/2006/customXml" ds:itemID="{7A62105D-77B1-4764-919C-71F1908A0153}">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7ca95c65-4f65-4144-95d4-89cf1dcaed71"/>
    <ds:schemaRef ds:uri="http://purl.org/dc/dcmitype/"/>
  </ds:schemaRefs>
</ds:datastoreItem>
</file>

<file path=customXml/itemProps3.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4.xml><?xml version="1.0" encoding="utf-8"?>
<ds:datastoreItem xmlns:ds="http://schemas.openxmlformats.org/officeDocument/2006/customXml" ds:itemID="{030548F8-C104-4FAE-A58D-20B308B131C6}"/>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Rescind Permit Cancelation</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Rescind Permit Cancelation</dc:title>
  <dc:creator/>
  <cp:lastModifiedBy/>
  <cp:revision>1</cp:revision>
  <dcterms:created xsi:type="dcterms:W3CDTF">2016-11-18T19:17:00Z</dcterms:created>
  <dcterms:modified xsi:type="dcterms:W3CDTF">2016-11-18T19:17:00Z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0x0101006E56B4D1795A2E4DB2F0B01679ED314A00307666C50C656843827AA8B7E48CAB24</vt:lpwstr>
  </property>
  <property fmtid="{D5CDD505-2E9C-101B-9397-08002B2CF9AE}" pid="3" name="_docset_NoMedatataSyncRequired">
    <vt:lpwstr>False</vt:lpwstr>
  </property>
</Properties>
</file>