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48B1D6E5" w14:textId="77777777" w:rsidTr="00F33B4B">
        <w:trPr>
          <w:cantSplit/>
        </w:trPr>
        <w:tc>
          <w:tcPr>
            <w:tcW w:w="3330" w:type="dxa"/>
          </w:tcPr>
          <w:p w14:paraId="48B1D6E2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48B1D6E3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8B1D6E4" w14:textId="77777777" w:rsidR="007B53EF" w:rsidRDefault="00E46982" w:rsidP="00F275AF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48B1D6EB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48B1D6E6" w14:textId="77777777" w:rsidR="007B53EF" w:rsidRDefault="007B53EF">
            <w:pPr>
              <w:pStyle w:val="Heading4"/>
            </w:pPr>
          </w:p>
          <w:p w14:paraId="48B1D6E7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48B1D6E8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48B1D6E9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48B1D6EA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48B1D6ED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48B1D6EC" w14:textId="77777777" w:rsidR="007B53EF" w:rsidRPr="0059246A" w:rsidRDefault="00F275AF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Qwest Corporation dba CenturyLink QC</w:t>
            </w:r>
          </w:p>
        </w:tc>
      </w:tr>
      <w:tr w:rsidR="007B53EF" w14:paraId="48B1D6EF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48B1D6EE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48B1D6F1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48B1D6F0" w14:textId="77777777" w:rsidR="007B53EF" w:rsidRPr="0059246A" w:rsidRDefault="00F275AF" w:rsidP="00F275AF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Onvoy Spectrum, LLC</w:t>
            </w:r>
          </w:p>
        </w:tc>
      </w:tr>
      <w:tr w:rsidR="007B53EF" w14:paraId="48B1D6F3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48B1D6F2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48B1D6F5" w14:textId="77777777" w:rsidTr="00F33B4B">
        <w:trPr>
          <w:cantSplit/>
        </w:trPr>
        <w:tc>
          <w:tcPr>
            <w:tcW w:w="11070" w:type="dxa"/>
            <w:gridSpan w:val="4"/>
          </w:tcPr>
          <w:p w14:paraId="48B1D6F4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48B1D6FE" w14:textId="77777777" w:rsidTr="00F33B4B">
        <w:trPr>
          <w:trHeight w:val="765"/>
        </w:trPr>
        <w:tc>
          <w:tcPr>
            <w:tcW w:w="11070" w:type="dxa"/>
            <w:gridSpan w:val="4"/>
          </w:tcPr>
          <w:p w14:paraId="48B1D6F6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48B1D6F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6F8" w14:textId="77777777" w:rsidR="007B53EF" w:rsidRDefault="00F275AF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Type 2 Wireless Interconnection Agreement Between Qwest Corporation dba CenturyLink QC and Onvoy Spectrum, LLC for the State of Washington</w:t>
            </w:r>
          </w:p>
          <w:p w14:paraId="48B1D6F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6F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6F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6F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6F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00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48B1D6FF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48B1D705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8B1D70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48B1D702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48B1D703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8B1D70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48B1D709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48B1D70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48B1D707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48B1D70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48B1D70C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48B1D70A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48B1D70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0E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48B1D70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48B1D712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48B1D70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8B1D71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48B1D711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48B1D716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48B1D71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48B1D71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48B1D71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48B1D71B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48B1D71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8B1D71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48B1D71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8B1D71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20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48B1D71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48B1D71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48B1D71E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8B1D71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48B1D724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48B1D72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48B1D72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48B1D72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48B1D725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952"/>
        <w:gridCol w:w="2628"/>
        <w:gridCol w:w="579"/>
        <w:gridCol w:w="1042"/>
        <w:gridCol w:w="3888"/>
      </w:tblGrid>
      <w:tr w:rsidR="007B53EF" w14:paraId="48B1D72E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48B1D726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48B1D727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48B1D728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48B1D729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48B1D72A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48B1D72B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48B1D72C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48B1D72D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48B1D732" w14:textId="77777777">
        <w:trPr>
          <w:cantSplit/>
        </w:trPr>
        <w:tc>
          <w:tcPr>
            <w:tcW w:w="5000" w:type="pct"/>
            <w:gridSpan w:val="5"/>
          </w:tcPr>
          <w:p w14:paraId="48B1D72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3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3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3C" w14:textId="77777777">
        <w:trPr>
          <w:cantSplit/>
        </w:trPr>
        <w:tc>
          <w:tcPr>
            <w:tcW w:w="5000" w:type="pct"/>
            <w:gridSpan w:val="5"/>
          </w:tcPr>
          <w:p w14:paraId="48B1D73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48B1D73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3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48B1D73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3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48B1D73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3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48B1D73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3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48B1D73E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48B1D73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47" w14:textId="77777777">
        <w:trPr>
          <w:cantSplit/>
        </w:trPr>
        <w:tc>
          <w:tcPr>
            <w:tcW w:w="2516" w:type="pct"/>
            <w:gridSpan w:val="2"/>
          </w:tcPr>
          <w:p w14:paraId="48B1D73F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48B1D740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48B1D741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48B1D74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48B1D74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4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48B1D74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48B1D746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48B1D74B" w14:textId="77777777">
        <w:tc>
          <w:tcPr>
            <w:tcW w:w="1331" w:type="pct"/>
          </w:tcPr>
          <w:p w14:paraId="48B1D748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48B1D749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48B1D74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48B1D74F" w14:textId="77777777">
        <w:tc>
          <w:tcPr>
            <w:tcW w:w="1331" w:type="pct"/>
          </w:tcPr>
          <w:p w14:paraId="48B1D74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48B1D74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48B1D74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53" w14:textId="77777777">
        <w:tc>
          <w:tcPr>
            <w:tcW w:w="1331" w:type="pct"/>
          </w:tcPr>
          <w:p w14:paraId="48B1D75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48B1D75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48B1D75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57" w14:textId="77777777">
        <w:tc>
          <w:tcPr>
            <w:tcW w:w="1331" w:type="pct"/>
            <w:tcBorders>
              <w:bottom w:val="nil"/>
            </w:tcBorders>
          </w:tcPr>
          <w:p w14:paraId="48B1D75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48B1D75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48B1D75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48B1D75C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48B1D75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48B1D75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48B1D75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48B1D75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48B1D760" w14:textId="77777777">
        <w:tc>
          <w:tcPr>
            <w:tcW w:w="1331" w:type="pct"/>
            <w:tcBorders>
              <w:top w:val="nil"/>
              <w:bottom w:val="nil"/>
            </w:tcBorders>
          </w:tcPr>
          <w:p w14:paraId="48B1D75D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48B1D75E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48B1D75F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48B1D761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1D764" w14:textId="77777777" w:rsidR="00A1044A" w:rsidRDefault="00A1044A">
      <w:r>
        <w:separator/>
      </w:r>
    </w:p>
  </w:endnote>
  <w:endnote w:type="continuationSeparator" w:id="0">
    <w:p w14:paraId="48B1D765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D766" w14:textId="77777777" w:rsidR="007B53EF" w:rsidRDefault="00542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1D767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D768" w14:textId="77777777" w:rsidR="007B53EF" w:rsidRDefault="00542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2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B1D769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1D762" w14:textId="77777777" w:rsidR="00A1044A" w:rsidRDefault="00A1044A">
      <w:r>
        <w:separator/>
      </w:r>
    </w:p>
  </w:footnote>
  <w:footnote w:type="continuationSeparator" w:id="0">
    <w:p w14:paraId="48B1D763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4848A9"/>
    <w:rsid w:val="004C02ED"/>
    <w:rsid w:val="00542734"/>
    <w:rsid w:val="0059246A"/>
    <w:rsid w:val="00690DDA"/>
    <w:rsid w:val="007B53EF"/>
    <w:rsid w:val="009900BA"/>
    <w:rsid w:val="00A1044A"/>
    <w:rsid w:val="00B43B83"/>
    <w:rsid w:val="00B50CD4"/>
    <w:rsid w:val="00D26521"/>
    <w:rsid w:val="00E46982"/>
    <w:rsid w:val="00E9787F"/>
    <w:rsid w:val="00F275A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1D6E2"/>
  <w15:docId w15:val="{D8B0C4B3-4AA6-427C-9920-A120E75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73FCC1A1EC94AA03F3A69268B4690" ma:contentTypeVersion="104" ma:contentTypeDescription="" ma:contentTypeScope="" ma:versionID="08bbd684e2a28b52cc6f4affb1077c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2016-10-13T07:00:00+00:00</OpenedDate>
    <Date1 xmlns="dc463f71-b30c-4ab2-9473-d307f9d35888">2016-10-13T07:00:00+00:00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Corporation;Onvoy Spectrum, LLC</CaseCompanyNames>
    <DocketNumber xmlns="dc463f71-b30c-4ab2-9473-d307f9d35888">161129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EE8B0D-C184-41BB-BF60-094C764F7213}"/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a7bd91e-004b-490a-8704-e368d63d59a0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0522A45-A35D-443F-A8EE-BB3A5BCFC446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</Template>
  <TotalTime>2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Daniel, Jessica (UTC)</cp:lastModifiedBy>
  <cp:revision>2</cp:revision>
  <cp:lastPrinted>2013-06-28T22:38:00Z</cp:lastPrinted>
  <dcterms:created xsi:type="dcterms:W3CDTF">2016-10-13T20:21:00Z</dcterms:created>
  <dcterms:modified xsi:type="dcterms:W3CDTF">2016-10-13T20:21:00Z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0x0101006E56B4D1795A2E4DB2F0B01679ED314A0099C73FCC1A1EC94AA03F3A69268B4690</vt:lpwstr>
  </property>
  <property fmtid="{D5CDD505-2E9C-101B-9397-08002B2CF9AE}" pid="18" name="_docset_NoMedatataSyncRequired">
    <vt:lpwstr>False</vt:lpwstr>
  </property>
</Properties>
</file>