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306"/>
      </w:tblGrid>
      <w:tr w:rsidR="00295636" w:rsidRPr="00770E9A" w:rsidTr="00295636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36" w:rsidRPr="00770E9A" w:rsidRDefault="00295636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36" w:rsidRPr="00770E9A" w:rsidRDefault="00295636" w:rsidP="002956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36" w:rsidRPr="00770E9A" w:rsidTr="0029563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36" w:rsidRPr="00770E9A" w:rsidRDefault="0029563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36" w:rsidRPr="00770E9A" w:rsidRDefault="00295636" w:rsidP="002956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36" w:rsidRPr="00770E9A" w:rsidTr="0029563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36" w:rsidRPr="00770E9A" w:rsidRDefault="0029563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36" w:rsidRPr="00770E9A" w:rsidRDefault="00295636" w:rsidP="002956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36" w:rsidRPr="00770E9A" w:rsidTr="0029563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36" w:rsidRPr="00770E9A" w:rsidRDefault="007779C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36" w:rsidRPr="00770E9A" w:rsidRDefault="00295636" w:rsidP="002956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36" w:rsidRPr="00770E9A" w:rsidTr="0029563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36" w:rsidRPr="00770E9A" w:rsidRDefault="0029563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36" w:rsidRPr="00770E9A" w:rsidRDefault="00295636" w:rsidP="002956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495" w:rsidRPr="00770E9A" w:rsidTr="0029563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Pr="00770E9A" w:rsidRDefault="00F67495" w:rsidP="000751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Pr="00770E9A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495" w:rsidRPr="00770E9A" w:rsidTr="0029563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Pr="00770E9A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Pr="00770E9A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495" w:rsidRPr="00770E9A" w:rsidTr="0029563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Pr="00770E9A" w:rsidRDefault="00F67495" w:rsidP="000751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Pr="00770E9A" w:rsidRDefault="00F67495" w:rsidP="000751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495" w:rsidRPr="00770E9A" w:rsidTr="0029563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Pr="00770E9A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Pr="00770E9A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495" w:rsidRPr="00770E9A" w:rsidTr="0029563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Pr="00770E9A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Pr="00770E9A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495" w:rsidRPr="00770E9A" w:rsidTr="0029563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Pr="00770E9A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Pr="00770E9A" w:rsidRDefault="00F67495" w:rsidP="000751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495" w:rsidRPr="00770E9A" w:rsidTr="0029563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Pr="00770E9A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Pr="00770E9A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495" w:rsidRPr="00770E9A" w:rsidTr="0029563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Pr="00770E9A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Pr="00770E9A" w:rsidRDefault="00F67495" w:rsidP="000751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495" w:rsidRPr="00770E9A" w:rsidTr="0029563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Pr="00770E9A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Pr="00770E9A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495" w:rsidRPr="00770E9A" w:rsidTr="0029563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Pr="00770E9A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Pr="00770E9A" w:rsidRDefault="00F67495" w:rsidP="000751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495" w:rsidRPr="00770E9A" w:rsidTr="0029563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Pr="00770E9A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Pr="00770E9A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495" w:rsidRPr="00770E9A" w:rsidTr="0029563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Pr="00770E9A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Pr="00770E9A" w:rsidRDefault="00F67495" w:rsidP="000751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495" w:rsidRPr="00770E9A" w:rsidTr="0029563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Pr="00770E9A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Pr="00770E9A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495" w:rsidRPr="00770E9A" w:rsidTr="0029563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495" w:rsidRPr="00770E9A" w:rsidTr="0029563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495" w:rsidRPr="00770E9A" w:rsidTr="0029563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495" w:rsidRPr="00770E9A" w:rsidTr="0029563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Default="00F67495" w:rsidP="000751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495" w:rsidRPr="00770E9A" w:rsidTr="0029563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495" w:rsidRPr="00770E9A" w:rsidTr="0029563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Default="00F67495" w:rsidP="000751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495" w:rsidRPr="00770E9A" w:rsidTr="0029563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495" w:rsidRPr="00770E9A" w:rsidTr="0029563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495" w:rsidRPr="00770E9A" w:rsidTr="0029563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495" w:rsidRPr="00770E9A" w:rsidTr="0029563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495" w:rsidRPr="00770E9A" w:rsidTr="0029563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Default="00F67495" w:rsidP="000751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495" w:rsidRPr="00770E9A" w:rsidTr="0029563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495" w:rsidRPr="00770E9A" w:rsidTr="0029563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Default="00F67495" w:rsidP="000751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495" w:rsidRPr="00770E9A" w:rsidTr="0029563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Default="00F67495" w:rsidP="000751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495" w:rsidRPr="00770E9A" w:rsidTr="0029563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495" w:rsidRPr="00770E9A" w:rsidTr="0029563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1BB" w:rsidRPr="00770E9A" w:rsidTr="0029563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51BB" w:rsidRDefault="000751BB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51BB" w:rsidRDefault="000751BB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495" w:rsidRPr="00770E9A" w:rsidTr="0029563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C2449997BA1240E28A65A4CBE6CFF8C3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0C5C8B" w:rsidP="000C5C8B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95A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5A1C28" w:rsidP="000C5C8B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A1C28">
              <w:rPr>
                <w:rFonts w:ascii="Arial" w:hAnsi="Arial"/>
                <w:b/>
                <w:sz w:val="20"/>
              </w:rPr>
              <w:t xml:space="preserve">FEDERAL INCENTIVE TRACKER </w:t>
            </w:r>
            <w:r w:rsidRPr="005A1C28">
              <w:rPr>
                <w:rFonts w:ascii="Arial" w:hAnsi="Arial"/>
                <w:sz w:val="20"/>
              </w:rPr>
              <w:t>(Continued)</w:t>
            </w:r>
          </w:p>
        </w:tc>
      </w:tr>
    </w:tbl>
    <w:p w:rsidR="005A1C28" w:rsidRDefault="005A1C28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</w:p>
    <w:p w:rsidR="00C06D5B" w:rsidRPr="007779CD" w:rsidRDefault="000C5C8B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 w:rsidRPr="00A30FB8">
        <w:rPr>
          <w:rFonts w:ascii="Arial" w:hAnsi="Arial" w:cs="Arial"/>
          <w:b/>
          <w:sz w:val="20"/>
          <w:szCs w:val="20"/>
        </w:rPr>
        <w:t>MONTHLY RATE:</w:t>
      </w:r>
      <w:r w:rsidR="007779CD">
        <w:rPr>
          <w:rFonts w:ascii="Arial" w:hAnsi="Arial" w:cs="Arial"/>
          <w:b/>
          <w:sz w:val="20"/>
          <w:szCs w:val="20"/>
        </w:rPr>
        <w:t xml:space="preserve"> </w:t>
      </w:r>
      <w:r w:rsidR="007779CD">
        <w:rPr>
          <w:rFonts w:ascii="Arial" w:hAnsi="Arial" w:cs="Arial"/>
          <w:sz w:val="20"/>
          <w:szCs w:val="20"/>
        </w:rPr>
        <w:t>(Continued)</w:t>
      </w:r>
    </w:p>
    <w:p w:rsidR="003D032E" w:rsidRDefault="003D032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C5C8B" w:rsidRDefault="00161E0D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29</w:t>
      </w:r>
      <w:r>
        <w:rPr>
          <w:rFonts w:ascii="Arial" w:hAnsi="Arial" w:cs="Arial"/>
          <w:sz w:val="20"/>
          <w:szCs w:val="20"/>
          <w:u w:val="single"/>
        </w:rPr>
        <w:tab/>
      </w:r>
      <w:r w:rsidR="000C5C8B">
        <w:rPr>
          <w:rFonts w:ascii="Arial" w:hAnsi="Arial" w:cs="Arial"/>
          <w:sz w:val="20"/>
          <w:szCs w:val="20"/>
        </w:rPr>
        <w:tab/>
        <w:t>Energy Charge:</w:t>
      </w:r>
      <w:r w:rsidR="000C5C8B">
        <w:rPr>
          <w:rFonts w:ascii="Arial" w:hAnsi="Arial" w:cs="Arial"/>
          <w:sz w:val="20"/>
          <w:szCs w:val="20"/>
        </w:rPr>
        <w:tab/>
      </w:r>
      <w:r w:rsidR="000C5C8B">
        <w:rPr>
          <w:rFonts w:ascii="Arial" w:hAnsi="Arial" w:cs="Arial"/>
          <w:sz w:val="20"/>
          <w:szCs w:val="20"/>
        </w:rPr>
        <w:tab/>
      </w:r>
      <w:r w:rsidR="00295636">
        <w:rPr>
          <w:rFonts w:ascii="Arial" w:hAnsi="Arial" w:cs="Arial"/>
          <w:sz w:val="20"/>
          <w:szCs w:val="20"/>
        </w:rPr>
        <w:t>$</w:t>
      </w:r>
      <w:r w:rsidR="000C5C8B">
        <w:rPr>
          <w:rFonts w:ascii="Arial" w:hAnsi="Arial" w:cs="Arial"/>
          <w:sz w:val="20"/>
          <w:szCs w:val="20"/>
        </w:rPr>
        <w:t>(0.0</w:t>
      </w:r>
      <w:r w:rsidR="00750B26">
        <w:rPr>
          <w:rFonts w:ascii="Arial" w:hAnsi="Arial" w:cs="Arial"/>
          <w:sz w:val="20"/>
          <w:szCs w:val="20"/>
        </w:rPr>
        <w:t>02208</w:t>
      </w:r>
      <w:r w:rsidR="000C5C8B">
        <w:rPr>
          <w:rFonts w:ascii="Arial" w:hAnsi="Arial" w:cs="Arial"/>
          <w:sz w:val="20"/>
          <w:szCs w:val="20"/>
        </w:rPr>
        <w:t>) per kWh</w:t>
      </w:r>
    </w:p>
    <w:p w:rsidR="000C5C8B" w:rsidRPr="000C5C8B" w:rsidRDefault="000C5C8B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161E0D">
        <w:rPr>
          <w:rFonts w:ascii="Arial" w:hAnsi="Arial" w:cs="Arial"/>
          <w:sz w:val="20"/>
          <w:szCs w:val="20"/>
          <w:u w:val="single"/>
        </w:rPr>
        <w:t>S 10 &amp; 31</w:t>
      </w:r>
      <w:r>
        <w:rPr>
          <w:rFonts w:ascii="Arial" w:hAnsi="Arial" w:cs="Arial"/>
          <w:sz w:val="20"/>
          <w:szCs w:val="20"/>
        </w:rPr>
        <w:tab/>
        <w:t>Energy Charge: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95636">
        <w:rPr>
          <w:rFonts w:ascii="Arial" w:hAnsi="Arial" w:cs="Arial"/>
          <w:sz w:val="20"/>
          <w:szCs w:val="20"/>
        </w:rPr>
        <w:t>$</w:t>
      </w:r>
      <w:r>
        <w:rPr>
          <w:rFonts w:ascii="Arial" w:hAnsi="Arial" w:cs="Arial"/>
          <w:sz w:val="20"/>
          <w:szCs w:val="20"/>
        </w:rPr>
        <w:t>(0.0</w:t>
      </w:r>
      <w:r w:rsidR="00750B26">
        <w:rPr>
          <w:rFonts w:ascii="Arial" w:hAnsi="Arial" w:cs="Arial"/>
          <w:sz w:val="20"/>
          <w:szCs w:val="20"/>
        </w:rPr>
        <w:t>02286</w:t>
      </w:r>
      <w:r>
        <w:rPr>
          <w:rFonts w:ascii="Arial" w:hAnsi="Arial" w:cs="Arial"/>
          <w:sz w:val="20"/>
          <w:szCs w:val="20"/>
        </w:rPr>
        <w:t>) per kWh</w:t>
      </w:r>
    </w:p>
    <w:p w:rsidR="000C5C8B" w:rsidRDefault="00161E0D" w:rsidP="000C5C8B">
      <w:pPr>
        <w:spacing w:after="0" w:line="286" w:lineRule="exact"/>
        <w:rPr>
          <w:rStyle w:val="Custom2"/>
        </w:rPr>
      </w:pPr>
      <w:r>
        <w:rPr>
          <w:rStyle w:val="Custom2"/>
          <w:u w:val="single"/>
        </w:rPr>
        <w:t>SCHEDULE 35</w:t>
      </w:r>
      <w:r>
        <w:rPr>
          <w:rStyle w:val="Custom2"/>
          <w:u w:val="single"/>
        </w:rPr>
        <w:tab/>
      </w:r>
      <w:r w:rsidR="000C5C8B">
        <w:rPr>
          <w:rStyle w:val="Custom2"/>
        </w:rPr>
        <w:tab/>
        <w:t>Energy Charge:</w:t>
      </w:r>
      <w:r w:rsidR="000C5C8B">
        <w:rPr>
          <w:rStyle w:val="Custom2"/>
        </w:rPr>
        <w:tab/>
      </w:r>
      <w:r w:rsidR="000C5C8B">
        <w:rPr>
          <w:rStyle w:val="Custom2"/>
        </w:rPr>
        <w:tab/>
      </w:r>
      <w:r w:rsidR="00295636">
        <w:rPr>
          <w:rStyle w:val="Custom2"/>
        </w:rPr>
        <w:t>$</w:t>
      </w:r>
      <w:r w:rsidR="000C5C8B">
        <w:rPr>
          <w:rStyle w:val="Custom2"/>
        </w:rPr>
        <w:t>(0.0</w:t>
      </w:r>
      <w:r w:rsidR="00750B26">
        <w:rPr>
          <w:rStyle w:val="Custom2"/>
        </w:rPr>
        <w:t>02036</w:t>
      </w:r>
      <w:r w:rsidR="000C5C8B">
        <w:rPr>
          <w:rStyle w:val="Custom2"/>
        </w:rPr>
        <w:t>) per kWh</w:t>
      </w:r>
    </w:p>
    <w:p w:rsidR="003D032E" w:rsidRDefault="003D032E" w:rsidP="000C5C8B">
      <w:pPr>
        <w:spacing w:after="0" w:line="286" w:lineRule="exact"/>
        <w:rPr>
          <w:rStyle w:val="Custom2"/>
        </w:rPr>
      </w:pPr>
    </w:p>
    <w:p w:rsidR="000C5C8B" w:rsidRDefault="000C5C8B" w:rsidP="000C5C8B">
      <w:pPr>
        <w:spacing w:after="0" w:line="286" w:lineRule="exact"/>
        <w:rPr>
          <w:rStyle w:val="Custom2"/>
        </w:rPr>
      </w:pPr>
      <w:r>
        <w:rPr>
          <w:rStyle w:val="Custom2"/>
          <w:u w:val="single"/>
        </w:rPr>
        <w:t>SCHEDULE 40</w:t>
      </w:r>
    </w:p>
    <w:p w:rsidR="00BB48C7" w:rsidRDefault="00BB48C7" w:rsidP="000C5C8B">
      <w:pPr>
        <w:spacing w:after="0" w:line="286" w:lineRule="exact"/>
        <w:rPr>
          <w:rStyle w:val="Custom2"/>
          <w:rFonts w:cs="Arial"/>
        </w:rPr>
      </w:pPr>
      <w:r>
        <w:rPr>
          <w:rStyle w:val="Custom2"/>
        </w:rPr>
        <w:t xml:space="preserve">Secondary Voltage Metering Point </w:t>
      </w:r>
      <w:r>
        <w:rPr>
          <w:rStyle w:val="Custom2"/>
          <w:rFonts w:cs="Arial"/>
        </w:rPr>
        <w:t>≤ 350 kW:</w:t>
      </w:r>
      <w:r>
        <w:rPr>
          <w:rStyle w:val="Custom2"/>
          <w:rFonts w:cs="Arial"/>
        </w:rPr>
        <w:tab/>
        <w:t xml:space="preserve">Energy Charge: </w:t>
      </w:r>
      <w:r w:rsidR="00295636">
        <w:rPr>
          <w:rStyle w:val="Custom2"/>
          <w:rFonts w:cs="Arial"/>
        </w:rPr>
        <w:t>$</w:t>
      </w:r>
      <w:r>
        <w:rPr>
          <w:rStyle w:val="Custom2"/>
          <w:rFonts w:cs="Arial"/>
        </w:rPr>
        <w:t>(0.</w:t>
      </w:r>
      <w:r w:rsidR="00295636">
        <w:rPr>
          <w:rStyle w:val="Custom2"/>
          <w:rFonts w:cs="Arial"/>
        </w:rPr>
        <w:t>00</w:t>
      </w:r>
      <w:r w:rsidR="00750B26">
        <w:rPr>
          <w:rStyle w:val="Custom2"/>
          <w:rFonts w:cs="Arial"/>
        </w:rPr>
        <w:t>2548</w:t>
      </w:r>
      <w:r>
        <w:rPr>
          <w:rStyle w:val="Custom2"/>
          <w:rFonts w:cs="Arial"/>
        </w:rPr>
        <w:t>) per kWh</w:t>
      </w:r>
    </w:p>
    <w:p w:rsidR="00BB48C7" w:rsidRDefault="00BB48C7" w:rsidP="000C5C8B">
      <w:pPr>
        <w:spacing w:after="0" w:line="286" w:lineRule="exact"/>
        <w:rPr>
          <w:rStyle w:val="Custom2"/>
          <w:rFonts w:cs="Arial"/>
        </w:rPr>
      </w:pPr>
      <w:r>
        <w:rPr>
          <w:rStyle w:val="Custom2"/>
        </w:rPr>
        <w:t>Secondary Voltage Metering Point &gt; 350 kW:</w:t>
      </w:r>
      <w:r>
        <w:rPr>
          <w:rStyle w:val="Custom2"/>
        </w:rPr>
        <w:tab/>
      </w:r>
      <w:r>
        <w:rPr>
          <w:rStyle w:val="Custom2"/>
          <w:rFonts w:cs="Arial"/>
        </w:rPr>
        <w:t xml:space="preserve">Energy Charge: </w:t>
      </w:r>
      <w:r w:rsidR="00295636">
        <w:rPr>
          <w:rStyle w:val="Custom2"/>
          <w:rFonts w:cs="Arial"/>
        </w:rPr>
        <w:t>$</w:t>
      </w:r>
      <w:r>
        <w:rPr>
          <w:rStyle w:val="Custom2"/>
          <w:rFonts w:cs="Arial"/>
        </w:rPr>
        <w:t>(0.</w:t>
      </w:r>
      <w:r w:rsidR="00295636">
        <w:rPr>
          <w:rStyle w:val="Custom2"/>
          <w:rFonts w:cs="Arial"/>
        </w:rPr>
        <w:t>00</w:t>
      </w:r>
      <w:r w:rsidR="00750B26">
        <w:rPr>
          <w:rStyle w:val="Custom2"/>
          <w:rFonts w:cs="Arial"/>
        </w:rPr>
        <w:t>2548</w:t>
      </w:r>
      <w:r>
        <w:rPr>
          <w:rStyle w:val="Custom2"/>
          <w:rFonts w:cs="Arial"/>
        </w:rPr>
        <w:t>) per kWh</w:t>
      </w:r>
    </w:p>
    <w:p w:rsidR="00BB48C7" w:rsidRDefault="00BB48C7" w:rsidP="000C5C8B">
      <w:pPr>
        <w:spacing w:after="0" w:line="286" w:lineRule="exact"/>
        <w:rPr>
          <w:rStyle w:val="Custom2"/>
          <w:rFonts w:cs="Arial"/>
        </w:rPr>
      </w:pPr>
      <w:r>
        <w:rPr>
          <w:rStyle w:val="Custom2"/>
          <w:rFonts w:cs="Arial"/>
        </w:rPr>
        <w:t>Primary Voltage Metering Point:</w:t>
      </w:r>
      <w:r>
        <w:rPr>
          <w:rStyle w:val="Custom2"/>
          <w:rFonts w:cs="Arial"/>
        </w:rPr>
        <w:tab/>
      </w:r>
      <w:r>
        <w:rPr>
          <w:rStyle w:val="Custom2"/>
          <w:rFonts w:cs="Arial"/>
        </w:rPr>
        <w:tab/>
      </w:r>
      <w:r>
        <w:rPr>
          <w:rStyle w:val="Custom2"/>
          <w:rFonts w:cs="Arial"/>
        </w:rPr>
        <w:tab/>
        <w:t xml:space="preserve">Energy Charge: </w:t>
      </w:r>
      <w:r w:rsidR="00295636">
        <w:rPr>
          <w:rStyle w:val="Custom2"/>
          <w:rFonts w:cs="Arial"/>
        </w:rPr>
        <w:t>$</w:t>
      </w:r>
      <w:r>
        <w:rPr>
          <w:rStyle w:val="Custom2"/>
          <w:rFonts w:cs="Arial"/>
        </w:rPr>
        <w:t>(0.</w:t>
      </w:r>
      <w:r w:rsidR="00295636">
        <w:rPr>
          <w:rStyle w:val="Custom2"/>
          <w:rFonts w:cs="Arial"/>
        </w:rPr>
        <w:t>00</w:t>
      </w:r>
      <w:r w:rsidR="00750B26">
        <w:rPr>
          <w:rStyle w:val="Custom2"/>
          <w:rFonts w:cs="Arial"/>
        </w:rPr>
        <w:t>2548</w:t>
      </w:r>
      <w:r>
        <w:rPr>
          <w:rStyle w:val="Custom2"/>
          <w:rFonts w:cs="Arial"/>
        </w:rPr>
        <w:t>) per kWh</w:t>
      </w:r>
    </w:p>
    <w:p w:rsidR="003D032E" w:rsidRDefault="003D032E" w:rsidP="000C5C8B">
      <w:pPr>
        <w:spacing w:after="0" w:line="286" w:lineRule="exact"/>
        <w:rPr>
          <w:rStyle w:val="Custom2"/>
          <w:rFonts w:cs="Arial"/>
        </w:rPr>
      </w:pPr>
    </w:p>
    <w:p w:rsidR="00BB48C7" w:rsidRDefault="00BB48C7" w:rsidP="000C5C8B">
      <w:pPr>
        <w:spacing w:after="0" w:line="286" w:lineRule="exact"/>
        <w:rPr>
          <w:rStyle w:val="Custom2"/>
          <w:rFonts w:cs="Arial"/>
        </w:rPr>
      </w:pPr>
      <w:r>
        <w:rPr>
          <w:rStyle w:val="Custom2"/>
          <w:rFonts w:cs="Arial"/>
          <w:u w:val="single"/>
        </w:rPr>
        <w:t>SCHEDULE 43</w:t>
      </w:r>
      <w:r>
        <w:rPr>
          <w:rStyle w:val="Custom2"/>
          <w:rFonts w:cs="Arial"/>
        </w:rPr>
        <w:tab/>
      </w:r>
      <w:r>
        <w:rPr>
          <w:rStyle w:val="Custom2"/>
          <w:rFonts w:cs="Arial"/>
        </w:rPr>
        <w:tab/>
        <w:t>Energy Charge:</w:t>
      </w:r>
      <w:r>
        <w:rPr>
          <w:rStyle w:val="Custom2"/>
          <w:rFonts w:cs="Arial"/>
        </w:rPr>
        <w:tab/>
      </w:r>
      <w:r>
        <w:rPr>
          <w:rStyle w:val="Custom2"/>
          <w:rFonts w:cs="Arial"/>
        </w:rPr>
        <w:tab/>
      </w:r>
      <w:r w:rsidR="00295636">
        <w:rPr>
          <w:rStyle w:val="Custom2"/>
          <w:rFonts w:cs="Arial"/>
        </w:rPr>
        <w:t>$</w:t>
      </w:r>
      <w:r>
        <w:rPr>
          <w:rStyle w:val="Custom2"/>
          <w:rFonts w:cs="Arial"/>
        </w:rPr>
        <w:t>(0.</w:t>
      </w:r>
      <w:r w:rsidR="00295636">
        <w:rPr>
          <w:rStyle w:val="Custom2"/>
          <w:rFonts w:cs="Arial"/>
        </w:rPr>
        <w:t>00</w:t>
      </w:r>
      <w:r w:rsidR="00750B26">
        <w:rPr>
          <w:rStyle w:val="Custom2"/>
          <w:rFonts w:cs="Arial"/>
        </w:rPr>
        <w:t>2059</w:t>
      </w:r>
      <w:r>
        <w:rPr>
          <w:rStyle w:val="Custom2"/>
          <w:rFonts w:cs="Arial"/>
        </w:rPr>
        <w:t>) per kWh</w:t>
      </w:r>
    </w:p>
    <w:p w:rsidR="00BB48C7" w:rsidRDefault="00BB48C7" w:rsidP="000C5C8B">
      <w:pPr>
        <w:spacing w:after="0" w:line="286" w:lineRule="exact"/>
        <w:rPr>
          <w:rStyle w:val="Custom2"/>
          <w:rFonts w:cs="Arial"/>
        </w:rPr>
      </w:pPr>
      <w:r>
        <w:rPr>
          <w:rStyle w:val="Custom2"/>
          <w:rFonts w:cs="Arial"/>
          <w:u w:val="single"/>
        </w:rPr>
        <w:t>SCHEDULE 46</w:t>
      </w:r>
      <w:r>
        <w:rPr>
          <w:rStyle w:val="Custom2"/>
          <w:rFonts w:cs="Arial"/>
        </w:rPr>
        <w:tab/>
      </w:r>
      <w:r>
        <w:rPr>
          <w:rStyle w:val="Custom2"/>
          <w:rFonts w:cs="Arial"/>
        </w:rPr>
        <w:tab/>
        <w:t>Energy Charge:</w:t>
      </w:r>
      <w:r>
        <w:rPr>
          <w:rStyle w:val="Custom2"/>
          <w:rFonts w:cs="Arial"/>
        </w:rPr>
        <w:tab/>
      </w:r>
      <w:r>
        <w:rPr>
          <w:rStyle w:val="Custom2"/>
          <w:rFonts w:cs="Arial"/>
        </w:rPr>
        <w:tab/>
      </w:r>
      <w:r w:rsidR="00295636">
        <w:rPr>
          <w:rStyle w:val="Custom2"/>
          <w:rFonts w:cs="Arial"/>
        </w:rPr>
        <w:t>$</w:t>
      </w:r>
      <w:r>
        <w:rPr>
          <w:rStyle w:val="Custom2"/>
          <w:rFonts w:cs="Arial"/>
        </w:rPr>
        <w:t>(0.0</w:t>
      </w:r>
      <w:r w:rsidR="00750B26">
        <w:rPr>
          <w:rStyle w:val="Custom2"/>
          <w:rFonts w:cs="Arial"/>
        </w:rPr>
        <w:t>02045</w:t>
      </w:r>
      <w:r>
        <w:rPr>
          <w:rStyle w:val="Custom2"/>
          <w:rFonts w:cs="Arial"/>
        </w:rPr>
        <w:t>) per kWh</w:t>
      </w:r>
    </w:p>
    <w:p w:rsidR="00BB48C7" w:rsidRDefault="00BB48C7" w:rsidP="000C5C8B">
      <w:pPr>
        <w:spacing w:after="0" w:line="286" w:lineRule="exact"/>
        <w:rPr>
          <w:rStyle w:val="Custom2"/>
          <w:rFonts w:cs="Arial"/>
        </w:rPr>
      </w:pPr>
      <w:r>
        <w:rPr>
          <w:rStyle w:val="Custom2"/>
          <w:rFonts w:cs="Arial"/>
          <w:u w:val="single"/>
        </w:rPr>
        <w:t>SCHEDULE 49</w:t>
      </w:r>
      <w:r>
        <w:rPr>
          <w:rStyle w:val="Custom2"/>
          <w:rFonts w:cs="Arial"/>
        </w:rPr>
        <w:t xml:space="preserve"> </w:t>
      </w:r>
      <w:r>
        <w:rPr>
          <w:rStyle w:val="Custom2"/>
          <w:rFonts w:cs="Arial"/>
        </w:rPr>
        <w:tab/>
      </w:r>
      <w:r>
        <w:rPr>
          <w:rStyle w:val="Custom2"/>
          <w:rFonts w:cs="Arial"/>
        </w:rPr>
        <w:tab/>
        <w:t>Energy Charge:</w:t>
      </w:r>
      <w:r>
        <w:rPr>
          <w:rStyle w:val="Custom2"/>
          <w:rFonts w:cs="Arial"/>
        </w:rPr>
        <w:tab/>
      </w:r>
      <w:r>
        <w:rPr>
          <w:rStyle w:val="Custom2"/>
          <w:rFonts w:cs="Arial"/>
        </w:rPr>
        <w:tab/>
      </w:r>
      <w:r w:rsidR="00295636">
        <w:rPr>
          <w:rStyle w:val="Custom2"/>
          <w:rFonts w:cs="Arial"/>
        </w:rPr>
        <w:t>$</w:t>
      </w:r>
      <w:r>
        <w:rPr>
          <w:rStyle w:val="Custom2"/>
          <w:rFonts w:cs="Arial"/>
        </w:rPr>
        <w:t>(0.0</w:t>
      </w:r>
      <w:r w:rsidR="00750B26">
        <w:rPr>
          <w:rStyle w:val="Custom2"/>
          <w:rFonts w:cs="Arial"/>
        </w:rPr>
        <w:t>02144</w:t>
      </w:r>
      <w:r>
        <w:rPr>
          <w:rStyle w:val="Custom2"/>
          <w:rFonts w:cs="Arial"/>
        </w:rPr>
        <w:t>) per kWh</w:t>
      </w:r>
    </w:p>
    <w:p w:rsidR="003D032E" w:rsidRDefault="003D032E" w:rsidP="000C5C8B">
      <w:pPr>
        <w:spacing w:after="0" w:line="286" w:lineRule="exact"/>
        <w:rPr>
          <w:rStyle w:val="Custom2"/>
          <w:rFonts w:cs="Arial"/>
        </w:rPr>
      </w:pPr>
    </w:p>
    <w:p w:rsidR="00BB48C7" w:rsidRDefault="00BB48C7" w:rsidP="000C5C8B">
      <w:pPr>
        <w:spacing w:after="0" w:line="286" w:lineRule="exact"/>
        <w:rPr>
          <w:rStyle w:val="Custom2"/>
          <w:rFonts w:cs="Arial"/>
        </w:rPr>
      </w:pPr>
      <w:r>
        <w:rPr>
          <w:rStyle w:val="Custom2"/>
          <w:rFonts w:cs="Arial"/>
          <w:u w:val="single"/>
        </w:rPr>
        <w:t>SCHEDULES 448, 449, 458, 459</w:t>
      </w:r>
      <w:r>
        <w:rPr>
          <w:rStyle w:val="Custom2"/>
          <w:rFonts w:cs="Arial"/>
        </w:rPr>
        <w:tab/>
        <w:t>Energy Charge:</w:t>
      </w:r>
      <w:r>
        <w:rPr>
          <w:rStyle w:val="Custom2"/>
          <w:rFonts w:cs="Arial"/>
        </w:rPr>
        <w:tab/>
      </w:r>
      <w:r>
        <w:rPr>
          <w:rStyle w:val="Custom2"/>
          <w:rFonts w:cs="Arial"/>
        </w:rPr>
        <w:tab/>
      </w:r>
      <w:r w:rsidR="00295636">
        <w:rPr>
          <w:rStyle w:val="Custom2"/>
          <w:rFonts w:cs="Arial"/>
        </w:rPr>
        <w:t>$</w:t>
      </w:r>
      <w:r>
        <w:rPr>
          <w:rStyle w:val="Custom2"/>
          <w:rFonts w:cs="Arial"/>
        </w:rPr>
        <w:t>(0.0000) per kWh</w:t>
      </w:r>
    </w:p>
    <w:p w:rsidR="00BB48C7" w:rsidRDefault="00BB48C7" w:rsidP="000C5C8B">
      <w:pPr>
        <w:spacing w:after="0" w:line="286" w:lineRule="exact"/>
        <w:rPr>
          <w:rStyle w:val="Custom2"/>
          <w:rFonts w:cs="Arial"/>
        </w:rPr>
      </w:pPr>
      <w:r>
        <w:rPr>
          <w:rStyle w:val="Custom2"/>
          <w:rFonts w:cs="Arial"/>
          <w:u w:val="single"/>
        </w:rPr>
        <w:t>SPECIAL CONTRACTS</w:t>
      </w:r>
      <w:r>
        <w:rPr>
          <w:rStyle w:val="Custom2"/>
          <w:rFonts w:cs="Arial"/>
        </w:rPr>
        <w:tab/>
      </w:r>
      <w:r>
        <w:rPr>
          <w:rStyle w:val="Custom2"/>
          <w:rFonts w:cs="Arial"/>
        </w:rPr>
        <w:tab/>
      </w:r>
      <w:r>
        <w:rPr>
          <w:rStyle w:val="Custom2"/>
          <w:rFonts w:cs="Arial"/>
        </w:rPr>
        <w:tab/>
        <w:t>Energy Charge:</w:t>
      </w:r>
      <w:r>
        <w:rPr>
          <w:rStyle w:val="Custom2"/>
          <w:rFonts w:cs="Arial"/>
        </w:rPr>
        <w:tab/>
      </w:r>
      <w:r>
        <w:rPr>
          <w:rStyle w:val="Custom2"/>
          <w:rFonts w:cs="Arial"/>
        </w:rPr>
        <w:tab/>
      </w:r>
      <w:r w:rsidR="00295636">
        <w:rPr>
          <w:rStyle w:val="Custom2"/>
          <w:rFonts w:cs="Arial"/>
        </w:rPr>
        <w:t>$</w:t>
      </w:r>
      <w:r>
        <w:rPr>
          <w:rStyle w:val="Custom2"/>
          <w:rFonts w:cs="Arial"/>
        </w:rPr>
        <w:t>(0.0000) per kWh</w:t>
      </w:r>
    </w:p>
    <w:p w:rsidR="003D032E" w:rsidRDefault="003D032E" w:rsidP="000C5C8B">
      <w:pPr>
        <w:spacing w:after="0" w:line="286" w:lineRule="exact"/>
        <w:rPr>
          <w:rStyle w:val="Custom2"/>
          <w:rFonts w:cs="Arial"/>
        </w:rPr>
      </w:pPr>
    </w:p>
    <w:p w:rsidR="00BB48C7" w:rsidRDefault="00BB48C7" w:rsidP="000C5C8B">
      <w:pPr>
        <w:spacing w:after="0" w:line="286" w:lineRule="exact"/>
        <w:rPr>
          <w:rStyle w:val="Custom2"/>
          <w:rFonts w:cs="Arial"/>
          <w:u w:val="single"/>
        </w:rPr>
      </w:pPr>
      <w:r>
        <w:rPr>
          <w:rStyle w:val="Custom2"/>
          <w:rFonts w:cs="Arial"/>
          <w:u w:val="single"/>
        </w:rPr>
        <w:t>SCHEDULE 5</w:t>
      </w:r>
      <w:r w:rsidR="00350CC2">
        <w:rPr>
          <w:rStyle w:val="Custom2"/>
          <w:rFonts w:cs="Arial"/>
          <w:u w:val="single"/>
        </w:rPr>
        <w:t xml:space="preserve">0 – Customer-Owned Compact Fluorescent </w:t>
      </w:r>
      <w:r>
        <w:rPr>
          <w:rStyle w:val="Custom2"/>
          <w:rFonts w:cs="Arial"/>
          <w:u w:val="single"/>
        </w:rPr>
        <w:t>Lighting Service</w:t>
      </w:r>
    </w:p>
    <w:p w:rsidR="00BB48C7" w:rsidRDefault="00BB48C7" w:rsidP="000C5C8B">
      <w:pPr>
        <w:spacing w:after="0" w:line="286" w:lineRule="exact"/>
        <w:rPr>
          <w:rStyle w:val="Custom2"/>
          <w:rFonts w:cs="Arial"/>
        </w:rPr>
      </w:pPr>
      <w:r>
        <w:rPr>
          <w:rStyle w:val="Custom2"/>
          <w:rFonts w:cs="Arial"/>
          <w:u w:val="single"/>
        </w:rPr>
        <w:t>Lamp Wattage</w:t>
      </w:r>
      <w:r>
        <w:rPr>
          <w:rStyle w:val="Custom2"/>
          <w:rFonts w:cs="Arial"/>
        </w:rPr>
        <w:tab/>
      </w:r>
      <w:r>
        <w:rPr>
          <w:rStyle w:val="Custom2"/>
          <w:rFonts w:cs="Arial"/>
        </w:rPr>
        <w:tab/>
      </w:r>
      <w:proofErr w:type="gramStart"/>
      <w:r>
        <w:rPr>
          <w:rStyle w:val="Custom2"/>
          <w:rFonts w:cs="Arial"/>
          <w:u w:val="single"/>
        </w:rPr>
        <w:t>Per</w:t>
      </w:r>
      <w:proofErr w:type="gramEnd"/>
      <w:r>
        <w:rPr>
          <w:rStyle w:val="Custom2"/>
          <w:rFonts w:cs="Arial"/>
          <w:u w:val="single"/>
        </w:rPr>
        <w:t xml:space="preserve"> Lamp</w:t>
      </w:r>
    </w:p>
    <w:p w:rsidR="00BB48C7" w:rsidRDefault="00350CC2" w:rsidP="000C5C8B">
      <w:pPr>
        <w:spacing w:after="0" w:line="286" w:lineRule="exact"/>
        <w:rPr>
          <w:rStyle w:val="Custom2"/>
          <w:rFonts w:cs="Arial"/>
        </w:rPr>
      </w:pPr>
      <w:r>
        <w:rPr>
          <w:rStyle w:val="Custom2"/>
          <w:rFonts w:cs="Arial"/>
        </w:rPr>
        <w:t>22 Watts</w:t>
      </w:r>
      <w:r>
        <w:rPr>
          <w:rStyle w:val="Custom2"/>
          <w:rFonts w:cs="Arial"/>
        </w:rPr>
        <w:tab/>
      </w:r>
      <w:r>
        <w:rPr>
          <w:rStyle w:val="Custom2"/>
          <w:rFonts w:cs="Arial"/>
        </w:rPr>
        <w:tab/>
        <w:t>$(0.03</w:t>
      </w:r>
      <w:r w:rsidR="00BB48C7">
        <w:rPr>
          <w:rStyle w:val="Custom2"/>
          <w:rFonts w:cs="Arial"/>
        </w:rPr>
        <w:t>)</w:t>
      </w:r>
    </w:p>
    <w:p w:rsidR="00BB48C7" w:rsidRDefault="00BB48C7" w:rsidP="000C5C8B">
      <w:pPr>
        <w:spacing w:after="0" w:line="286" w:lineRule="exact"/>
        <w:rPr>
          <w:rStyle w:val="Custom2"/>
          <w:rFonts w:cs="Arial"/>
          <w:u w:val="single"/>
        </w:rPr>
      </w:pPr>
      <w:r>
        <w:rPr>
          <w:rStyle w:val="Custom2"/>
          <w:rFonts w:cs="Arial"/>
          <w:u w:val="single"/>
        </w:rPr>
        <w:t>SCHEDULE 50 – Customer-Owned Mercury Vapor Lighting Service</w:t>
      </w:r>
    </w:p>
    <w:p w:rsidR="00BB48C7" w:rsidRDefault="00BB48C7" w:rsidP="000C5C8B">
      <w:pPr>
        <w:spacing w:after="0" w:line="286" w:lineRule="exact"/>
        <w:rPr>
          <w:rStyle w:val="Custom2"/>
          <w:rFonts w:cs="Arial"/>
          <w:u w:val="single"/>
        </w:rPr>
      </w:pPr>
      <w:r>
        <w:rPr>
          <w:rStyle w:val="Custom2"/>
          <w:rFonts w:cs="Arial"/>
          <w:u w:val="single"/>
        </w:rPr>
        <w:t>SCHEDULE 50 – Customer-Owned Energy Only Mercury Vapor Lighting Service</w:t>
      </w:r>
    </w:p>
    <w:p w:rsidR="00BB48C7" w:rsidRDefault="00BB48C7" w:rsidP="000C5C8B">
      <w:pPr>
        <w:spacing w:after="0" w:line="286" w:lineRule="exact"/>
        <w:rPr>
          <w:rStyle w:val="Custom2"/>
          <w:rFonts w:cs="Arial"/>
        </w:rPr>
      </w:pPr>
      <w:r>
        <w:rPr>
          <w:rStyle w:val="Custom2"/>
          <w:rFonts w:cs="Arial"/>
          <w:u w:val="single"/>
        </w:rPr>
        <w:t>Lamp Wattage</w:t>
      </w:r>
      <w:r>
        <w:rPr>
          <w:rStyle w:val="Custom2"/>
          <w:rFonts w:cs="Arial"/>
        </w:rPr>
        <w:tab/>
      </w:r>
      <w:r>
        <w:rPr>
          <w:rStyle w:val="Custom2"/>
          <w:rFonts w:cs="Arial"/>
        </w:rPr>
        <w:tab/>
      </w:r>
      <w:r>
        <w:rPr>
          <w:rStyle w:val="Custom2"/>
          <w:rFonts w:cs="Arial"/>
          <w:u w:val="single"/>
        </w:rPr>
        <w:t>Per lamp</w:t>
      </w:r>
    </w:p>
    <w:p w:rsidR="00BB48C7" w:rsidRDefault="00F32438" w:rsidP="000C5C8B">
      <w:pPr>
        <w:spacing w:after="0" w:line="286" w:lineRule="exact"/>
        <w:rPr>
          <w:rStyle w:val="Custom2"/>
          <w:rFonts w:cs="Arial"/>
        </w:rPr>
      </w:pPr>
      <w:r>
        <w:rPr>
          <w:rStyle w:val="Custom2"/>
          <w:rFonts w:cs="Arial"/>
        </w:rPr>
        <w:t>100 Watts</w:t>
      </w:r>
      <w:r>
        <w:rPr>
          <w:rStyle w:val="Custom2"/>
          <w:rFonts w:cs="Arial"/>
        </w:rPr>
        <w:tab/>
      </w:r>
      <w:r>
        <w:rPr>
          <w:rStyle w:val="Custom2"/>
          <w:rFonts w:cs="Arial"/>
        </w:rPr>
        <w:tab/>
        <w:t>$(0.10</w:t>
      </w:r>
      <w:r w:rsidR="00BB48C7">
        <w:rPr>
          <w:rStyle w:val="Custom2"/>
          <w:rFonts w:cs="Arial"/>
        </w:rPr>
        <w:t>)</w:t>
      </w:r>
    </w:p>
    <w:p w:rsidR="00BB48C7" w:rsidRDefault="00350CC2" w:rsidP="000C5C8B">
      <w:pPr>
        <w:spacing w:after="0" w:line="286" w:lineRule="exact"/>
        <w:rPr>
          <w:rStyle w:val="Custom2"/>
          <w:rFonts w:cs="Arial"/>
        </w:rPr>
      </w:pPr>
      <w:r>
        <w:rPr>
          <w:rStyle w:val="Custom2"/>
          <w:rFonts w:cs="Arial"/>
        </w:rPr>
        <w:t>175 Watts</w:t>
      </w:r>
      <w:r>
        <w:rPr>
          <w:rStyle w:val="Custom2"/>
          <w:rFonts w:cs="Arial"/>
        </w:rPr>
        <w:tab/>
      </w:r>
      <w:r>
        <w:rPr>
          <w:rStyle w:val="Custom2"/>
          <w:rFonts w:cs="Arial"/>
        </w:rPr>
        <w:tab/>
        <w:t>$(0.17</w:t>
      </w:r>
      <w:r w:rsidR="00BB48C7">
        <w:rPr>
          <w:rStyle w:val="Custom2"/>
          <w:rFonts w:cs="Arial"/>
        </w:rPr>
        <w:t>)</w:t>
      </w:r>
    </w:p>
    <w:p w:rsidR="00BB48C7" w:rsidRDefault="00FC4DE8" w:rsidP="000C5C8B">
      <w:pPr>
        <w:spacing w:after="0" w:line="286" w:lineRule="exact"/>
        <w:rPr>
          <w:rStyle w:val="Custom2"/>
          <w:rFonts w:cs="Arial"/>
        </w:rPr>
      </w:pPr>
      <w:r>
        <w:rPr>
          <w:rStyle w:val="Custom2"/>
          <w:rFonts w:cs="Arial"/>
        </w:rPr>
        <w:t>400 Watts</w:t>
      </w:r>
      <w:r>
        <w:rPr>
          <w:rStyle w:val="Custom2"/>
          <w:rFonts w:cs="Arial"/>
        </w:rPr>
        <w:tab/>
      </w:r>
      <w:r>
        <w:rPr>
          <w:rStyle w:val="Custom2"/>
          <w:rFonts w:cs="Arial"/>
        </w:rPr>
        <w:tab/>
        <w:t>$(0.39</w:t>
      </w:r>
      <w:r w:rsidR="00BB48C7">
        <w:rPr>
          <w:rStyle w:val="Custom2"/>
          <w:rFonts w:cs="Arial"/>
        </w:rPr>
        <w:t>)</w:t>
      </w:r>
    </w:p>
    <w:p w:rsidR="00BB48C7" w:rsidRDefault="00350CC2" w:rsidP="000C5C8B">
      <w:pPr>
        <w:spacing w:after="0" w:line="286" w:lineRule="exact"/>
        <w:rPr>
          <w:rStyle w:val="Custom2"/>
          <w:rFonts w:cs="Arial"/>
        </w:rPr>
      </w:pPr>
      <w:r>
        <w:rPr>
          <w:rStyle w:val="Custom2"/>
          <w:rFonts w:cs="Arial"/>
        </w:rPr>
        <w:t>700 Watts</w:t>
      </w:r>
      <w:r>
        <w:rPr>
          <w:rStyle w:val="Custom2"/>
          <w:rFonts w:cs="Arial"/>
        </w:rPr>
        <w:tab/>
      </w:r>
      <w:r>
        <w:rPr>
          <w:rStyle w:val="Custom2"/>
          <w:rFonts w:cs="Arial"/>
        </w:rPr>
        <w:tab/>
        <w:t>$(0.70</w:t>
      </w:r>
      <w:r w:rsidR="00BB48C7">
        <w:rPr>
          <w:rStyle w:val="Custom2"/>
          <w:rFonts w:cs="Arial"/>
        </w:rPr>
        <w:t>)</w:t>
      </w:r>
    </w:p>
    <w:p w:rsidR="00BB48C7" w:rsidRDefault="00350CC2" w:rsidP="000C5C8B">
      <w:pPr>
        <w:spacing w:after="0" w:line="286" w:lineRule="exact"/>
        <w:rPr>
          <w:rStyle w:val="Custom2"/>
          <w:rFonts w:cs="Arial"/>
        </w:rPr>
      </w:pPr>
      <w:r>
        <w:rPr>
          <w:rStyle w:val="Custom2"/>
          <w:rFonts w:cs="Arial"/>
        </w:rPr>
        <w:t>1000 Watts</w:t>
      </w:r>
      <w:r>
        <w:rPr>
          <w:rStyle w:val="Custom2"/>
          <w:rFonts w:cs="Arial"/>
        </w:rPr>
        <w:tab/>
      </w:r>
      <w:r>
        <w:rPr>
          <w:rStyle w:val="Custom2"/>
          <w:rFonts w:cs="Arial"/>
        </w:rPr>
        <w:tab/>
        <w:t>$(0.99</w:t>
      </w:r>
      <w:r w:rsidR="00BB48C7">
        <w:rPr>
          <w:rStyle w:val="Custom2"/>
          <w:rFonts w:cs="Arial"/>
        </w:rPr>
        <w:t>)</w:t>
      </w:r>
    </w:p>
    <w:p w:rsidR="00BB48C7" w:rsidRDefault="00BB48C7" w:rsidP="000C5C8B">
      <w:pPr>
        <w:spacing w:after="0" w:line="286" w:lineRule="exact"/>
        <w:rPr>
          <w:rStyle w:val="Custom2"/>
          <w:rFonts w:cs="Arial"/>
        </w:rPr>
      </w:pPr>
    </w:p>
    <w:p w:rsidR="00BB48C7" w:rsidRDefault="00BB48C7" w:rsidP="000C5C8B">
      <w:pPr>
        <w:spacing w:after="0" w:line="286" w:lineRule="exact"/>
        <w:rPr>
          <w:rStyle w:val="Custom2"/>
          <w:rFonts w:cs="Arial"/>
          <w:u w:val="single"/>
        </w:rPr>
      </w:pPr>
      <w:r>
        <w:rPr>
          <w:rStyle w:val="Custom2"/>
          <w:rFonts w:cs="Arial"/>
          <w:u w:val="single"/>
        </w:rPr>
        <w:t>SCHEDULE 51 – LED (Light Emitting Diode) Lighting Service</w:t>
      </w:r>
    </w:p>
    <w:p w:rsidR="00DE2A84" w:rsidRPr="00F67495" w:rsidRDefault="00DE2A84" w:rsidP="000C5C8B">
      <w:pPr>
        <w:spacing w:after="0" w:line="286" w:lineRule="exact"/>
        <w:rPr>
          <w:rStyle w:val="Custom2"/>
          <w:rFonts w:cs="Arial"/>
        </w:rPr>
      </w:pPr>
      <w:r>
        <w:rPr>
          <w:rStyle w:val="Custom2"/>
          <w:rFonts w:cs="Arial"/>
          <w:u w:val="single"/>
        </w:rPr>
        <w:t>R</w:t>
      </w:r>
      <w:r w:rsidR="000751BB">
        <w:rPr>
          <w:rStyle w:val="Custom2"/>
          <w:rFonts w:cs="Arial"/>
          <w:u w:val="single"/>
        </w:rPr>
        <w:t>ates are on Sheet 95-L</w:t>
      </w:r>
    </w:p>
    <w:sectPr w:rsidR="00DE2A84" w:rsidRPr="00F67495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B9D" w:rsidRDefault="00815B9D" w:rsidP="00B963E0">
      <w:pPr>
        <w:spacing w:after="0" w:line="240" w:lineRule="auto"/>
      </w:pPr>
      <w:r>
        <w:separator/>
      </w:r>
    </w:p>
  </w:endnote>
  <w:endnote w:type="continuationSeparator" w:id="0">
    <w:p w:rsidR="00815B9D" w:rsidRDefault="00815B9D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6A07BB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9-29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2A66DC">
          <w:rPr>
            <w:rFonts w:ascii="Arial" w:hAnsi="Arial" w:cs="Arial"/>
            <w:sz w:val="20"/>
            <w:szCs w:val="20"/>
          </w:rPr>
          <w:t>September 29,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0-3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2A66DC">
          <w:rPr>
            <w:rFonts w:ascii="Arial" w:hAnsi="Arial" w:cs="Arial"/>
            <w:sz w:val="20"/>
            <w:szCs w:val="20"/>
          </w:rPr>
          <w:t>October 30,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2A66DC">
          <w:rPr>
            <w:rFonts w:ascii="Arial" w:hAnsi="Arial" w:cs="Arial"/>
            <w:sz w:val="20"/>
            <w:szCs w:val="20"/>
          </w:rPr>
          <w:t>2015-26</w:t>
        </w:r>
      </w:sdtContent>
    </w:sdt>
  </w:p>
  <w:p w:rsidR="00F87C07" w:rsidRDefault="00F87C07" w:rsidP="00F87C07">
    <w:pPr>
      <w:pStyle w:val="Footer"/>
      <w:tabs>
        <w:tab w:val="left" w:pos="2940"/>
      </w:tabs>
      <w:ind w:left="-720"/>
      <w:jc w:val="center"/>
      <w:rPr>
        <w:rFonts w:ascii="Arial" w:hAnsi="Arial" w:cs="Arial"/>
        <w:sz w:val="16"/>
        <w:szCs w:val="16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5A1C28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F67495">
      <w:trPr>
        <w:trHeight w:val="558"/>
      </w:trPr>
      <w:tc>
        <w:tcPr>
          <w:tcW w:w="558" w:type="dxa"/>
          <w:vAlign w:val="center"/>
        </w:tcPr>
        <w:p w:rsidR="006E75FB" w:rsidRPr="007D434A" w:rsidRDefault="006E75FB" w:rsidP="00A30FB8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F87C07" w:rsidP="00A30FB8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>
                <wp:extent cx="1076326" cy="367724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7029" cy="3679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E97935" w:rsidP="00A30FB8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F67495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6E75FB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B9D" w:rsidRDefault="00815B9D" w:rsidP="00B963E0">
      <w:pPr>
        <w:spacing w:after="0" w:line="240" w:lineRule="auto"/>
      </w:pPr>
      <w:r>
        <w:separator/>
      </w:r>
    </w:p>
  </w:footnote>
  <w:footnote w:type="continuationSeparator" w:id="0">
    <w:p w:rsidR="00815B9D" w:rsidRDefault="00815B9D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Pr="000751BB" w:rsidRDefault="000751BB" w:rsidP="00D02C25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 w:rsidRPr="000751BB">
      <w:rPr>
        <w:rFonts w:ascii="Arial" w:hAnsi="Arial" w:cs="Arial"/>
        <w:sz w:val="20"/>
        <w:szCs w:val="20"/>
      </w:rPr>
      <w:t>12</w:t>
    </w:r>
    <w:r w:rsidR="00E020EC" w:rsidRPr="000751BB">
      <w:rPr>
        <w:rFonts w:ascii="Arial" w:hAnsi="Arial" w:cs="Arial"/>
        <w:sz w:val="20"/>
        <w:szCs w:val="20"/>
        <w:vertAlign w:val="superscript"/>
      </w:rPr>
      <w:t>th</w:t>
    </w:r>
    <w:r w:rsidR="00E020EC" w:rsidRPr="000751BB">
      <w:rPr>
        <w:rFonts w:ascii="Arial" w:hAnsi="Arial" w:cs="Arial"/>
        <w:sz w:val="20"/>
        <w:szCs w:val="20"/>
      </w:rPr>
      <w:t xml:space="preserve"> </w:t>
    </w:r>
    <w:r w:rsidR="00B42E7C" w:rsidRPr="000751BB">
      <w:rPr>
        <w:rFonts w:ascii="Arial" w:hAnsi="Arial" w:cs="Arial"/>
        <w:sz w:val="20"/>
        <w:szCs w:val="20"/>
      </w:rPr>
      <w:t xml:space="preserve">Revision of Sheet No. </w:t>
    </w:r>
    <w:sdt>
      <w:sdtPr>
        <w:rPr>
          <w:rFonts w:ascii="Arial" w:hAnsi="Arial" w:cs="Arial"/>
          <w:sz w:val="20"/>
          <w:szCs w:val="20"/>
        </w:rPr>
        <w:id w:val="1297169"/>
        <w:placeholder>
          <w:docPart w:val="1F19F944F6F9444B8BBB8C0B0A53E8AE"/>
        </w:placeholder>
        <w:text/>
      </w:sdtPr>
      <w:sdtEndPr/>
      <w:sdtContent>
        <w:r w:rsidR="00805F3B" w:rsidRPr="000751BB">
          <w:rPr>
            <w:rFonts w:ascii="Arial" w:hAnsi="Arial" w:cs="Arial"/>
            <w:sz w:val="20"/>
            <w:szCs w:val="20"/>
          </w:rPr>
          <w:t>95-G</w:t>
        </w:r>
      </w:sdtContent>
    </w:sdt>
  </w:p>
  <w:p w:rsidR="00B42E7C" w:rsidRPr="000751BB" w:rsidRDefault="00B42E7C" w:rsidP="00D02C25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 w:rsidRPr="000751BB">
      <w:rPr>
        <w:rFonts w:ascii="Arial" w:hAnsi="Arial" w:cs="Arial"/>
        <w:sz w:val="20"/>
        <w:szCs w:val="20"/>
      </w:rPr>
      <w:t xml:space="preserve">Canceling </w:t>
    </w:r>
    <w:r w:rsidR="000751BB" w:rsidRPr="000751BB">
      <w:rPr>
        <w:rFonts w:ascii="Arial" w:hAnsi="Arial" w:cs="Arial"/>
        <w:sz w:val="20"/>
        <w:szCs w:val="20"/>
      </w:rPr>
      <w:t>11</w:t>
    </w:r>
    <w:r w:rsidR="00E020EC" w:rsidRPr="000751BB">
      <w:rPr>
        <w:rFonts w:ascii="Arial" w:hAnsi="Arial" w:cs="Arial"/>
        <w:sz w:val="20"/>
        <w:szCs w:val="20"/>
        <w:vertAlign w:val="superscript"/>
      </w:rPr>
      <w:t>th</w:t>
    </w:r>
    <w:r w:rsidR="00E020EC" w:rsidRPr="000751BB">
      <w:rPr>
        <w:rFonts w:ascii="Arial" w:hAnsi="Arial" w:cs="Arial"/>
        <w:sz w:val="20"/>
        <w:szCs w:val="20"/>
      </w:rPr>
      <w:t xml:space="preserve"> </w:t>
    </w:r>
    <w:r w:rsidRPr="000751BB">
      <w:rPr>
        <w:rFonts w:ascii="Arial" w:hAnsi="Arial" w:cs="Arial"/>
        <w:sz w:val="20"/>
        <w:szCs w:val="20"/>
      </w:rPr>
      <w:t>Revision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0751BB">
      <w:rPr>
        <w:rFonts w:ascii="Arial" w:hAnsi="Arial" w:cs="Arial"/>
        <w:sz w:val="20"/>
        <w:szCs w:val="20"/>
        <w:u w:val="single"/>
      </w:rPr>
      <w:t>WN U-60</w:t>
    </w:r>
    <w:r w:rsidR="00E61AEC" w:rsidRPr="000751BB">
      <w:rPr>
        <w:rFonts w:ascii="Arial" w:hAnsi="Arial" w:cs="Arial"/>
        <w:sz w:val="20"/>
        <w:szCs w:val="20"/>
        <w:u w:val="single"/>
      </w:rPr>
      <w:t xml:space="preserve">                         </w:t>
    </w:r>
    <w:r w:rsidR="000C5C8B" w:rsidRPr="000751BB">
      <w:rPr>
        <w:rFonts w:ascii="Arial" w:hAnsi="Arial" w:cs="Arial"/>
        <w:sz w:val="20"/>
        <w:szCs w:val="20"/>
        <w:u w:val="single"/>
      </w:rPr>
      <w:t>__</w:t>
    </w:r>
    <w:r w:rsidR="00E61AEC" w:rsidRPr="000751BB">
      <w:rPr>
        <w:rFonts w:ascii="Arial" w:hAnsi="Arial" w:cs="Arial"/>
        <w:sz w:val="20"/>
        <w:szCs w:val="20"/>
        <w:u w:val="single"/>
      </w:rPr>
      <w:t xml:space="preserve">   </w:t>
    </w:r>
    <w:r w:rsidR="0099361B" w:rsidRPr="000751BB">
      <w:rPr>
        <w:rFonts w:ascii="Arial" w:hAnsi="Arial" w:cs="Arial"/>
        <w:sz w:val="20"/>
        <w:szCs w:val="20"/>
        <w:u w:val="single"/>
      </w:rPr>
      <w:t xml:space="preserve">                           </w:t>
    </w:r>
    <w:r w:rsidR="000751BB">
      <w:rPr>
        <w:rFonts w:ascii="Arial" w:hAnsi="Arial" w:cs="Arial"/>
        <w:sz w:val="20"/>
        <w:szCs w:val="20"/>
        <w:u w:val="single"/>
      </w:rPr>
      <w:t xml:space="preserve">            </w:t>
    </w:r>
    <w:r w:rsidR="00E020EC" w:rsidRPr="000751BB">
      <w:rPr>
        <w:rFonts w:ascii="Arial" w:hAnsi="Arial" w:cs="Arial"/>
        <w:sz w:val="20"/>
        <w:szCs w:val="20"/>
        <w:u w:val="single"/>
      </w:rPr>
      <w:t xml:space="preserve"> </w:t>
    </w:r>
    <w:r w:rsidR="001F5B0A" w:rsidRPr="000751BB">
      <w:rPr>
        <w:rFonts w:ascii="Arial" w:hAnsi="Arial" w:cs="Arial"/>
        <w:sz w:val="20"/>
        <w:szCs w:val="20"/>
        <w:u w:val="single"/>
      </w:rPr>
      <w:t xml:space="preserve">of Sheet No. </w:t>
    </w:r>
    <w:sdt>
      <w:sdtPr>
        <w:rPr>
          <w:rFonts w:ascii="Arial" w:hAnsi="Arial" w:cs="Arial"/>
          <w:sz w:val="20"/>
          <w:szCs w:val="20"/>
          <w:u w:val="single"/>
        </w:rPr>
        <w:id w:val="2589876"/>
        <w:placeholder>
          <w:docPart w:val="D214B9E74C224218AB130A2590A4C289"/>
        </w:placeholder>
        <w:text/>
      </w:sdtPr>
      <w:sdtEndPr/>
      <w:sdtContent>
        <w:r w:rsidR="00E020EC" w:rsidRPr="000751BB">
          <w:rPr>
            <w:rFonts w:ascii="Arial" w:hAnsi="Arial" w:cs="Arial"/>
            <w:sz w:val="20"/>
            <w:szCs w:val="20"/>
            <w:u w:val="single"/>
          </w:rPr>
          <w:t>95-G</w:t>
        </w:r>
      </w:sdtContent>
    </w:sdt>
  </w:p>
  <w:p w:rsidR="00B963E0" w:rsidRPr="00B963E0" w:rsidRDefault="00B963E0" w:rsidP="00F6749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5A1C28">
      <w:rPr>
        <w:rFonts w:ascii="Arial" w:hAnsi="Arial" w:cs="Arial"/>
        <w:b/>
        <w:sz w:val="20"/>
        <w:szCs w:val="20"/>
      </w:rPr>
      <w:t>, INC.</w:t>
    </w:r>
  </w:p>
  <w:p w:rsidR="00B963E0" w:rsidRPr="00B64632" w:rsidRDefault="006A07BB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162560</wp:posOffset>
              </wp:positionV>
              <wp:extent cx="6219825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12.8pt;width:489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DC5"/>
    <w:rsid w:val="0003601D"/>
    <w:rsid w:val="00053192"/>
    <w:rsid w:val="00060533"/>
    <w:rsid w:val="000751BB"/>
    <w:rsid w:val="0008711D"/>
    <w:rsid w:val="0009579F"/>
    <w:rsid w:val="000A1DBB"/>
    <w:rsid w:val="000B0263"/>
    <w:rsid w:val="000C04B8"/>
    <w:rsid w:val="000C0613"/>
    <w:rsid w:val="000C5C8B"/>
    <w:rsid w:val="000D2886"/>
    <w:rsid w:val="000F642C"/>
    <w:rsid w:val="00104A70"/>
    <w:rsid w:val="0013127F"/>
    <w:rsid w:val="001351A6"/>
    <w:rsid w:val="00143924"/>
    <w:rsid w:val="001601CC"/>
    <w:rsid w:val="00161E0D"/>
    <w:rsid w:val="001632CF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0FB1"/>
    <w:rsid w:val="00255575"/>
    <w:rsid w:val="00256D47"/>
    <w:rsid w:val="00264C96"/>
    <w:rsid w:val="00273F94"/>
    <w:rsid w:val="00277173"/>
    <w:rsid w:val="00282FCF"/>
    <w:rsid w:val="00284F0A"/>
    <w:rsid w:val="00295636"/>
    <w:rsid w:val="002A4238"/>
    <w:rsid w:val="002A66DC"/>
    <w:rsid w:val="002C09C5"/>
    <w:rsid w:val="002E0E35"/>
    <w:rsid w:val="002E7037"/>
    <w:rsid w:val="002F56BC"/>
    <w:rsid w:val="003031CC"/>
    <w:rsid w:val="00350702"/>
    <w:rsid w:val="00350A9F"/>
    <w:rsid w:val="00350CC2"/>
    <w:rsid w:val="003930FE"/>
    <w:rsid w:val="003A5EFC"/>
    <w:rsid w:val="003D032E"/>
    <w:rsid w:val="003D5068"/>
    <w:rsid w:val="003D6A10"/>
    <w:rsid w:val="003D6A6F"/>
    <w:rsid w:val="003F48BD"/>
    <w:rsid w:val="00401C8E"/>
    <w:rsid w:val="00425187"/>
    <w:rsid w:val="004279B8"/>
    <w:rsid w:val="00466466"/>
    <w:rsid w:val="00466546"/>
    <w:rsid w:val="00466A71"/>
    <w:rsid w:val="0047056F"/>
    <w:rsid w:val="004926F0"/>
    <w:rsid w:val="004A7502"/>
    <w:rsid w:val="004C3569"/>
    <w:rsid w:val="00501526"/>
    <w:rsid w:val="005141B1"/>
    <w:rsid w:val="005241EE"/>
    <w:rsid w:val="00543EA4"/>
    <w:rsid w:val="005743AB"/>
    <w:rsid w:val="005746B6"/>
    <w:rsid w:val="00596AA0"/>
    <w:rsid w:val="005A1C28"/>
    <w:rsid w:val="005B1D38"/>
    <w:rsid w:val="005E09BA"/>
    <w:rsid w:val="005E78F4"/>
    <w:rsid w:val="0064196C"/>
    <w:rsid w:val="006A07BB"/>
    <w:rsid w:val="006A4B40"/>
    <w:rsid w:val="006A72BD"/>
    <w:rsid w:val="006C27C7"/>
    <w:rsid w:val="006D2365"/>
    <w:rsid w:val="006D7595"/>
    <w:rsid w:val="006E75FB"/>
    <w:rsid w:val="00703E53"/>
    <w:rsid w:val="00707DF4"/>
    <w:rsid w:val="00716A97"/>
    <w:rsid w:val="00750B26"/>
    <w:rsid w:val="00757C64"/>
    <w:rsid w:val="00764FFE"/>
    <w:rsid w:val="00770E9A"/>
    <w:rsid w:val="007779CD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05F3B"/>
    <w:rsid w:val="00815B9D"/>
    <w:rsid w:val="008312C9"/>
    <w:rsid w:val="00872DC5"/>
    <w:rsid w:val="00880B8E"/>
    <w:rsid w:val="008A3E31"/>
    <w:rsid w:val="008A742D"/>
    <w:rsid w:val="008B3592"/>
    <w:rsid w:val="008C1F4D"/>
    <w:rsid w:val="008C5A93"/>
    <w:rsid w:val="008E58E7"/>
    <w:rsid w:val="009342D5"/>
    <w:rsid w:val="00941F3E"/>
    <w:rsid w:val="00957A0B"/>
    <w:rsid w:val="0099361B"/>
    <w:rsid w:val="009A65B2"/>
    <w:rsid w:val="009B1D7A"/>
    <w:rsid w:val="00A0363D"/>
    <w:rsid w:val="00A1049A"/>
    <w:rsid w:val="00A30FB8"/>
    <w:rsid w:val="00A42F11"/>
    <w:rsid w:val="00A55507"/>
    <w:rsid w:val="00A742E6"/>
    <w:rsid w:val="00A82179"/>
    <w:rsid w:val="00A839AA"/>
    <w:rsid w:val="00A96559"/>
    <w:rsid w:val="00AA55FC"/>
    <w:rsid w:val="00AB4028"/>
    <w:rsid w:val="00AB5920"/>
    <w:rsid w:val="00AE5FEA"/>
    <w:rsid w:val="00B0749D"/>
    <w:rsid w:val="00B15BF4"/>
    <w:rsid w:val="00B248DC"/>
    <w:rsid w:val="00B30E8E"/>
    <w:rsid w:val="00B42E7C"/>
    <w:rsid w:val="00B53274"/>
    <w:rsid w:val="00B60AD9"/>
    <w:rsid w:val="00B64632"/>
    <w:rsid w:val="00B70BA0"/>
    <w:rsid w:val="00B91F6A"/>
    <w:rsid w:val="00B963E0"/>
    <w:rsid w:val="00BA1F04"/>
    <w:rsid w:val="00BB48C7"/>
    <w:rsid w:val="00BC7E42"/>
    <w:rsid w:val="00BE428A"/>
    <w:rsid w:val="00C03F84"/>
    <w:rsid w:val="00C06D5B"/>
    <w:rsid w:val="00C070F6"/>
    <w:rsid w:val="00C07562"/>
    <w:rsid w:val="00C27AA6"/>
    <w:rsid w:val="00C33152"/>
    <w:rsid w:val="00C42132"/>
    <w:rsid w:val="00C67B1F"/>
    <w:rsid w:val="00C701FF"/>
    <w:rsid w:val="00C82AF8"/>
    <w:rsid w:val="00C850A3"/>
    <w:rsid w:val="00CA6157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E2A84"/>
    <w:rsid w:val="00DF04B6"/>
    <w:rsid w:val="00E002F2"/>
    <w:rsid w:val="00E020EC"/>
    <w:rsid w:val="00E07D30"/>
    <w:rsid w:val="00E12B4A"/>
    <w:rsid w:val="00E2681B"/>
    <w:rsid w:val="00E526ED"/>
    <w:rsid w:val="00E61AEC"/>
    <w:rsid w:val="00E74A20"/>
    <w:rsid w:val="00E84B31"/>
    <w:rsid w:val="00E9001F"/>
    <w:rsid w:val="00E94710"/>
    <w:rsid w:val="00E97935"/>
    <w:rsid w:val="00EC4414"/>
    <w:rsid w:val="00ED6D74"/>
    <w:rsid w:val="00EF663C"/>
    <w:rsid w:val="00F32438"/>
    <w:rsid w:val="00F468B3"/>
    <w:rsid w:val="00F518C8"/>
    <w:rsid w:val="00F53FC2"/>
    <w:rsid w:val="00F57C21"/>
    <w:rsid w:val="00F67495"/>
    <w:rsid w:val="00F86A24"/>
    <w:rsid w:val="00F87C07"/>
    <w:rsid w:val="00FA1B13"/>
    <w:rsid w:val="00FC4DE8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1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2449997BA1240E28A65A4CBE6CFF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956D1-AC6E-4575-9E9B-D069CAE052AF}"/>
      </w:docPartPr>
      <w:docPartBody>
        <w:p w:rsidR="00310971" w:rsidRDefault="00310971">
          <w:pPr>
            <w:pStyle w:val="C2449997BA1240E28A65A4CBE6CFF8C3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1F19F944F6F9444B8BBB8C0B0A53E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5825-B16C-4931-8C93-E18DCDC687E5}"/>
      </w:docPartPr>
      <w:docPartBody>
        <w:p w:rsidR="00310971" w:rsidRDefault="00310971">
          <w:pPr>
            <w:pStyle w:val="1F19F944F6F9444B8BBB8C0B0A53E8AE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D214B9E74C224218AB130A2590A4C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AFFBD-783F-420B-8FEB-991EBF2D4126}"/>
      </w:docPartPr>
      <w:docPartBody>
        <w:p w:rsidR="00310971" w:rsidRDefault="00310971">
          <w:pPr>
            <w:pStyle w:val="D214B9E74C224218AB130A2590A4C289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10971"/>
    <w:rsid w:val="002327C6"/>
    <w:rsid w:val="00310971"/>
    <w:rsid w:val="003C346D"/>
    <w:rsid w:val="00524495"/>
    <w:rsid w:val="007E0BC9"/>
    <w:rsid w:val="009E050B"/>
    <w:rsid w:val="00A7713D"/>
    <w:rsid w:val="00B114B5"/>
    <w:rsid w:val="00CC363E"/>
    <w:rsid w:val="00CF3A31"/>
    <w:rsid w:val="00D01AA2"/>
    <w:rsid w:val="00DC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0971"/>
    <w:rPr>
      <w:color w:val="808080"/>
    </w:rPr>
  </w:style>
  <w:style w:type="paragraph" w:customStyle="1" w:styleId="C2449997BA1240E28A65A4CBE6CFF8C3">
    <w:name w:val="C2449997BA1240E28A65A4CBE6CFF8C3"/>
    <w:rsid w:val="00310971"/>
  </w:style>
  <w:style w:type="paragraph" w:customStyle="1" w:styleId="9764D8B2C93645409A727CF641E6265B">
    <w:name w:val="9764D8B2C93645409A727CF641E6265B"/>
    <w:rsid w:val="00310971"/>
  </w:style>
  <w:style w:type="paragraph" w:customStyle="1" w:styleId="269C5B8C645545B5B628B031079AAFC3">
    <w:name w:val="269C5B8C645545B5B628B031079AAFC3"/>
    <w:rsid w:val="00310971"/>
  </w:style>
  <w:style w:type="paragraph" w:customStyle="1" w:styleId="0CF29AB11B364B65B5A1F91105827CED">
    <w:name w:val="0CF29AB11B364B65B5A1F91105827CED"/>
    <w:rsid w:val="00310971"/>
  </w:style>
  <w:style w:type="paragraph" w:customStyle="1" w:styleId="6528080E47BC49E3ADABCC91D94D5E56">
    <w:name w:val="6528080E47BC49E3ADABCC91D94D5E56"/>
    <w:rsid w:val="00310971"/>
  </w:style>
  <w:style w:type="paragraph" w:customStyle="1" w:styleId="1F19F944F6F9444B8BBB8C0B0A53E8AE">
    <w:name w:val="1F19F944F6F9444B8BBB8C0B0A53E8AE"/>
    <w:rsid w:val="00310971"/>
  </w:style>
  <w:style w:type="paragraph" w:customStyle="1" w:styleId="66570BEA55BF483BBDEC1862F28E3FB8">
    <w:name w:val="66570BEA55BF483BBDEC1862F28E3FB8"/>
    <w:rsid w:val="00310971"/>
  </w:style>
  <w:style w:type="paragraph" w:customStyle="1" w:styleId="D214B9E74C224218AB130A2590A4C289">
    <w:name w:val="D214B9E74C224218AB130A2590A4C289"/>
    <w:rsid w:val="00310971"/>
  </w:style>
  <w:style w:type="paragraph" w:customStyle="1" w:styleId="F5FF312CF54440139D19190E5A31D7ED">
    <w:name w:val="F5FF312CF54440139D19190E5A31D7ED"/>
    <w:rsid w:val="00310971"/>
  </w:style>
  <w:style w:type="paragraph" w:customStyle="1" w:styleId="748D7F3772E84B11A3FF31EB69F468DA">
    <w:name w:val="748D7F3772E84B11A3FF31EB69F468DA"/>
    <w:rsid w:val="00310971"/>
  </w:style>
  <w:style w:type="paragraph" w:customStyle="1" w:styleId="2A64BB51F6A0489F8E49603581943803">
    <w:name w:val="2A64BB51F6A0489F8E49603581943803"/>
    <w:rsid w:val="0031097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2015-09-29T07:00:00+00:00</OpenedDate>
    <Date1 xmlns="dc463f71-b30c-4ab2-9473-d307f9d35888">2015-09-29T07:00:00+00:00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151920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793221C8206949834634EC290452A5" ma:contentTypeVersion="119" ma:contentTypeDescription="" ma:contentTypeScope="" ma:versionID="2db59992fa39985b309343f57440de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283F65-07BC-4E7F-9DE9-9DBA2818CB39}"/>
</file>

<file path=customXml/itemProps2.xml><?xml version="1.0" encoding="utf-8"?>
<ds:datastoreItem xmlns:ds="http://schemas.openxmlformats.org/officeDocument/2006/customXml" ds:itemID="{CA5AC734-B4B7-43B3-A7E0-E0276405DA72}"/>
</file>

<file path=customXml/itemProps3.xml><?xml version="1.0" encoding="utf-8"?>
<ds:datastoreItem xmlns:ds="http://schemas.openxmlformats.org/officeDocument/2006/customXml" ds:itemID="{408D158D-FF73-4F45-88C0-6E89D1FF148A}"/>
</file>

<file path=customXml/itemProps4.xml><?xml version="1.0" encoding="utf-8"?>
<ds:datastoreItem xmlns:ds="http://schemas.openxmlformats.org/officeDocument/2006/customXml" ds:itemID="{392FD376-CB47-40CB-A862-DC96281FE5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Lynn Logen</cp:lastModifiedBy>
  <cp:revision>11</cp:revision>
  <cp:lastPrinted>2015-09-21T21:35:00Z</cp:lastPrinted>
  <dcterms:created xsi:type="dcterms:W3CDTF">2014-10-28T23:08:00Z</dcterms:created>
  <dcterms:modified xsi:type="dcterms:W3CDTF">2015-09-28T20:43:00Z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0x0101006E56B4D1795A2E4DB2F0B01679ED314A009A793221C8206949834634EC290452A5</vt:lpwstr>
  </property>
  <property fmtid="{D5CDD505-2E9C-101B-9397-08002B2CF9AE}" pid="3" name="_docset_NoMedatataSyncRequired">
    <vt:lpwstr>False</vt:lpwstr>
  </property>
</Properties>
</file>