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2626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2626B">
              <w:rPr>
                <w:rFonts w:ascii="Times New Roman" w:hAnsi="Times New Roman"/>
                <w:sz w:val="24"/>
              </w:rPr>
              <w:t>64240</w:t>
            </w:r>
            <w:r>
              <w:rPr>
                <w:rFonts w:ascii="Times New Roman" w:hAnsi="Times New Roman"/>
                <w:sz w:val="24"/>
              </w:rPr>
              <w:t xml:space="preserve"> held by</w:t>
            </w:r>
          </w:p>
          <w:p w:rsidR="007F4662" w:rsidRDefault="007F4662">
            <w:pPr>
              <w:rPr>
                <w:rFonts w:ascii="Times New Roman" w:hAnsi="Times New Roman"/>
                <w:sz w:val="24"/>
              </w:rPr>
            </w:pPr>
          </w:p>
          <w:p w:rsidR="0062626B" w:rsidRDefault="0062626B">
            <w:pPr>
              <w:rPr>
                <w:rFonts w:ascii="Times New Roman" w:hAnsi="Times New Roman"/>
                <w:sz w:val="24"/>
              </w:rPr>
            </w:pPr>
            <w:r>
              <w:rPr>
                <w:rFonts w:ascii="Times New Roman" w:hAnsi="Times New Roman"/>
                <w:sz w:val="24"/>
              </w:rPr>
              <w:t>MARIA G. OJEDA</w:t>
            </w:r>
            <w:r w:rsidR="007F4662">
              <w:rPr>
                <w:rFonts w:ascii="Times New Roman" w:hAnsi="Times New Roman"/>
                <w:sz w:val="24"/>
              </w:rPr>
              <w:t xml:space="preserve">, </w:t>
            </w:r>
          </w:p>
          <w:p w:rsidR="007F4662" w:rsidRDefault="0062626B">
            <w:pPr>
              <w:rPr>
                <w:rFonts w:ascii="Times New Roman" w:hAnsi="Times New Roman"/>
                <w:sz w:val="24"/>
              </w:rPr>
            </w:pPr>
            <w:r>
              <w:rPr>
                <w:rFonts w:ascii="Times New Roman" w:hAnsi="Times New Roman"/>
                <w:sz w:val="24"/>
              </w:rPr>
              <w:t>d/b/a RAMOS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2626B">
              <w:rPr>
                <w:rFonts w:ascii="Times New Roman" w:hAnsi="Times New Roman"/>
                <w:sz w:val="24"/>
              </w:rPr>
              <w:t>141401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2626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2626B">
        <w:rPr>
          <w:rFonts w:ascii="Times New Roman" w:hAnsi="Times New Roman"/>
          <w:sz w:val="24"/>
        </w:rPr>
        <w:t>July 10, 2014</w:t>
      </w:r>
      <w:r w:rsidR="00702D56">
        <w:rPr>
          <w:rFonts w:ascii="Times New Roman" w:hAnsi="Times New Roman"/>
          <w:sz w:val="24"/>
        </w:rPr>
        <w:t>,</w:t>
      </w:r>
      <w:r w:rsidR="007F4662">
        <w:rPr>
          <w:rFonts w:ascii="Times New Roman" w:hAnsi="Times New Roman"/>
          <w:sz w:val="24"/>
        </w:rPr>
        <w:t xml:space="preserve"> in Order </w:t>
      </w:r>
      <w:r w:rsidR="0062626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2626B">
        <w:rPr>
          <w:rFonts w:ascii="Times New Roman" w:hAnsi="Times New Roman"/>
          <w:sz w:val="24"/>
        </w:rPr>
        <w:t>Commission</w:t>
      </w:r>
      <w:r w:rsidR="00702D56">
        <w:rPr>
          <w:rFonts w:ascii="Times New Roman" w:hAnsi="Times New Roman"/>
          <w:sz w:val="24"/>
        </w:rPr>
        <w:t xml:space="preserve"> (</w:t>
      </w:r>
      <w:r w:rsidR="0062626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2626B">
        <w:rPr>
          <w:rFonts w:ascii="Times New Roman" w:hAnsi="Times New Roman"/>
          <w:sz w:val="24"/>
        </w:rPr>
        <w:t>64240</w:t>
      </w:r>
      <w:bookmarkEnd w:id="2"/>
      <w:r w:rsidR="007F4662">
        <w:rPr>
          <w:rFonts w:ascii="Times New Roman" w:hAnsi="Times New Roman"/>
          <w:sz w:val="24"/>
        </w:rPr>
        <w:t xml:space="preserve"> held by </w:t>
      </w:r>
      <w:r w:rsidR="0062626B">
        <w:rPr>
          <w:rFonts w:ascii="Times New Roman" w:hAnsi="Times New Roman"/>
          <w:sz w:val="24"/>
        </w:rPr>
        <w:t>Maria G. Ojeda</w:t>
      </w:r>
      <w:r w:rsidR="007F4662">
        <w:rPr>
          <w:rFonts w:ascii="Times New Roman" w:hAnsi="Times New Roman"/>
          <w:sz w:val="24"/>
        </w:rPr>
        <w:t xml:space="preserve">, </w:t>
      </w:r>
      <w:r w:rsidR="0062626B">
        <w:rPr>
          <w:rFonts w:ascii="Times New Roman" w:hAnsi="Times New Roman"/>
          <w:sz w:val="24"/>
        </w:rPr>
        <w:t>d/b/a Ramos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2626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2626B">
        <w:rPr>
          <w:rFonts w:ascii="Times New Roman" w:hAnsi="Times New Roman"/>
          <w:sz w:val="24"/>
        </w:rPr>
        <w:t>August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2626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2626B">
        <w:rPr>
          <w:rFonts w:ascii="Times New Roman" w:hAnsi="Times New Roman"/>
          <w:sz w:val="24"/>
        </w:rPr>
        <w:t>64240</w:t>
      </w:r>
      <w:r w:rsidR="007F4662">
        <w:rPr>
          <w:rFonts w:ascii="Times New Roman" w:hAnsi="Times New Roman"/>
          <w:sz w:val="24"/>
        </w:rPr>
        <w:t xml:space="preserve"> previously ordered in Order </w:t>
      </w:r>
      <w:r w:rsidR="0062626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2626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2626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2626B">
        <w:rPr>
          <w:rFonts w:ascii="Times New Roman" w:hAnsi="Times New Roman"/>
          <w:sz w:val="24"/>
        </w:rPr>
        <w:t>August 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2626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2626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2626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2626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2626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2626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E0" w:rsidRDefault="006643E0">
      <w:r>
        <w:separator/>
      </w:r>
    </w:p>
  </w:endnote>
  <w:endnote w:type="continuationSeparator" w:id="0">
    <w:p w:rsidR="006643E0" w:rsidRDefault="0066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6B" w:rsidRDefault="00626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6B" w:rsidRDefault="006262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6B" w:rsidRDefault="00626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E0" w:rsidRDefault="006643E0">
      <w:r>
        <w:separator/>
      </w:r>
    </w:p>
  </w:footnote>
  <w:footnote w:type="continuationSeparator" w:id="0">
    <w:p w:rsidR="006643E0" w:rsidRDefault="00664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6B" w:rsidRDefault="00626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2626B" w:rsidRPr="0062626B">
      <w:rPr>
        <w:rFonts w:ascii="Times New Roman" w:hAnsi="Times New Roman"/>
        <w:b/>
        <w:szCs w:val="20"/>
      </w:rPr>
      <w:t>141401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2626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2626B" w:rsidRPr="0062626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6B" w:rsidRDefault="00626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6B"/>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2626B"/>
    <w:rsid w:val="00651B8D"/>
    <w:rsid w:val="00655F01"/>
    <w:rsid w:val="006643E0"/>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020670D-0D6D-49F1-A80C-90DA56F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F97CF190E6EA43B29BAAC4677F3322" ma:contentTypeVersion="175" ma:contentTypeDescription="" ma:contentTypeScope="" ma:versionID="1488647534440b314b054ee53648c4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2014-07-10T07:00:00+00:00</OpenedDate>
    <Date1 xmlns="dc463f71-b30c-4ab2-9473-d307f9d35888">2014-08-05T07:00:00+00:00</Date1>
    <IsDocumentOrder xmlns="dc463f71-b30c-4ab2-9473-d307f9d35888">true</IsDocumentOrder>
    <IsHighlyConfidential xmlns="dc463f71-b30c-4ab2-9473-d307f9d35888">false</IsHighlyConfidential>
    <CaseCompanyNames xmlns="dc463f71-b30c-4ab2-9473-d307f9d35888">Ojeda, Maria G. </CaseCompanyNames>
    <DocketNumber xmlns="dc463f71-b30c-4ab2-9473-d307f9d35888">141401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91DDD5-9538-4034-9DDA-EAAEEA75DFF7}"/>
</file>

<file path=customXml/itemProps2.xml><?xml version="1.0" encoding="utf-8"?>
<ds:datastoreItem xmlns:ds="http://schemas.openxmlformats.org/officeDocument/2006/customXml" ds:itemID="{4B41946F-BE4F-4902-91D9-28956ECD038A}"/>
</file>

<file path=customXml/itemProps3.xml><?xml version="1.0" encoding="utf-8"?>
<ds:datastoreItem xmlns:ds="http://schemas.openxmlformats.org/officeDocument/2006/customXml" ds:itemID="{8D1F146E-FDEC-4C72-945E-5B26DA55632D}"/>
</file>

<file path=customXml/itemProps4.xml><?xml version="1.0" encoding="utf-8"?>
<ds:datastoreItem xmlns:ds="http://schemas.openxmlformats.org/officeDocument/2006/customXml" ds:itemID="{7421F4AD-4900-406D-8FEB-6EA6A46E7C1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2014-08-04T22:47:00Z</dcterms:created>
  <dcterms:modified xsi:type="dcterms:W3CDTF">2014-08-04T22:49:00Z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0x0101006E56B4D1795A2E4DB2F0B01679ED314A009DF97CF190E6EA43B29BAAC4677F3322</vt:lpwstr>
  </property>
  <property fmtid="{D5CDD505-2E9C-101B-9397-08002B2CF9AE}" pid="3" name="_docset_NoMedatataSyncRequired">
    <vt:lpwstr>False</vt:lpwstr>
  </property>
</Properties>
</file>