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A0B9" w14:textId="77777777" w:rsidR="001758A3" w:rsidRPr="00FD6270" w:rsidRDefault="001758A3" w:rsidP="001758A3">
      <w:pPr>
        <w:spacing w:line="264" w:lineRule="auto"/>
        <w:jc w:val="center"/>
        <w:rPr>
          <w:b/>
          <w:bCs/>
          <w:sz w:val="25"/>
          <w:szCs w:val="25"/>
        </w:rPr>
      </w:pPr>
      <w:r w:rsidRPr="00FD6270">
        <w:rPr>
          <w:b/>
          <w:bCs/>
          <w:sz w:val="25"/>
          <w:szCs w:val="25"/>
        </w:rPr>
        <w:t xml:space="preserve">BEFORE THE WASHINGTON </w:t>
      </w:r>
    </w:p>
    <w:p w14:paraId="124CC974" w14:textId="77777777" w:rsidR="001758A3" w:rsidRPr="00FD6270" w:rsidRDefault="001758A3" w:rsidP="001758A3">
      <w:pPr>
        <w:spacing w:line="264" w:lineRule="auto"/>
        <w:jc w:val="center"/>
        <w:rPr>
          <w:b/>
          <w:bCs/>
          <w:sz w:val="25"/>
          <w:szCs w:val="25"/>
        </w:rPr>
      </w:pPr>
      <w:r w:rsidRPr="00FD6270">
        <w:rPr>
          <w:b/>
          <w:bCs/>
          <w:sz w:val="25"/>
          <w:szCs w:val="25"/>
        </w:rPr>
        <w:t>UTILITIES AND TRANSPORTATION COMMISSION</w:t>
      </w:r>
    </w:p>
    <w:p w14:paraId="26D91E5D" w14:textId="77777777" w:rsidR="001758A3" w:rsidRPr="00FD6270" w:rsidRDefault="001758A3" w:rsidP="001758A3">
      <w:pPr>
        <w:spacing w:line="264" w:lineRule="auto"/>
        <w:jc w:val="center"/>
        <w:rPr>
          <w:b/>
          <w:bCs/>
          <w:sz w:val="25"/>
          <w:szCs w:val="25"/>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1758A3" w:rsidRPr="00FD6270" w14:paraId="281E3D7D" w14:textId="77777777" w:rsidTr="00FA7070">
        <w:tc>
          <w:tcPr>
            <w:tcW w:w="4708" w:type="dxa"/>
          </w:tcPr>
          <w:p w14:paraId="726EAA9A" w14:textId="77777777" w:rsidR="001758A3" w:rsidRPr="00FD6270" w:rsidRDefault="001758A3" w:rsidP="00FA7070">
            <w:pPr>
              <w:keepLines/>
              <w:spacing w:line="264" w:lineRule="auto"/>
              <w:rPr>
                <w:caps/>
                <w:sz w:val="25"/>
                <w:szCs w:val="25"/>
              </w:rPr>
            </w:pPr>
          </w:p>
          <w:p w14:paraId="1A93C777" w14:textId="77777777" w:rsidR="001758A3" w:rsidRPr="00FD6270" w:rsidRDefault="001758A3" w:rsidP="00FA7070">
            <w:pPr>
              <w:keepLines/>
              <w:spacing w:line="264" w:lineRule="auto"/>
              <w:rPr>
                <w:sz w:val="25"/>
                <w:szCs w:val="25"/>
              </w:rPr>
            </w:pPr>
            <w:r w:rsidRPr="00FD6270">
              <w:rPr>
                <w:caps/>
                <w:sz w:val="25"/>
                <w:szCs w:val="25"/>
              </w:rPr>
              <w:t>Washington Utilities and Transportation Commission</w:t>
            </w:r>
            <w:r w:rsidRPr="00FD6270">
              <w:rPr>
                <w:sz w:val="25"/>
                <w:szCs w:val="25"/>
              </w:rPr>
              <w:t>,</w:t>
            </w:r>
          </w:p>
          <w:p w14:paraId="3257DAE7" w14:textId="77777777" w:rsidR="001758A3" w:rsidRPr="00FD6270" w:rsidRDefault="001758A3" w:rsidP="00FA7070">
            <w:pPr>
              <w:keepLines/>
              <w:spacing w:line="264" w:lineRule="auto"/>
              <w:rPr>
                <w:sz w:val="25"/>
                <w:szCs w:val="25"/>
              </w:rPr>
            </w:pPr>
          </w:p>
          <w:p w14:paraId="6F758C02" w14:textId="77777777" w:rsidR="001758A3" w:rsidRPr="00FD6270" w:rsidRDefault="001758A3" w:rsidP="00FA7070">
            <w:pPr>
              <w:keepLines/>
              <w:tabs>
                <w:tab w:val="left" w:pos="2100"/>
              </w:tabs>
              <w:spacing w:line="264" w:lineRule="auto"/>
              <w:rPr>
                <w:sz w:val="25"/>
                <w:szCs w:val="25"/>
              </w:rPr>
            </w:pPr>
            <w:r w:rsidRPr="00FD6270">
              <w:rPr>
                <w:sz w:val="25"/>
                <w:szCs w:val="25"/>
              </w:rPr>
              <w:tab/>
              <w:t>Complainant,</w:t>
            </w:r>
          </w:p>
          <w:p w14:paraId="0B891C7F" w14:textId="77777777" w:rsidR="001758A3" w:rsidRPr="00FD6270" w:rsidRDefault="001758A3" w:rsidP="00FA7070">
            <w:pPr>
              <w:keepLines/>
              <w:spacing w:line="264" w:lineRule="auto"/>
              <w:rPr>
                <w:sz w:val="25"/>
                <w:szCs w:val="25"/>
              </w:rPr>
            </w:pPr>
          </w:p>
          <w:p w14:paraId="2616D9AD" w14:textId="77777777" w:rsidR="001758A3" w:rsidRPr="00FD6270" w:rsidRDefault="001758A3" w:rsidP="00FA7070">
            <w:pPr>
              <w:keepLines/>
              <w:spacing w:line="264" w:lineRule="auto"/>
              <w:rPr>
                <w:sz w:val="25"/>
                <w:szCs w:val="25"/>
              </w:rPr>
            </w:pPr>
            <w:proofErr w:type="gramStart"/>
            <w:r w:rsidRPr="00FD6270">
              <w:rPr>
                <w:sz w:val="25"/>
                <w:szCs w:val="25"/>
              </w:rPr>
              <w:t>v</w:t>
            </w:r>
            <w:proofErr w:type="gramEnd"/>
            <w:r w:rsidRPr="00FD6270">
              <w:rPr>
                <w:sz w:val="25"/>
                <w:szCs w:val="25"/>
              </w:rPr>
              <w:t>.</w:t>
            </w:r>
          </w:p>
          <w:p w14:paraId="55A99BC3" w14:textId="77777777" w:rsidR="001758A3" w:rsidRPr="00FD6270" w:rsidRDefault="001758A3" w:rsidP="00FA7070">
            <w:pPr>
              <w:keepLines/>
              <w:spacing w:line="264" w:lineRule="auto"/>
              <w:rPr>
                <w:sz w:val="25"/>
                <w:szCs w:val="25"/>
              </w:rPr>
            </w:pPr>
          </w:p>
          <w:p w14:paraId="66C9607A" w14:textId="77777777" w:rsidR="00811D57" w:rsidRPr="00FD6270" w:rsidRDefault="006932B2" w:rsidP="00FA7070">
            <w:pPr>
              <w:autoSpaceDE w:val="0"/>
              <w:autoSpaceDN w:val="0"/>
              <w:adjustRightInd w:val="0"/>
              <w:spacing w:line="264" w:lineRule="auto"/>
              <w:rPr>
                <w:caps/>
                <w:color w:val="000000"/>
                <w:sz w:val="25"/>
                <w:szCs w:val="25"/>
              </w:rPr>
            </w:pPr>
            <w:r>
              <w:rPr>
                <w:caps/>
                <w:color w:val="000000"/>
                <w:sz w:val="25"/>
                <w:szCs w:val="25"/>
              </w:rPr>
              <w:t>EASTWOOD PARK WATER CO., INC.</w:t>
            </w:r>
          </w:p>
          <w:p w14:paraId="568723F3" w14:textId="77777777" w:rsidR="001758A3" w:rsidRPr="00FD6270" w:rsidRDefault="001758A3" w:rsidP="00FA7070">
            <w:pPr>
              <w:pStyle w:val="Header"/>
              <w:keepLines/>
              <w:tabs>
                <w:tab w:val="clear" w:pos="4320"/>
                <w:tab w:val="clear" w:pos="8640"/>
              </w:tabs>
              <w:spacing w:line="264" w:lineRule="auto"/>
              <w:rPr>
                <w:sz w:val="25"/>
                <w:szCs w:val="25"/>
              </w:rPr>
            </w:pPr>
          </w:p>
          <w:p w14:paraId="197B163E" w14:textId="77777777" w:rsidR="001758A3" w:rsidRPr="00FD6270" w:rsidRDefault="001758A3" w:rsidP="00FA7070">
            <w:pPr>
              <w:keepLines/>
              <w:tabs>
                <w:tab w:val="left" w:pos="2100"/>
              </w:tabs>
              <w:spacing w:line="264" w:lineRule="auto"/>
              <w:rPr>
                <w:sz w:val="25"/>
                <w:szCs w:val="25"/>
              </w:rPr>
            </w:pPr>
            <w:r w:rsidRPr="00FD6270">
              <w:rPr>
                <w:sz w:val="25"/>
                <w:szCs w:val="25"/>
              </w:rPr>
              <w:tab/>
              <w:t>Respondent.</w:t>
            </w:r>
          </w:p>
          <w:p w14:paraId="221110C2" w14:textId="77777777" w:rsidR="001758A3" w:rsidRPr="00FD6270" w:rsidRDefault="001758A3" w:rsidP="00FA7070">
            <w:pPr>
              <w:keepLines/>
              <w:spacing w:line="264" w:lineRule="auto"/>
              <w:rPr>
                <w:sz w:val="25"/>
                <w:szCs w:val="25"/>
              </w:rPr>
            </w:pPr>
          </w:p>
          <w:p w14:paraId="03BC99DA" w14:textId="77777777" w:rsidR="001758A3" w:rsidRPr="00FD6270" w:rsidRDefault="001758A3" w:rsidP="00FA7070">
            <w:pPr>
              <w:keepLines/>
              <w:spacing w:line="264" w:lineRule="auto"/>
              <w:rPr>
                <w:sz w:val="25"/>
                <w:szCs w:val="25"/>
              </w:rPr>
            </w:pPr>
            <w:r w:rsidRPr="00FD6270">
              <w:rPr>
                <w:sz w:val="25"/>
                <w:szCs w:val="25"/>
              </w:rPr>
              <w:t xml:space="preserve">. . . . . . . . . . . . . . . . . . . . . . . . . . . . . . . . . . . . </w:t>
            </w:r>
          </w:p>
        </w:tc>
        <w:tc>
          <w:tcPr>
            <w:tcW w:w="500" w:type="dxa"/>
            <w:tcBorders>
              <w:top w:val="nil"/>
              <w:bottom w:val="nil"/>
            </w:tcBorders>
          </w:tcPr>
          <w:p w14:paraId="7566FC96" w14:textId="77777777" w:rsidR="001758A3" w:rsidRPr="00FD6270" w:rsidRDefault="001758A3" w:rsidP="00FA7070">
            <w:pPr>
              <w:keepLines/>
              <w:spacing w:line="264" w:lineRule="auto"/>
              <w:rPr>
                <w:sz w:val="25"/>
                <w:szCs w:val="25"/>
              </w:rPr>
            </w:pPr>
            <w:r w:rsidRPr="00FD6270">
              <w:rPr>
                <w:sz w:val="25"/>
                <w:szCs w:val="25"/>
              </w:rPr>
              <w:t>)</w:t>
            </w:r>
          </w:p>
          <w:p w14:paraId="0AF4EFC5" w14:textId="77777777" w:rsidR="001758A3" w:rsidRPr="00FD6270" w:rsidRDefault="001758A3" w:rsidP="00FA7070">
            <w:pPr>
              <w:keepLines/>
              <w:spacing w:line="264" w:lineRule="auto"/>
              <w:rPr>
                <w:sz w:val="25"/>
                <w:szCs w:val="25"/>
              </w:rPr>
            </w:pPr>
            <w:r w:rsidRPr="00FD6270">
              <w:rPr>
                <w:sz w:val="25"/>
                <w:szCs w:val="25"/>
              </w:rPr>
              <w:t>)</w:t>
            </w:r>
          </w:p>
          <w:p w14:paraId="719F13FB" w14:textId="77777777" w:rsidR="001758A3" w:rsidRPr="00FD6270" w:rsidRDefault="001758A3" w:rsidP="00FA7070">
            <w:pPr>
              <w:keepLines/>
              <w:spacing w:line="264" w:lineRule="auto"/>
              <w:rPr>
                <w:sz w:val="25"/>
                <w:szCs w:val="25"/>
              </w:rPr>
            </w:pPr>
            <w:r w:rsidRPr="00FD6270">
              <w:rPr>
                <w:sz w:val="25"/>
                <w:szCs w:val="25"/>
              </w:rPr>
              <w:t>)</w:t>
            </w:r>
          </w:p>
          <w:p w14:paraId="7ECE85F5" w14:textId="77777777" w:rsidR="001758A3" w:rsidRPr="00FD6270" w:rsidRDefault="001758A3" w:rsidP="00FA7070">
            <w:pPr>
              <w:keepLines/>
              <w:spacing w:line="264" w:lineRule="auto"/>
              <w:rPr>
                <w:sz w:val="25"/>
                <w:szCs w:val="25"/>
              </w:rPr>
            </w:pPr>
            <w:r w:rsidRPr="00FD6270">
              <w:rPr>
                <w:sz w:val="25"/>
                <w:szCs w:val="25"/>
              </w:rPr>
              <w:t>)</w:t>
            </w:r>
          </w:p>
          <w:p w14:paraId="53F5F8EC" w14:textId="77777777" w:rsidR="001758A3" w:rsidRPr="00FD6270" w:rsidRDefault="001758A3" w:rsidP="00FA7070">
            <w:pPr>
              <w:keepLines/>
              <w:spacing w:line="264" w:lineRule="auto"/>
              <w:rPr>
                <w:sz w:val="25"/>
                <w:szCs w:val="25"/>
              </w:rPr>
            </w:pPr>
            <w:r w:rsidRPr="00FD6270">
              <w:rPr>
                <w:sz w:val="25"/>
                <w:szCs w:val="25"/>
              </w:rPr>
              <w:t>)</w:t>
            </w:r>
          </w:p>
          <w:p w14:paraId="1E5B4563" w14:textId="77777777" w:rsidR="001758A3" w:rsidRPr="00FD6270" w:rsidRDefault="001758A3" w:rsidP="00FA7070">
            <w:pPr>
              <w:keepLines/>
              <w:spacing w:line="264" w:lineRule="auto"/>
              <w:rPr>
                <w:sz w:val="25"/>
                <w:szCs w:val="25"/>
              </w:rPr>
            </w:pPr>
            <w:r w:rsidRPr="00FD6270">
              <w:rPr>
                <w:sz w:val="25"/>
                <w:szCs w:val="25"/>
              </w:rPr>
              <w:t>)</w:t>
            </w:r>
          </w:p>
          <w:p w14:paraId="2E819DAA" w14:textId="77777777" w:rsidR="001758A3" w:rsidRPr="00FD6270" w:rsidRDefault="001758A3" w:rsidP="00FA7070">
            <w:pPr>
              <w:keepLines/>
              <w:spacing w:line="264" w:lineRule="auto"/>
              <w:rPr>
                <w:sz w:val="25"/>
                <w:szCs w:val="25"/>
              </w:rPr>
            </w:pPr>
            <w:r w:rsidRPr="00FD6270">
              <w:rPr>
                <w:sz w:val="25"/>
                <w:szCs w:val="25"/>
              </w:rPr>
              <w:t>)</w:t>
            </w:r>
          </w:p>
          <w:p w14:paraId="3D8A4D29" w14:textId="77777777" w:rsidR="001758A3" w:rsidRPr="00FD6270" w:rsidRDefault="001758A3" w:rsidP="00FA7070">
            <w:pPr>
              <w:keepLines/>
              <w:spacing w:line="264" w:lineRule="auto"/>
              <w:rPr>
                <w:sz w:val="25"/>
                <w:szCs w:val="25"/>
              </w:rPr>
            </w:pPr>
            <w:r w:rsidRPr="00FD6270">
              <w:rPr>
                <w:sz w:val="25"/>
                <w:szCs w:val="25"/>
              </w:rPr>
              <w:t>)</w:t>
            </w:r>
          </w:p>
          <w:p w14:paraId="7DBF05E4" w14:textId="77777777" w:rsidR="001758A3" w:rsidRPr="00FD6270" w:rsidRDefault="001758A3" w:rsidP="00FA7070">
            <w:pPr>
              <w:keepLines/>
              <w:spacing w:line="264" w:lineRule="auto"/>
              <w:rPr>
                <w:sz w:val="25"/>
                <w:szCs w:val="25"/>
              </w:rPr>
            </w:pPr>
            <w:r w:rsidRPr="00FD6270">
              <w:rPr>
                <w:sz w:val="25"/>
                <w:szCs w:val="25"/>
              </w:rPr>
              <w:t>)</w:t>
            </w:r>
          </w:p>
          <w:p w14:paraId="24520087" w14:textId="77777777" w:rsidR="001758A3" w:rsidRPr="00FD6270" w:rsidRDefault="001758A3" w:rsidP="00FA7070">
            <w:pPr>
              <w:keepLines/>
              <w:spacing w:line="264" w:lineRule="auto"/>
              <w:rPr>
                <w:sz w:val="25"/>
                <w:szCs w:val="25"/>
              </w:rPr>
            </w:pPr>
            <w:r w:rsidRPr="00FD6270">
              <w:rPr>
                <w:sz w:val="25"/>
                <w:szCs w:val="25"/>
              </w:rPr>
              <w:t>)</w:t>
            </w:r>
          </w:p>
          <w:p w14:paraId="78EB08E4" w14:textId="77777777" w:rsidR="001758A3" w:rsidRPr="00FD6270" w:rsidRDefault="001758A3" w:rsidP="00FA7070">
            <w:pPr>
              <w:keepLines/>
              <w:spacing w:line="264" w:lineRule="auto"/>
              <w:rPr>
                <w:sz w:val="25"/>
                <w:szCs w:val="25"/>
              </w:rPr>
            </w:pPr>
            <w:r w:rsidRPr="00FD6270">
              <w:rPr>
                <w:sz w:val="25"/>
                <w:szCs w:val="25"/>
              </w:rPr>
              <w:t>)</w:t>
            </w:r>
          </w:p>
          <w:p w14:paraId="6BC10877" w14:textId="77777777" w:rsidR="001758A3" w:rsidRPr="00FD6270" w:rsidRDefault="001758A3" w:rsidP="00FA7070">
            <w:pPr>
              <w:keepLines/>
              <w:spacing w:line="264" w:lineRule="auto"/>
              <w:rPr>
                <w:sz w:val="25"/>
                <w:szCs w:val="25"/>
              </w:rPr>
            </w:pPr>
            <w:r w:rsidRPr="00FD6270">
              <w:rPr>
                <w:sz w:val="25"/>
                <w:szCs w:val="25"/>
              </w:rPr>
              <w:t>)</w:t>
            </w:r>
          </w:p>
          <w:p w14:paraId="676E9DF6" w14:textId="77777777" w:rsidR="001758A3" w:rsidRPr="00FD6270" w:rsidRDefault="001758A3" w:rsidP="00FA7070">
            <w:pPr>
              <w:keepLines/>
              <w:spacing w:line="264" w:lineRule="auto"/>
              <w:rPr>
                <w:sz w:val="25"/>
                <w:szCs w:val="25"/>
              </w:rPr>
            </w:pPr>
            <w:r w:rsidRPr="00FD6270">
              <w:rPr>
                <w:sz w:val="25"/>
                <w:szCs w:val="25"/>
              </w:rPr>
              <w:t>)</w:t>
            </w:r>
          </w:p>
        </w:tc>
        <w:tc>
          <w:tcPr>
            <w:tcW w:w="3988" w:type="dxa"/>
            <w:tcBorders>
              <w:top w:val="nil"/>
              <w:bottom w:val="nil"/>
            </w:tcBorders>
          </w:tcPr>
          <w:p w14:paraId="19AED364" w14:textId="77777777" w:rsidR="001758A3" w:rsidRPr="00FD6270" w:rsidRDefault="001758A3" w:rsidP="00FA7070">
            <w:pPr>
              <w:keepLines/>
              <w:spacing w:line="264" w:lineRule="auto"/>
              <w:rPr>
                <w:sz w:val="25"/>
                <w:szCs w:val="25"/>
              </w:rPr>
            </w:pPr>
          </w:p>
          <w:p w14:paraId="62F061D1" w14:textId="77777777" w:rsidR="001758A3" w:rsidRPr="00FD6270" w:rsidRDefault="001758A3" w:rsidP="00FA7070">
            <w:pPr>
              <w:keepLines/>
              <w:spacing w:line="264" w:lineRule="auto"/>
              <w:rPr>
                <w:sz w:val="25"/>
                <w:szCs w:val="25"/>
              </w:rPr>
            </w:pPr>
            <w:r w:rsidRPr="00FD6270">
              <w:rPr>
                <w:sz w:val="25"/>
                <w:szCs w:val="25"/>
              </w:rPr>
              <w:t xml:space="preserve">DOCKET </w:t>
            </w:r>
            <w:r w:rsidR="00387F4A">
              <w:rPr>
                <w:sz w:val="25"/>
                <w:szCs w:val="25"/>
              </w:rPr>
              <w:t>UW</w:t>
            </w:r>
            <w:r w:rsidR="003B14C9">
              <w:rPr>
                <w:sz w:val="25"/>
                <w:szCs w:val="25"/>
              </w:rPr>
              <w:t>-</w:t>
            </w:r>
            <w:r w:rsidR="00103485">
              <w:rPr>
                <w:sz w:val="25"/>
                <w:szCs w:val="25"/>
              </w:rPr>
              <w:t>140</w:t>
            </w:r>
            <w:r w:rsidR="006932B2">
              <w:rPr>
                <w:sz w:val="25"/>
                <w:szCs w:val="25"/>
              </w:rPr>
              <w:t>595</w:t>
            </w:r>
          </w:p>
          <w:p w14:paraId="3AE57B7F" w14:textId="77777777" w:rsidR="001758A3" w:rsidRPr="00FD6270" w:rsidRDefault="001758A3" w:rsidP="00FA7070">
            <w:pPr>
              <w:keepLines/>
              <w:spacing w:line="264" w:lineRule="auto"/>
              <w:rPr>
                <w:sz w:val="25"/>
                <w:szCs w:val="25"/>
              </w:rPr>
            </w:pPr>
          </w:p>
          <w:p w14:paraId="10BF988C" w14:textId="77777777" w:rsidR="001758A3" w:rsidRPr="00FD6270" w:rsidRDefault="001758A3" w:rsidP="00FA7070">
            <w:pPr>
              <w:keepLines/>
              <w:spacing w:line="264" w:lineRule="auto"/>
              <w:rPr>
                <w:sz w:val="25"/>
                <w:szCs w:val="25"/>
              </w:rPr>
            </w:pPr>
          </w:p>
          <w:p w14:paraId="214BEB6F" w14:textId="77777777" w:rsidR="001758A3" w:rsidRDefault="001758A3" w:rsidP="00FA7070">
            <w:pPr>
              <w:keepLines/>
              <w:spacing w:line="264" w:lineRule="auto"/>
              <w:rPr>
                <w:sz w:val="25"/>
                <w:szCs w:val="25"/>
              </w:rPr>
            </w:pPr>
            <w:r w:rsidRPr="00FD6270">
              <w:rPr>
                <w:sz w:val="25"/>
                <w:szCs w:val="25"/>
              </w:rPr>
              <w:t xml:space="preserve">COMPLAINT </w:t>
            </w:r>
          </w:p>
          <w:p w14:paraId="7893BA1E" w14:textId="77777777" w:rsidR="00595D70" w:rsidRDefault="00595D70" w:rsidP="00FA7070">
            <w:pPr>
              <w:keepLines/>
              <w:spacing w:line="264" w:lineRule="auto"/>
              <w:rPr>
                <w:sz w:val="25"/>
                <w:szCs w:val="25"/>
              </w:rPr>
            </w:pPr>
          </w:p>
          <w:p w14:paraId="565804F6" w14:textId="77777777" w:rsidR="00595D70" w:rsidRDefault="00595D70" w:rsidP="00FA7070">
            <w:pPr>
              <w:keepLines/>
              <w:spacing w:line="264" w:lineRule="auto"/>
              <w:rPr>
                <w:sz w:val="25"/>
                <w:szCs w:val="25"/>
              </w:rPr>
            </w:pPr>
          </w:p>
          <w:p w14:paraId="09C33926" w14:textId="77777777" w:rsidR="00595D70" w:rsidRDefault="00595D70" w:rsidP="00FA7070">
            <w:pPr>
              <w:keepLines/>
              <w:spacing w:line="264" w:lineRule="auto"/>
              <w:rPr>
                <w:sz w:val="25"/>
                <w:szCs w:val="25"/>
              </w:rPr>
            </w:pPr>
            <w:r>
              <w:rPr>
                <w:sz w:val="25"/>
                <w:szCs w:val="25"/>
              </w:rPr>
              <w:t>NOTICE OF PREHEARING</w:t>
            </w:r>
          </w:p>
          <w:p w14:paraId="217409E0" w14:textId="77777777" w:rsidR="00595D70" w:rsidRPr="00FD6270" w:rsidRDefault="00595D70" w:rsidP="00FA7070">
            <w:pPr>
              <w:keepLines/>
              <w:spacing w:line="264" w:lineRule="auto"/>
              <w:rPr>
                <w:sz w:val="25"/>
                <w:szCs w:val="25"/>
              </w:rPr>
            </w:pPr>
            <w:r>
              <w:rPr>
                <w:sz w:val="25"/>
                <w:szCs w:val="25"/>
              </w:rPr>
              <w:t>CONFERENCE</w:t>
            </w:r>
          </w:p>
          <w:p w14:paraId="7BAB8A26" w14:textId="567910B3" w:rsidR="001758A3" w:rsidRPr="00FD6270" w:rsidRDefault="00D03363" w:rsidP="00FA7070">
            <w:pPr>
              <w:keepLines/>
              <w:spacing w:line="264" w:lineRule="auto"/>
              <w:rPr>
                <w:sz w:val="25"/>
                <w:szCs w:val="25"/>
              </w:rPr>
            </w:pPr>
            <w:r>
              <w:rPr>
                <w:sz w:val="25"/>
                <w:szCs w:val="25"/>
              </w:rPr>
              <w:t>(Set for Thursday, October 2, 2014, at 9:30 a.m.)</w:t>
            </w:r>
          </w:p>
          <w:p w14:paraId="7EDFC159" w14:textId="77777777" w:rsidR="001758A3" w:rsidRPr="00FD6270" w:rsidRDefault="001758A3" w:rsidP="00FA7070">
            <w:pPr>
              <w:keepLines/>
              <w:spacing w:line="264" w:lineRule="auto"/>
              <w:rPr>
                <w:sz w:val="25"/>
                <w:szCs w:val="25"/>
              </w:rPr>
            </w:pPr>
          </w:p>
          <w:p w14:paraId="690962C0" w14:textId="77777777" w:rsidR="001758A3" w:rsidRPr="00FD6270" w:rsidRDefault="001758A3" w:rsidP="00FA7070">
            <w:pPr>
              <w:keepLines/>
              <w:spacing w:line="264" w:lineRule="auto"/>
              <w:rPr>
                <w:sz w:val="25"/>
                <w:szCs w:val="25"/>
              </w:rPr>
            </w:pPr>
          </w:p>
        </w:tc>
      </w:tr>
    </w:tbl>
    <w:p w14:paraId="2B29A0CE" w14:textId="77777777" w:rsidR="001758A3" w:rsidRPr="00D03363" w:rsidRDefault="001758A3" w:rsidP="00D03363">
      <w:pPr>
        <w:pStyle w:val="FindingsConclusions"/>
        <w:numPr>
          <w:ilvl w:val="0"/>
          <w:numId w:val="0"/>
        </w:numPr>
        <w:spacing w:line="288" w:lineRule="auto"/>
        <w:rPr>
          <w:sz w:val="25"/>
          <w:szCs w:val="25"/>
        </w:rPr>
      </w:pPr>
    </w:p>
    <w:p w14:paraId="770AC1BE" w14:textId="77777777" w:rsidR="001758A3" w:rsidRPr="00D03363" w:rsidRDefault="001758A3" w:rsidP="00D03363">
      <w:pPr>
        <w:pStyle w:val="FindingsConclusions"/>
        <w:numPr>
          <w:ilvl w:val="0"/>
          <w:numId w:val="0"/>
        </w:numPr>
        <w:spacing w:line="288" w:lineRule="auto"/>
        <w:rPr>
          <w:sz w:val="25"/>
          <w:szCs w:val="25"/>
        </w:rPr>
      </w:pPr>
    </w:p>
    <w:p w14:paraId="72B79E17" w14:textId="77777777" w:rsidR="001758A3" w:rsidRPr="00D03363" w:rsidRDefault="001758A3" w:rsidP="00D03363">
      <w:pPr>
        <w:pStyle w:val="NoSpacing"/>
        <w:numPr>
          <w:ilvl w:val="0"/>
          <w:numId w:val="4"/>
        </w:numPr>
        <w:spacing w:line="288" w:lineRule="auto"/>
        <w:ind w:left="0" w:hanging="720"/>
        <w:rPr>
          <w:sz w:val="25"/>
          <w:szCs w:val="25"/>
        </w:rPr>
      </w:pPr>
      <w:r w:rsidRPr="00D03363">
        <w:rPr>
          <w:sz w:val="25"/>
          <w:szCs w:val="25"/>
        </w:rPr>
        <w:t>The Washington Utilities and Transportation Commission (Commission), on its own motion, and through its Staff, alleges as follows:</w:t>
      </w:r>
    </w:p>
    <w:p w14:paraId="0938D32B" w14:textId="77777777" w:rsidR="001758A3" w:rsidRPr="00D03363" w:rsidRDefault="001758A3" w:rsidP="00D03363">
      <w:pPr>
        <w:pStyle w:val="NoSpacing"/>
        <w:spacing w:line="288" w:lineRule="auto"/>
        <w:rPr>
          <w:sz w:val="25"/>
          <w:szCs w:val="25"/>
        </w:rPr>
      </w:pPr>
    </w:p>
    <w:p w14:paraId="6409C101" w14:textId="77777777" w:rsidR="00447844" w:rsidRPr="00D03363" w:rsidRDefault="00447844" w:rsidP="00D03363">
      <w:pPr>
        <w:pStyle w:val="NoSpacing"/>
        <w:numPr>
          <w:ilvl w:val="0"/>
          <w:numId w:val="3"/>
        </w:numPr>
        <w:spacing w:line="288" w:lineRule="auto"/>
        <w:ind w:left="0" w:firstLine="0"/>
        <w:jc w:val="center"/>
        <w:rPr>
          <w:b/>
          <w:sz w:val="25"/>
          <w:szCs w:val="25"/>
        </w:rPr>
      </w:pPr>
      <w:r w:rsidRPr="00D03363">
        <w:rPr>
          <w:b/>
          <w:sz w:val="25"/>
          <w:szCs w:val="25"/>
        </w:rPr>
        <w:t>BACKGROUND</w:t>
      </w:r>
    </w:p>
    <w:p w14:paraId="653E3FE4" w14:textId="77777777" w:rsidR="00447844" w:rsidRPr="00D03363" w:rsidRDefault="00447844" w:rsidP="00D03363">
      <w:pPr>
        <w:pStyle w:val="NoSpacing"/>
        <w:spacing w:line="288" w:lineRule="auto"/>
        <w:rPr>
          <w:b/>
          <w:sz w:val="25"/>
          <w:szCs w:val="25"/>
        </w:rPr>
      </w:pPr>
    </w:p>
    <w:p w14:paraId="202609B0" w14:textId="77777777" w:rsidR="006932B2" w:rsidRPr="00D03363" w:rsidRDefault="006932B2" w:rsidP="00D03363">
      <w:pPr>
        <w:pStyle w:val="NoSpacing"/>
        <w:numPr>
          <w:ilvl w:val="0"/>
          <w:numId w:val="4"/>
        </w:numPr>
        <w:spacing w:line="288" w:lineRule="auto"/>
        <w:ind w:left="0" w:hanging="720"/>
        <w:rPr>
          <w:sz w:val="25"/>
          <w:szCs w:val="25"/>
        </w:rPr>
      </w:pPr>
      <w:r w:rsidRPr="00D03363">
        <w:rPr>
          <w:sz w:val="25"/>
          <w:szCs w:val="25"/>
        </w:rPr>
        <w:t>Eastwood Park Water Co., Inc. (Eastwood Park or Company) is a Class C water company subject to Commission regulation</w:t>
      </w:r>
      <w:r w:rsidR="00A1756D" w:rsidRPr="00D03363">
        <w:rPr>
          <w:sz w:val="25"/>
          <w:szCs w:val="25"/>
        </w:rPr>
        <w:t>,</w:t>
      </w:r>
      <w:r w:rsidRPr="00D03363">
        <w:rPr>
          <w:sz w:val="25"/>
          <w:szCs w:val="25"/>
        </w:rPr>
        <w:t xml:space="preserve"> serving 87 customers in the Eastwood Park neighborhood of Graham</w:t>
      </w:r>
      <w:r w:rsidR="00437DC7" w:rsidRPr="00D03363">
        <w:rPr>
          <w:sz w:val="25"/>
          <w:szCs w:val="25"/>
        </w:rPr>
        <w:t>,</w:t>
      </w:r>
      <w:r w:rsidRPr="00D03363">
        <w:rPr>
          <w:sz w:val="25"/>
          <w:szCs w:val="25"/>
        </w:rPr>
        <w:t xml:space="preserve"> Washington. </w:t>
      </w:r>
    </w:p>
    <w:p w14:paraId="6E4E6214" w14:textId="77777777" w:rsidR="006932B2" w:rsidRPr="00D03363" w:rsidRDefault="006932B2" w:rsidP="00D03363">
      <w:pPr>
        <w:pStyle w:val="NoSpacing"/>
        <w:spacing w:line="288" w:lineRule="auto"/>
        <w:rPr>
          <w:sz w:val="25"/>
          <w:szCs w:val="25"/>
        </w:rPr>
      </w:pPr>
    </w:p>
    <w:p w14:paraId="50157B7F" w14:textId="78EAE1EF" w:rsidR="00437DC7" w:rsidRPr="00D03363" w:rsidRDefault="00A1756D" w:rsidP="00D03363">
      <w:pPr>
        <w:pStyle w:val="NoSpacing"/>
        <w:numPr>
          <w:ilvl w:val="0"/>
          <w:numId w:val="4"/>
        </w:numPr>
        <w:spacing w:line="288" w:lineRule="auto"/>
        <w:ind w:left="0" w:hanging="720"/>
        <w:rPr>
          <w:sz w:val="25"/>
          <w:szCs w:val="25"/>
        </w:rPr>
      </w:pPr>
      <w:r w:rsidRPr="00D03363">
        <w:rPr>
          <w:sz w:val="25"/>
          <w:szCs w:val="25"/>
        </w:rPr>
        <w:t>O</w:t>
      </w:r>
      <w:r w:rsidR="006932B2" w:rsidRPr="00D03363">
        <w:rPr>
          <w:sz w:val="25"/>
          <w:szCs w:val="25"/>
        </w:rPr>
        <w:t>n April 18, 2013, the Commission received a</w:t>
      </w:r>
      <w:r w:rsidR="00C21665" w:rsidRPr="00D03363">
        <w:rPr>
          <w:sz w:val="25"/>
          <w:szCs w:val="25"/>
        </w:rPr>
        <w:t>n informal</w:t>
      </w:r>
      <w:r w:rsidR="006932B2" w:rsidRPr="00D03363">
        <w:rPr>
          <w:sz w:val="25"/>
          <w:szCs w:val="25"/>
        </w:rPr>
        <w:t xml:space="preserve"> complaint from a customer of Eastwood Park</w:t>
      </w:r>
      <w:r w:rsidR="00437DC7" w:rsidRPr="00D03363">
        <w:rPr>
          <w:sz w:val="25"/>
          <w:szCs w:val="25"/>
        </w:rPr>
        <w:t xml:space="preserve"> </w:t>
      </w:r>
      <w:r w:rsidR="006932B2" w:rsidRPr="00D03363">
        <w:rPr>
          <w:sz w:val="25"/>
          <w:szCs w:val="25"/>
        </w:rPr>
        <w:t>regarding a disputed bill.  Commission Staff (Staff) conducted an investigation of the complaint, and recorded multiple violatio</w:t>
      </w:r>
      <w:r w:rsidR="00437DC7" w:rsidRPr="00D03363">
        <w:rPr>
          <w:sz w:val="25"/>
          <w:szCs w:val="25"/>
        </w:rPr>
        <w:t>ns of Commission rules and the C</w:t>
      </w:r>
      <w:r w:rsidR="006932B2" w:rsidRPr="00D03363">
        <w:rPr>
          <w:sz w:val="25"/>
          <w:szCs w:val="25"/>
        </w:rPr>
        <w:t xml:space="preserve">ompany’s tariff.  While the complaint </w:t>
      </w:r>
      <w:r w:rsidR="00437DC7" w:rsidRPr="00D03363">
        <w:rPr>
          <w:sz w:val="25"/>
          <w:szCs w:val="25"/>
        </w:rPr>
        <w:t>was ultimately resolved in the C</w:t>
      </w:r>
      <w:r w:rsidR="006932B2" w:rsidRPr="00D03363">
        <w:rPr>
          <w:sz w:val="25"/>
          <w:szCs w:val="25"/>
        </w:rPr>
        <w:t xml:space="preserve">ompany’s favor, Staff initiated a broader </w:t>
      </w:r>
      <w:r w:rsidR="00447844" w:rsidRPr="00D03363">
        <w:rPr>
          <w:sz w:val="25"/>
          <w:szCs w:val="25"/>
        </w:rPr>
        <w:t xml:space="preserve">investigation into the business practices of </w:t>
      </w:r>
      <w:r w:rsidR="006932B2" w:rsidRPr="00D03363">
        <w:rPr>
          <w:sz w:val="25"/>
          <w:szCs w:val="25"/>
        </w:rPr>
        <w:t xml:space="preserve">Eastwood Park </w:t>
      </w:r>
      <w:r w:rsidR="00437DC7" w:rsidRPr="00D03363">
        <w:rPr>
          <w:sz w:val="25"/>
          <w:szCs w:val="25"/>
        </w:rPr>
        <w:t>in June 2013, to determine if the</w:t>
      </w:r>
      <w:r w:rsidR="00C21665" w:rsidRPr="00D03363">
        <w:rPr>
          <w:sz w:val="25"/>
          <w:szCs w:val="25"/>
        </w:rPr>
        <w:t xml:space="preserve"> Company is in compliance with C</w:t>
      </w:r>
      <w:r w:rsidR="00437DC7" w:rsidRPr="00D03363">
        <w:rPr>
          <w:sz w:val="25"/>
          <w:szCs w:val="25"/>
        </w:rPr>
        <w:t xml:space="preserve">ommission rules and its tariff. </w:t>
      </w:r>
    </w:p>
    <w:p w14:paraId="632F9612" w14:textId="77777777" w:rsidR="00437DC7" w:rsidRPr="00D03363" w:rsidRDefault="00437DC7" w:rsidP="00D03363">
      <w:pPr>
        <w:pStyle w:val="NoSpacing"/>
        <w:spacing w:line="288" w:lineRule="auto"/>
        <w:rPr>
          <w:sz w:val="25"/>
          <w:szCs w:val="25"/>
        </w:rPr>
      </w:pPr>
    </w:p>
    <w:p w14:paraId="339D0FB3" w14:textId="77777777" w:rsidR="00447844" w:rsidRPr="00D03363" w:rsidRDefault="00447844" w:rsidP="00D03363">
      <w:pPr>
        <w:pStyle w:val="NoSpacing"/>
        <w:numPr>
          <w:ilvl w:val="0"/>
          <w:numId w:val="4"/>
        </w:numPr>
        <w:spacing w:line="288" w:lineRule="auto"/>
        <w:ind w:left="0" w:hanging="720"/>
        <w:rPr>
          <w:sz w:val="25"/>
          <w:szCs w:val="25"/>
        </w:rPr>
      </w:pPr>
      <w:r w:rsidRPr="00D03363">
        <w:rPr>
          <w:sz w:val="25"/>
          <w:szCs w:val="25"/>
        </w:rPr>
        <w:t xml:space="preserve">During its investigation, Staff reviewed </w:t>
      </w:r>
      <w:r w:rsidR="006932B2" w:rsidRPr="00D03363">
        <w:rPr>
          <w:sz w:val="25"/>
          <w:szCs w:val="25"/>
        </w:rPr>
        <w:t>the Company’s billing records of all customers assessed a fee from March 1, 2013, through June 1, 2013</w:t>
      </w:r>
      <w:r w:rsidR="000103B8" w:rsidRPr="00D03363">
        <w:rPr>
          <w:sz w:val="25"/>
          <w:szCs w:val="25"/>
        </w:rPr>
        <w:t xml:space="preserve">, provided </w:t>
      </w:r>
      <w:r w:rsidR="00C21665" w:rsidRPr="00D03363">
        <w:rPr>
          <w:sz w:val="25"/>
          <w:szCs w:val="25"/>
        </w:rPr>
        <w:t xml:space="preserve">by the Company in response to a Staff </w:t>
      </w:r>
      <w:r w:rsidR="000103B8" w:rsidRPr="00D03363">
        <w:rPr>
          <w:sz w:val="25"/>
          <w:szCs w:val="25"/>
        </w:rPr>
        <w:t>data request, as well as records subseque</w:t>
      </w:r>
      <w:r w:rsidR="00437DC7" w:rsidRPr="00D03363">
        <w:rPr>
          <w:sz w:val="25"/>
          <w:szCs w:val="25"/>
        </w:rPr>
        <w:t xml:space="preserve">ntly provided by the Company.  </w:t>
      </w:r>
      <w:r w:rsidRPr="00D03363">
        <w:rPr>
          <w:sz w:val="25"/>
          <w:szCs w:val="25"/>
        </w:rPr>
        <w:t xml:space="preserve">Staff </w:t>
      </w:r>
      <w:r w:rsidR="00437DC7" w:rsidRPr="00D03363">
        <w:rPr>
          <w:sz w:val="25"/>
          <w:szCs w:val="25"/>
        </w:rPr>
        <w:t xml:space="preserve">found </w:t>
      </w:r>
      <w:r w:rsidRPr="00D03363">
        <w:rPr>
          <w:sz w:val="25"/>
          <w:szCs w:val="25"/>
        </w:rPr>
        <w:t xml:space="preserve">multiple violations of state laws and Commission rules, as described below. </w:t>
      </w:r>
      <w:r w:rsidR="00C21665" w:rsidRPr="00D03363">
        <w:rPr>
          <w:sz w:val="25"/>
          <w:szCs w:val="25"/>
        </w:rPr>
        <w:t xml:space="preserve"> Staff also found that a number of customers were overcharged or improperly charged rates, as described below.  </w:t>
      </w:r>
    </w:p>
    <w:p w14:paraId="2B7013BB" w14:textId="77777777" w:rsidR="00447844" w:rsidRPr="00D03363" w:rsidRDefault="00447844" w:rsidP="00D03363">
      <w:pPr>
        <w:pStyle w:val="NoSpacing"/>
        <w:spacing w:line="288" w:lineRule="auto"/>
        <w:rPr>
          <w:sz w:val="25"/>
          <w:szCs w:val="25"/>
        </w:rPr>
      </w:pPr>
      <w:r w:rsidRPr="00D03363">
        <w:rPr>
          <w:sz w:val="25"/>
          <w:szCs w:val="25"/>
        </w:rPr>
        <w:t xml:space="preserve"> </w:t>
      </w:r>
    </w:p>
    <w:p w14:paraId="05B1AE46" w14:textId="77777777" w:rsidR="00447844" w:rsidRPr="00D03363" w:rsidRDefault="00447844" w:rsidP="00D03363">
      <w:pPr>
        <w:pStyle w:val="NoSpacing"/>
        <w:numPr>
          <w:ilvl w:val="0"/>
          <w:numId w:val="3"/>
        </w:numPr>
        <w:spacing w:line="288" w:lineRule="auto"/>
        <w:ind w:left="0" w:firstLine="0"/>
        <w:jc w:val="center"/>
        <w:rPr>
          <w:b/>
          <w:sz w:val="25"/>
          <w:szCs w:val="25"/>
        </w:rPr>
      </w:pPr>
      <w:r w:rsidRPr="00D03363">
        <w:rPr>
          <w:b/>
          <w:sz w:val="25"/>
          <w:szCs w:val="25"/>
        </w:rPr>
        <w:t>PARTIES</w:t>
      </w:r>
    </w:p>
    <w:p w14:paraId="0C7775E5" w14:textId="77777777" w:rsidR="00447844" w:rsidRPr="00D03363" w:rsidRDefault="00447844" w:rsidP="00D03363">
      <w:pPr>
        <w:pStyle w:val="NoSpacing"/>
        <w:spacing w:line="288" w:lineRule="auto"/>
        <w:rPr>
          <w:b/>
          <w:sz w:val="25"/>
          <w:szCs w:val="25"/>
        </w:rPr>
      </w:pPr>
    </w:p>
    <w:p w14:paraId="5DF28A16" w14:textId="77777777" w:rsidR="00447844" w:rsidRPr="00D03363" w:rsidRDefault="00447844" w:rsidP="00D03363">
      <w:pPr>
        <w:pStyle w:val="NoSpacing"/>
        <w:numPr>
          <w:ilvl w:val="0"/>
          <w:numId w:val="4"/>
        </w:numPr>
        <w:spacing w:line="288" w:lineRule="auto"/>
        <w:ind w:left="0" w:hanging="720"/>
        <w:rPr>
          <w:sz w:val="25"/>
          <w:szCs w:val="25"/>
        </w:rPr>
      </w:pPr>
      <w:r w:rsidRPr="00D03363">
        <w:rPr>
          <w:sz w:val="25"/>
          <w:szCs w:val="25"/>
        </w:rPr>
        <w:t xml:space="preserve">The Washington Utilities and Transportation Commission is an agency of the State of Washington, authorized by </w:t>
      </w:r>
      <w:r w:rsidR="004A6E20" w:rsidRPr="00D03363">
        <w:rPr>
          <w:sz w:val="25"/>
          <w:szCs w:val="25"/>
        </w:rPr>
        <w:t xml:space="preserve">state law to regulate the rates, services, practices and facilities of public service companies, including water companies, under </w:t>
      </w:r>
      <w:r w:rsidRPr="00D03363">
        <w:rPr>
          <w:sz w:val="25"/>
          <w:szCs w:val="25"/>
        </w:rPr>
        <w:t xml:space="preserve">RCW </w:t>
      </w:r>
      <w:r w:rsidR="004A6E20" w:rsidRPr="00D03363">
        <w:rPr>
          <w:sz w:val="25"/>
          <w:szCs w:val="25"/>
        </w:rPr>
        <w:t xml:space="preserve">Title 80. </w:t>
      </w:r>
      <w:r w:rsidRPr="00D03363">
        <w:rPr>
          <w:sz w:val="25"/>
          <w:szCs w:val="25"/>
        </w:rPr>
        <w:t xml:space="preserve"> </w:t>
      </w:r>
    </w:p>
    <w:p w14:paraId="3CA85B2A" w14:textId="77777777" w:rsidR="00447844" w:rsidRPr="00D03363" w:rsidRDefault="00447844" w:rsidP="00D03363">
      <w:pPr>
        <w:pStyle w:val="NoSpacing"/>
        <w:spacing w:line="288" w:lineRule="auto"/>
        <w:rPr>
          <w:sz w:val="25"/>
          <w:szCs w:val="25"/>
        </w:rPr>
      </w:pPr>
    </w:p>
    <w:p w14:paraId="21BE26B0" w14:textId="77777777" w:rsidR="00447844" w:rsidRPr="00D03363" w:rsidRDefault="000103B8" w:rsidP="00D03363">
      <w:pPr>
        <w:pStyle w:val="NoSpacing"/>
        <w:numPr>
          <w:ilvl w:val="0"/>
          <w:numId w:val="4"/>
        </w:numPr>
        <w:spacing w:line="288" w:lineRule="auto"/>
        <w:ind w:left="0" w:hanging="720"/>
        <w:rPr>
          <w:sz w:val="25"/>
          <w:szCs w:val="25"/>
        </w:rPr>
      </w:pPr>
      <w:r w:rsidRPr="00D03363">
        <w:rPr>
          <w:sz w:val="25"/>
          <w:szCs w:val="25"/>
        </w:rPr>
        <w:t>Eastwood Park is a water company</w:t>
      </w:r>
      <w:r w:rsidR="00447844" w:rsidRPr="00D03363">
        <w:rPr>
          <w:sz w:val="25"/>
          <w:szCs w:val="25"/>
        </w:rPr>
        <w:t xml:space="preserve"> </w:t>
      </w:r>
      <w:r w:rsidR="001D11C8" w:rsidRPr="00D03363">
        <w:rPr>
          <w:sz w:val="25"/>
          <w:szCs w:val="25"/>
        </w:rPr>
        <w:t>subject t</w:t>
      </w:r>
      <w:r w:rsidR="004A6E20" w:rsidRPr="00D03363">
        <w:rPr>
          <w:sz w:val="25"/>
          <w:szCs w:val="25"/>
        </w:rPr>
        <w:t xml:space="preserve">o regulation by the </w:t>
      </w:r>
      <w:r w:rsidR="006A7902" w:rsidRPr="00D03363">
        <w:rPr>
          <w:sz w:val="25"/>
          <w:szCs w:val="25"/>
        </w:rPr>
        <w:t xml:space="preserve">Commission under RCW </w:t>
      </w:r>
      <w:r w:rsidR="004A6E20" w:rsidRPr="00D03363">
        <w:rPr>
          <w:sz w:val="25"/>
          <w:szCs w:val="25"/>
        </w:rPr>
        <w:t>Title 80.</w:t>
      </w:r>
    </w:p>
    <w:p w14:paraId="16DEEBE8" w14:textId="77777777" w:rsidR="001758A3" w:rsidRPr="00D03363" w:rsidRDefault="001758A3" w:rsidP="00D03363">
      <w:pPr>
        <w:pStyle w:val="NoSpacing"/>
        <w:spacing w:line="288" w:lineRule="auto"/>
        <w:rPr>
          <w:sz w:val="25"/>
          <w:szCs w:val="25"/>
        </w:rPr>
      </w:pPr>
    </w:p>
    <w:p w14:paraId="010CDF14" w14:textId="77777777" w:rsidR="001758A3" w:rsidRPr="00D03363" w:rsidRDefault="001758A3" w:rsidP="00D03363">
      <w:pPr>
        <w:pStyle w:val="NoSpacing"/>
        <w:numPr>
          <w:ilvl w:val="0"/>
          <w:numId w:val="3"/>
        </w:numPr>
        <w:spacing w:line="288" w:lineRule="auto"/>
        <w:ind w:left="0" w:firstLine="0"/>
        <w:jc w:val="center"/>
        <w:rPr>
          <w:b/>
          <w:sz w:val="25"/>
          <w:szCs w:val="25"/>
        </w:rPr>
      </w:pPr>
      <w:r w:rsidRPr="00D03363">
        <w:rPr>
          <w:b/>
          <w:sz w:val="25"/>
          <w:szCs w:val="25"/>
        </w:rPr>
        <w:t>JURISDICTION</w:t>
      </w:r>
    </w:p>
    <w:p w14:paraId="65D6B3CB" w14:textId="77777777" w:rsidR="001758A3" w:rsidRPr="00D03363" w:rsidRDefault="001758A3" w:rsidP="00D03363">
      <w:pPr>
        <w:pStyle w:val="NoSpacing"/>
        <w:spacing w:line="288" w:lineRule="auto"/>
        <w:rPr>
          <w:b/>
          <w:sz w:val="25"/>
          <w:szCs w:val="25"/>
        </w:rPr>
      </w:pPr>
    </w:p>
    <w:p w14:paraId="78BC4F0E" w14:textId="77777777" w:rsidR="00467C3B" w:rsidRPr="00D03363" w:rsidRDefault="001758A3" w:rsidP="00D03363">
      <w:pPr>
        <w:pStyle w:val="NoSpacing"/>
        <w:numPr>
          <w:ilvl w:val="0"/>
          <w:numId w:val="4"/>
        </w:numPr>
        <w:spacing w:line="288" w:lineRule="auto"/>
        <w:ind w:left="0" w:hanging="720"/>
        <w:rPr>
          <w:sz w:val="25"/>
          <w:szCs w:val="25"/>
        </w:rPr>
      </w:pPr>
      <w:r w:rsidRPr="00D03363">
        <w:rPr>
          <w:sz w:val="25"/>
          <w:szCs w:val="25"/>
        </w:rPr>
        <w:t xml:space="preserve">The Commission has jurisdiction over this matter pursuant to </w:t>
      </w:r>
      <w:r w:rsidR="00387F4A" w:rsidRPr="00D03363">
        <w:rPr>
          <w:sz w:val="25"/>
          <w:szCs w:val="25"/>
        </w:rPr>
        <w:t>RCW 80.01.040, RCW 80.04.110</w:t>
      </w:r>
      <w:r w:rsidR="00722376" w:rsidRPr="00D03363">
        <w:rPr>
          <w:sz w:val="25"/>
          <w:szCs w:val="25"/>
        </w:rPr>
        <w:t>, RCW</w:t>
      </w:r>
      <w:r w:rsidR="00387F4A" w:rsidRPr="00D03363">
        <w:rPr>
          <w:sz w:val="25"/>
          <w:szCs w:val="25"/>
        </w:rPr>
        <w:t xml:space="preserve"> 80.04.380,</w:t>
      </w:r>
      <w:r w:rsidR="00722376" w:rsidRPr="00D03363">
        <w:rPr>
          <w:sz w:val="25"/>
          <w:szCs w:val="25"/>
        </w:rPr>
        <w:t xml:space="preserve"> </w:t>
      </w:r>
      <w:r w:rsidR="00387F4A" w:rsidRPr="00D03363">
        <w:rPr>
          <w:sz w:val="25"/>
          <w:szCs w:val="25"/>
        </w:rPr>
        <w:t>chapter 80.28 RCW, and c</w:t>
      </w:r>
      <w:r w:rsidR="00722376" w:rsidRPr="00D03363">
        <w:rPr>
          <w:sz w:val="25"/>
          <w:szCs w:val="25"/>
        </w:rPr>
        <w:t>hapter</w:t>
      </w:r>
      <w:r w:rsidR="00387F4A" w:rsidRPr="00D03363">
        <w:rPr>
          <w:sz w:val="25"/>
          <w:szCs w:val="25"/>
        </w:rPr>
        <w:t xml:space="preserve"> 480-110 WAC</w:t>
      </w:r>
      <w:r w:rsidRPr="00D03363">
        <w:rPr>
          <w:sz w:val="25"/>
          <w:szCs w:val="25"/>
        </w:rPr>
        <w:t>.</w:t>
      </w:r>
    </w:p>
    <w:p w14:paraId="6B31CF5C" w14:textId="77777777" w:rsidR="004631B0" w:rsidRPr="00D03363" w:rsidRDefault="004631B0" w:rsidP="00D03363">
      <w:pPr>
        <w:pStyle w:val="NoSpacing"/>
        <w:spacing w:line="288" w:lineRule="auto"/>
        <w:rPr>
          <w:sz w:val="25"/>
          <w:szCs w:val="25"/>
        </w:rPr>
      </w:pPr>
    </w:p>
    <w:p w14:paraId="70ECDF40" w14:textId="77777777" w:rsidR="001758A3" w:rsidRPr="00D03363" w:rsidRDefault="00BE3FF5" w:rsidP="00D03363">
      <w:pPr>
        <w:pStyle w:val="NoSpacing"/>
        <w:numPr>
          <w:ilvl w:val="0"/>
          <w:numId w:val="3"/>
        </w:numPr>
        <w:spacing w:line="288" w:lineRule="auto"/>
        <w:ind w:left="0" w:firstLine="0"/>
        <w:jc w:val="center"/>
        <w:rPr>
          <w:b/>
          <w:sz w:val="25"/>
          <w:szCs w:val="25"/>
        </w:rPr>
      </w:pPr>
      <w:r w:rsidRPr="00D03363">
        <w:rPr>
          <w:b/>
          <w:sz w:val="25"/>
          <w:szCs w:val="25"/>
        </w:rPr>
        <w:t xml:space="preserve">FIRST </w:t>
      </w:r>
      <w:r w:rsidR="00467C3B" w:rsidRPr="00D03363">
        <w:rPr>
          <w:b/>
          <w:sz w:val="25"/>
          <w:szCs w:val="25"/>
        </w:rPr>
        <w:t>CAUSE OF ACTION</w:t>
      </w:r>
    </w:p>
    <w:p w14:paraId="4A3D8A91" w14:textId="77777777" w:rsidR="001758A3" w:rsidRPr="00D03363" w:rsidRDefault="00704A71" w:rsidP="00D03363">
      <w:pPr>
        <w:spacing w:line="288" w:lineRule="auto"/>
        <w:jc w:val="center"/>
        <w:rPr>
          <w:sz w:val="25"/>
          <w:szCs w:val="25"/>
        </w:rPr>
      </w:pPr>
      <w:r w:rsidRPr="00D03363">
        <w:rPr>
          <w:b/>
          <w:sz w:val="25"/>
          <w:szCs w:val="25"/>
        </w:rPr>
        <w:t>(</w:t>
      </w:r>
      <w:r w:rsidR="00CD6747" w:rsidRPr="00D03363">
        <w:rPr>
          <w:b/>
          <w:sz w:val="25"/>
          <w:szCs w:val="25"/>
        </w:rPr>
        <w:t>Violation of WAC 480-</w:t>
      </w:r>
      <w:r w:rsidR="000103B8" w:rsidRPr="00D03363">
        <w:rPr>
          <w:b/>
          <w:sz w:val="25"/>
          <w:szCs w:val="25"/>
        </w:rPr>
        <w:t>110-375, related to form of bills)</w:t>
      </w:r>
    </w:p>
    <w:p w14:paraId="35F9C14E" w14:textId="77777777" w:rsidR="00F06EF5" w:rsidRPr="00D03363" w:rsidRDefault="006043E2" w:rsidP="00D03363">
      <w:pPr>
        <w:pStyle w:val="NoSpacing"/>
        <w:numPr>
          <w:ilvl w:val="0"/>
          <w:numId w:val="4"/>
        </w:numPr>
        <w:spacing w:line="288" w:lineRule="auto"/>
        <w:ind w:left="0" w:hanging="720"/>
        <w:rPr>
          <w:sz w:val="25"/>
          <w:szCs w:val="25"/>
        </w:rPr>
      </w:pPr>
      <w:r w:rsidRPr="00D03363">
        <w:rPr>
          <w:sz w:val="25"/>
          <w:szCs w:val="25"/>
        </w:rPr>
        <w:t xml:space="preserve">The Commission, through its Staff, </w:t>
      </w:r>
      <w:proofErr w:type="spellStart"/>
      <w:r w:rsidRPr="00D03363">
        <w:rPr>
          <w:sz w:val="25"/>
          <w:szCs w:val="25"/>
        </w:rPr>
        <w:t>realleges</w:t>
      </w:r>
      <w:proofErr w:type="spellEnd"/>
      <w:r w:rsidRPr="00D03363">
        <w:rPr>
          <w:sz w:val="25"/>
          <w:szCs w:val="25"/>
        </w:rPr>
        <w:t xml:space="preserve"> the allegations contained in paragraphs 2-</w:t>
      </w:r>
      <w:r w:rsidR="00005C9C" w:rsidRPr="00D03363">
        <w:rPr>
          <w:sz w:val="25"/>
          <w:szCs w:val="25"/>
        </w:rPr>
        <w:t>7</w:t>
      </w:r>
      <w:r w:rsidRPr="00D03363">
        <w:rPr>
          <w:sz w:val="25"/>
          <w:szCs w:val="25"/>
        </w:rPr>
        <w:t xml:space="preserve"> above.</w:t>
      </w:r>
    </w:p>
    <w:p w14:paraId="4979A500" w14:textId="77777777" w:rsidR="001D410C" w:rsidRPr="00D03363" w:rsidRDefault="001D410C" w:rsidP="00D03363">
      <w:pPr>
        <w:pStyle w:val="NoSpacing"/>
        <w:spacing w:line="288" w:lineRule="auto"/>
        <w:rPr>
          <w:sz w:val="25"/>
          <w:szCs w:val="25"/>
        </w:rPr>
      </w:pPr>
    </w:p>
    <w:p w14:paraId="5ABBDEC5" w14:textId="77777777" w:rsidR="000103B8" w:rsidRPr="00D03363" w:rsidRDefault="001D410C" w:rsidP="00D03363">
      <w:pPr>
        <w:pStyle w:val="NoSpacing"/>
        <w:numPr>
          <w:ilvl w:val="0"/>
          <w:numId w:val="4"/>
        </w:numPr>
        <w:spacing w:line="288" w:lineRule="auto"/>
        <w:ind w:left="0" w:hanging="720"/>
        <w:rPr>
          <w:sz w:val="25"/>
          <w:szCs w:val="25"/>
        </w:rPr>
      </w:pPr>
      <w:r w:rsidRPr="00D03363">
        <w:rPr>
          <w:sz w:val="25"/>
          <w:szCs w:val="25"/>
        </w:rPr>
        <w:t>WAC 480-</w:t>
      </w:r>
      <w:r w:rsidR="000103B8" w:rsidRPr="00D03363">
        <w:rPr>
          <w:sz w:val="25"/>
          <w:szCs w:val="25"/>
        </w:rPr>
        <w:t xml:space="preserve">110-375 provides the requirements for form of bills sent to customers, with which all water companies must comply. </w:t>
      </w:r>
      <w:r w:rsidRPr="00D03363">
        <w:rPr>
          <w:sz w:val="25"/>
          <w:szCs w:val="25"/>
        </w:rPr>
        <w:t xml:space="preserve"> </w:t>
      </w:r>
    </w:p>
    <w:p w14:paraId="745E0960" w14:textId="77777777" w:rsidR="000103B8" w:rsidRPr="00D03363" w:rsidRDefault="000103B8" w:rsidP="00D03363">
      <w:pPr>
        <w:pStyle w:val="ListParagraph"/>
        <w:spacing w:line="288" w:lineRule="auto"/>
        <w:rPr>
          <w:sz w:val="25"/>
          <w:szCs w:val="25"/>
        </w:rPr>
      </w:pPr>
    </w:p>
    <w:p w14:paraId="569A9199" w14:textId="77777777" w:rsidR="001D410C" w:rsidRPr="00D03363" w:rsidRDefault="000103B8" w:rsidP="00D03363">
      <w:pPr>
        <w:pStyle w:val="NoSpacing"/>
        <w:numPr>
          <w:ilvl w:val="0"/>
          <w:numId w:val="4"/>
        </w:numPr>
        <w:spacing w:line="288" w:lineRule="auto"/>
        <w:ind w:left="0" w:hanging="720"/>
        <w:rPr>
          <w:sz w:val="25"/>
          <w:szCs w:val="25"/>
        </w:rPr>
      </w:pPr>
      <w:r w:rsidRPr="00D03363">
        <w:rPr>
          <w:sz w:val="25"/>
          <w:szCs w:val="25"/>
        </w:rPr>
        <w:lastRenderedPageBreak/>
        <w:t>WAC 480-110-375(1</w:t>
      </w:r>
      <w:proofErr w:type="gramStart"/>
      <w:r w:rsidRPr="00D03363">
        <w:rPr>
          <w:sz w:val="25"/>
          <w:szCs w:val="25"/>
        </w:rPr>
        <w:t>)(</w:t>
      </w:r>
      <w:proofErr w:type="gramEnd"/>
      <w:r w:rsidRPr="00D03363">
        <w:rPr>
          <w:sz w:val="25"/>
          <w:szCs w:val="25"/>
        </w:rPr>
        <w:t>b) r</w:t>
      </w:r>
      <w:r w:rsidR="004A70A8" w:rsidRPr="00D03363">
        <w:rPr>
          <w:sz w:val="25"/>
          <w:szCs w:val="25"/>
        </w:rPr>
        <w:t>e</w:t>
      </w:r>
      <w:r w:rsidRPr="00D03363">
        <w:rPr>
          <w:sz w:val="25"/>
          <w:szCs w:val="25"/>
        </w:rPr>
        <w:t>quires that customer bills show a reference to the applicable rate schedule</w:t>
      </w:r>
      <w:r w:rsidR="00437DC7" w:rsidRPr="00D03363">
        <w:rPr>
          <w:sz w:val="25"/>
          <w:szCs w:val="25"/>
        </w:rPr>
        <w:t>.</w:t>
      </w:r>
    </w:p>
    <w:p w14:paraId="02D07FD0" w14:textId="77777777" w:rsidR="000103B8" w:rsidRPr="00D03363" w:rsidRDefault="000103B8" w:rsidP="00D03363">
      <w:pPr>
        <w:pStyle w:val="ListParagraph"/>
        <w:spacing w:line="288" w:lineRule="auto"/>
        <w:rPr>
          <w:sz w:val="25"/>
          <w:szCs w:val="25"/>
        </w:rPr>
      </w:pPr>
    </w:p>
    <w:p w14:paraId="13C41140" w14:textId="77777777" w:rsidR="000103B8" w:rsidRPr="00D03363" w:rsidRDefault="000103B8" w:rsidP="00D03363">
      <w:pPr>
        <w:pStyle w:val="NoSpacing"/>
        <w:numPr>
          <w:ilvl w:val="0"/>
          <w:numId w:val="4"/>
        </w:numPr>
        <w:spacing w:line="288" w:lineRule="auto"/>
        <w:ind w:left="0" w:hanging="720"/>
        <w:rPr>
          <w:sz w:val="25"/>
          <w:szCs w:val="25"/>
        </w:rPr>
      </w:pPr>
      <w:r w:rsidRPr="00D03363">
        <w:rPr>
          <w:sz w:val="25"/>
          <w:szCs w:val="25"/>
        </w:rPr>
        <w:t xml:space="preserve">WAC 480-110-375(1)(h) requires that customer bills include the current and previous meter readings, the current read date, and the number and kind of units consumed.  </w:t>
      </w:r>
    </w:p>
    <w:p w14:paraId="63D6910D" w14:textId="77777777" w:rsidR="001D410C" w:rsidRPr="00D03363" w:rsidRDefault="001D410C" w:rsidP="00D03363">
      <w:pPr>
        <w:pStyle w:val="NoSpacing"/>
        <w:spacing w:line="288" w:lineRule="auto"/>
        <w:rPr>
          <w:sz w:val="25"/>
          <w:szCs w:val="25"/>
        </w:rPr>
      </w:pPr>
    </w:p>
    <w:p w14:paraId="39879789" w14:textId="271C7340" w:rsidR="00393266" w:rsidRPr="00D03363" w:rsidRDefault="00393266" w:rsidP="00D03363">
      <w:pPr>
        <w:pStyle w:val="NoSpacing"/>
        <w:numPr>
          <w:ilvl w:val="0"/>
          <w:numId w:val="4"/>
        </w:numPr>
        <w:spacing w:line="288" w:lineRule="auto"/>
        <w:ind w:left="0" w:hanging="720"/>
        <w:rPr>
          <w:sz w:val="25"/>
          <w:szCs w:val="25"/>
        </w:rPr>
      </w:pPr>
      <w:r w:rsidRPr="00D03363">
        <w:rPr>
          <w:sz w:val="25"/>
          <w:szCs w:val="25"/>
        </w:rPr>
        <w:t xml:space="preserve">Eastwood Park violated WAC 480-110-375(1)(b) </w:t>
      </w:r>
      <w:r w:rsidR="00375CA5" w:rsidRPr="00D03363">
        <w:rPr>
          <w:sz w:val="25"/>
          <w:szCs w:val="25"/>
        </w:rPr>
        <w:t xml:space="preserve">when </w:t>
      </w:r>
      <w:r w:rsidRPr="00D03363">
        <w:rPr>
          <w:sz w:val="25"/>
          <w:szCs w:val="25"/>
        </w:rPr>
        <w:t>t</w:t>
      </w:r>
      <w:r w:rsidR="000103B8" w:rsidRPr="00D03363">
        <w:rPr>
          <w:sz w:val="25"/>
          <w:szCs w:val="25"/>
        </w:rPr>
        <w:t>he July 1, 2013, customer bills issued by Eastwood Park fail</w:t>
      </w:r>
      <w:r w:rsidR="00437DC7" w:rsidRPr="00D03363">
        <w:rPr>
          <w:sz w:val="25"/>
          <w:szCs w:val="25"/>
        </w:rPr>
        <w:t>ed</w:t>
      </w:r>
      <w:r w:rsidR="000103B8" w:rsidRPr="00D03363">
        <w:rPr>
          <w:sz w:val="25"/>
          <w:szCs w:val="25"/>
        </w:rPr>
        <w:t xml:space="preserve"> to include a reference to the applicable rate schedule, WN U-1, Second Revised Sheet 2, Schedule No. 2</w:t>
      </w:r>
      <w:r w:rsidRPr="00D03363">
        <w:rPr>
          <w:sz w:val="25"/>
          <w:szCs w:val="25"/>
        </w:rPr>
        <w:t xml:space="preserve">.  Staff documented 97 non-compliant bills. </w:t>
      </w:r>
    </w:p>
    <w:p w14:paraId="21CD2742" w14:textId="77777777" w:rsidR="000103B8" w:rsidRPr="00D03363" w:rsidRDefault="00393266" w:rsidP="00D03363">
      <w:pPr>
        <w:pStyle w:val="NoSpacing"/>
        <w:spacing w:line="288" w:lineRule="auto"/>
        <w:rPr>
          <w:sz w:val="25"/>
          <w:szCs w:val="25"/>
        </w:rPr>
      </w:pPr>
      <w:r w:rsidRPr="00D03363">
        <w:rPr>
          <w:sz w:val="25"/>
          <w:szCs w:val="25"/>
        </w:rPr>
        <w:t xml:space="preserve"> </w:t>
      </w:r>
    </w:p>
    <w:p w14:paraId="5667C333" w14:textId="4A405BC5" w:rsidR="00637936" w:rsidRPr="00D03363" w:rsidRDefault="00393266" w:rsidP="00D03363">
      <w:pPr>
        <w:pStyle w:val="NoSpacing"/>
        <w:numPr>
          <w:ilvl w:val="0"/>
          <w:numId w:val="4"/>
        </w:numPr>
        <w:spacing w:line="288" w:lineRule="auto"/>
        <w:ind w:left="0" w:hanging="720"/>
        <w:rPr>
          <w:sz w:val="25"/>
          <w:szCs w:val="25"/>
        </w:rPr>
      </w:pPr>
      <w:r w:rsidRPr="00D03363">
        <w:rPr>
          <w:sz w:val="25"/>
          <w:szCs w:val="25"/>
        </w:rPr>
        <w:t>Eastwood Park violated WAC 480-110-375(1</w:t>
      </w:r>
      <w:proofErr w:type="gramStart"/>
      <w:r w:rsidRPr="00D03363">
        <w:rPr>
          <w:sz w:val="25"/>
          <w:szCs w:val="25"/>
        </w:rPr>
        <w:t>)(</w:t>
      </w:r>
      <w:proofErr w:type="gramEnd"/>
      <w:r w:rsidRPr="00D03363">
        <w:rPr>
          <w:sz w:val="25"/>
          <w:szCs w:val="25"/>
        </w:rPr>
        <w:t xml:space="preserve">h) </w:t>
      </w:r>
      <w:r w:rsidR="00375CA5" w:rsidRPr="00D03363">
        <w:rPr>
          <w:sz w:val="25"/>
          <w:szCs w:val="25"/>
        </w:rPr>
        <w:t xml:space="preserve">when </w:t>
      </w:r>
      <w:r w:rsidRPr="00D03363">
        <w:rPr>
          <w:sz w:val="25"/>
          <w:szCs w:val="25"/>
        </w:rPr>
        <w:t>t</w:t>
      </w:r>
      <w:r w:rsidR="000103B8" w:rsidRPr="00D03363">
        <w:rPr>
          <w:sz w:val="25"/>
          <w:szCs w:val="25"/>
        </w:rPr>
        <w:t>he July 1, 2013</w:t>
      </w:r>
      <w:r w:rsidR="00437DC7" w:rsidRPr="00D03363">
        <w:rPr>
          <w:sz w:val="25"/>
          <w:szCs w:val="25"/>
        </w:rPr>
        <w:t>,</w:t>
      </w:r>
      <w:r w:rsidR="000103B8" w:rsidRPr="00D03363">
        <w:rPr>
          <w:sz w:val="25"/>
          <w:szCs w:val="25"/>
        </w:rPr>
        <w:t xml:space="preserve"> customer bills issued by Eastwood Park fail</w:t>
      </w:r>
      <w:r w:rsidR="00437DC7" w:rsidRPr="00D03363">
        <w:rPr>
          <w:sz w:val="25"/>
          <w:szCs w:val="25"/>
        </w:rPr>
        <w:t>ed</w:t>
      </w:r>
      <w:r w:rsidR="000103B8" w:rsidRPr="00D03363">
        <w:rPr>
          <w:sz w:val="25"/>
          <w:szCs w:val="25"/>
        </w:rPr>
        <w:t xml:space="preserve"> to specify the </w:t>
      </w:r>
      <w:r w:rsidRPr="00D03363">
        <w:rPr>
          <w:sz w:val="25"/>
          <w:szCs w:val="25"/>
        </w:rPr>
        <w:t>date the meter was read.  Staff documented 97 non-compliant bills.</w:t>
      </w:r>
    </w:p>
    <w:p w14:paraId="65B86C84" w14:textId="77777777" w:rsidR="004A6E20" w:rsidRPr="00D03363" w:rsidRDefault="004A6E20" w:rsidP="00D03363">
      <w:pPr>
        <w:pStyle w:val="ListParagraph"/>
        <w:spacing w:line="288" w:lineRule="auto"/>
        <w:rPr>
          <w:sz w:val="25"/>
          <w:szCs w:val="25"/>
        </w:rPr>
      </w:pPr>
    </w:p>
    <w:p w14:paraId="6F2800DB" w14:textId="77777777" w:rsidR="001758A3" w:rsidRPr="00D03363" w:rsidRDefault="00BE3FF5" w:rsidP="00D03363">
      <w:pPr>
        <w:pStyle w:val="NoSpacing"/>
        <w:numPr>
          <w:ilvl w:val="0"/>
          <w:numId w:val="3"/>
        </w:numPr>
        <w:spacing w:line="288" w:lineRule="auto"/>
        <w:ind w:left="0" w:firstLine="0"/>
        <w:jc w:val="center"/>
        <w:rPr>
          <w:b/>
          <w:sz w:val="25"/>
          <w:szCs w:val="25"/>
        </w:rPr>
      </w:pPr>
      <w:r w:rsidRPr="00D03363">
        <w:rPr>
          <w:b/>
          <w:sz w:val="25"/>
          <w:szCs w:val="25"/>
        </w:rPr>
        <w:t xml:space="preserve">SECOND </w:t>
      </w:r>
      <w:r w:rsidR="00F06EF5" w:rsidRPr="00D03363">
        <w:rPr>
          <w:b/>
          <w:sz w:val="25"/>
          <w:szCs w:val="25"/>
        </w:rPr>
        <w:t>CAUSE OF ACTION</w:t>
      </w:r>
    </w:p>
    <w:p w14:paraId="6CB5C9E4" w14:textId="77777777" w:rsidR="00A1756D" w:rsidRPr="00D03363" w:rsidRDefault="001D410C" w:rsidP="00D03363">
      <w:pPr>
        <w:pStyle w:val="NoSpacing"/>
        <w:spacing w:line="288" w:lineRule="auto"/>
        <w:jc w:val="center"/>
        <w:rPr>
          <w:b/>
          <w:sz w:val="25"/>
          <w:szCs w:val="25"/>
        </w:rPr>
      </w:pPr>
      <w:r w:rsidRPr="00D03363">
        <w:rPr>
          <w:b/>
          <w:sz w:val="25"/>
          <w:szCs w:val="25"/>
        </w:rPr>
        <w:t xml:space="preserve">(Violations of </w:t>
      </w:r>
      <w:r w:rsidR="00393266" w:rsidRPr="00D03363">
        <w:rPr>
          <w:b/>
          <w:sz w:val="25"/>
          <w:szCs w:val="25"/>
        </w:rPr>
        <w:t>RCW 80.28.080, failure to properly charge in</w:t>
      </w:r>
    </w:p>
    <w:p w14:paraId="150F253E" w14:textId="77777777" w:rsidR="00C115CE" w:rsidRPr="00D03363" w:rsidRDefault="00393266" w:rsidP="00D03363">
      <w:pPr>
        <w:pStyle w:val="NoSpacing"/>
        <w:spacing w:line="288" w:lineRule="auto"/>
        <w:jc w:val="center"/>
        <w:rPr>
          <w:sz w:val="25"/>
          <w:szCs w:val="25"/>
        </w:rPr>
      </w:pPr>
      <w:proofErr w:type="gramStart"/>
      <w:r w:rsidRPr="00D03363">
        <w:rPr>
          <w:b/>
          <w:sz w:val="25"/>
          <w:szCs w:val="25"/>
        </w:rPr>
        <w:t>accordance</w:t>
      </w:r>
      <w:proofErr w:type="gramEnd"/>
      <w:r w:rsidR="00A1756D" w:rsidRPr="00D03363">
        <w:rPr>
          <w:b/>
          <w:sz w:val="25"/>
          <w:szCs w:val="25"/>
        </w:rPr>
        <w:t xml:space="preserve"> </w:t>
      </w:r>
      <w:r w:rsidRPr="00D03363">
        <w:rPr>
          <w:b/>
          <w:sz w:val="25"/>
          <w:szCs w:val="25"/>
        </w:rPr>
        <w:t>with the company’s published</w:t>
      </w:r>
      <w:r w:rsidR="00387F4A" w:rsidRPr="00D03363">
        <w:rPr>
          <w:b/>
          <w:sz w:val="25"/>
          <w:szCs w:val="25"/>
        </w:rPr>
        <w:t xml:space="preserve"> tariff)</w:t>
      </w:r>
    </w:p>
    <w:p w14:paraId="01148748" w14:textId="77777777" w:rsidR="001D410C" w:rsidRPr="00D03363" w:rsidRDefault="001D410C" w:rsidP="00D03363">
      <w:pPr>
        <w:pStyle w:val="NoSpacing"/>
        <w:spacing w:line="288" w:lineRule="auto"/>
        <w:rPr>
          <w:sz w:val="25"/>
          <w:szCs w:val="25"/>
        </w:rPr>
      </w:pPr>
    </w:p>
    <w:p w14:paraId="0B967AC6" w14:textId="77777777" w:rsidR="008D6FD5" w:rsidRPr="00D03363" w:rsidRDefault="008D6FD5" w:rsidP="00D03363">
      <w:pPr>
        <w:pStyle w:val="NoSpacing"/>
        <w:numPr>
          <w:ilvl w:val="0"/>
          <w:numId w:val="4"/>
        </w:numPr>
        <w:spacing w:line="288" w:lineRule="auto"/>
        <w:ind w:left="0" w:hanging="720"/>
        <w:rPr>
          <w:sz w:val="25"/>
          <w:szCs w:val="25"/>
        </w:rPr>
      </w:pPr>
      <w:r w:rsidRPr="00D03363">
        <w:rPr>
          <w:sz w:val="25"/>
          <w:szCs w:val="25"/>
        </w:rPr>
        <w:t xml:space="preserve">The Commission, through its Staff, </w:t>
      </w:r>
      <w:proofErr w:type="spellStart"/>
      <w:r w:rsidRPr="00D03363">
        <w:rPr>
          <w:sz w:val="25"/>
          <w:szCs w:val="25"/>
        </w:rPr>
        <w:t>realleges</w:t>
      </w:r>
      <w:proofErr w:type="spellEnd"/>
      <w:r w:rsidRPr="00D03363">
        <w:rPr>
          <w:sz w:val="25"/>
          <w:szCs w:val="25"/>
        </w:rPr>
        <w:t xml:space="preserve"> the allegations con</w:t>
      </w:r>
      <w:r w:rsidR="00437DC7" w:rsidRPr="00D03363">
        <w:rPr>
          <w:sz w:val="25"/>
          <w:szCs w:val="25"/>
        </w:rPr>
        <w:t>tained in paragraphs 2-13</w:t>
      </w:r>
      <w:r w:rsidR="001D410C" w:rsidRPr="00D03363">
        <w:rPr>
          <w:sz w:val="25"/>
          <w:szCs w:val="25"/>
        </w:rPr>
        <w:t xml:space="preserve"> above.</w:t>
      </w:r>
    </w:p>
    <w:p w14:paraId="26F0B874" w14:textId="77777777" w:rsidR="00BF3D0C" w:rsidRPr="00D03363" w:rsidRDefault="00BF3D0C" w:rsidP="00D03363">
      <w:pPr>
        <w:pStyle w:val="NoSpacing"/>
        <w:spacing w:line="288" w:lineRule="auto"/>
        <w:rPr>
          <w:sz w:val="25"/>
          <w:szCs w:val="25"/>
        </w:rPr>
      </w:pPr>
    </w:p>
    <w:p w14:paraId="7BE0F3CB" w14:textId="77777777" w:rsidR="00393266" w:rsidRPr="00D03363" w:rsidRDefault="00393266" w:rsidP="00D03363">
      <w:pPr>
        <w:pStyle w:val="NoSpacing"/>
        <w:numPr>
          <w:ilvl w:val="0"/>
          <w:numId w:val="4"/>
        </w:numPr>
        <w:spacing w:line="288" w:lineRule="auto"/>
        <w:ind w:left="0" w:hanging="720"/>
        <w:rPr>
          <w:sz w:val="25"/>
          <w:szCs w:val="25"/>
        </w:rPr>
      </w:pPr>
      <w:r w:rsidRPr="00D03363">
        <w:rPr>
          <w:sz w:val="25"/>
          <w:szCs w:val="25"/>
        </w:rPr>
        <w:t>RCW 80.28.080 requires that no water company “shall charge, demand, collect or receive a greater or less or different compensation for any service rendered or to be rendered than the rates and charges applicable to such service as specified in its schedule filed and in effect at the time.”</w:t>
      </w:r>
    </w:p>
    <w:p w14:paraId="7FF5BD66" w14:textId="77777777" w:rsidR="00393266" w:rsidRPr="00D03363" w:rsidRDefault="00393266" w:rsidP="00D03363">
      <w:pPr>
        <w:pStyle w:val="ListParagraph"/>
        <w:spacing w:line="288" w:lineRule="auto"/>
        <w:rPr>
          <w:sz w:val="25"/>
          <w:szCs w:val="25"/>
        </w:rPr>
      </w:pPr>
    </w:p>
    <w:p w14:paraId="116FE406" w14:textId="2F96DFFA" w:rsidR="0078528F" w:rsidRPr="00D03363" w:rsidRDefault="00437DC7" w:rsidP="00D03363">
      <w:pPr>
        <w:pStyle w:val="NoSpacing"/>
        <w:numPr>
          <w:ilvl w:val="0"/>
          <w:numId w:val="4"/>
        </w:numPr>
        <w:spacing w:line="288" w:lineRule="auto"/>
        <w:ind w:left="0" w:hanging="720"/>
        <w:rPr>
          <w:sz w:val="25"/>
          <w:szCs w:val="25"/>
        </w:rPr>
      </w:pPr>
      <w:r w:rsidRPr="00D03363">
        <w:rPr>
          <w:sz w:val="25"/>
          <w:szCs w:val="25"/>
        </w:rPr>
        <w:t>Eastwood Park’s published tariff, WN U-1,</w:t>
      </w:r>
      <w:r w:rsidR="00393266" w:rsidRPr="00D03363">
        <w:rPr>
          <w:sz w:val="25"/>
          <w:szCs w:val="25"/>
        </w:rPr>
        <w:t xml:space="preserve"> </w:t>
      </w:r>
      <w:r w:rsidR="0078528F" w:rsidRPr="00D03363">
        <w:rPr>
          <w:sz w:val="25"/>
          <w:szCs w:val="25"/>
        </w:rPr>
        <w:t>sets forth monthly rates for water usage</w:t>
      </w:r>
      <w:r w:rsidR="00130D3B" w:rsidRPr="00D03363">
        <w:rPr>
          <w:sz w:val="25"/>
          <w:szCs w:val="25"/>
        </w:rPr>
        <w:t>, including a base rate</w:t>
      </w:r>
      <w:r w:rsidR="0078528F" w:rsidRPr="00D03363">
        <w:rPr>
          <w:sz w:val="25"/>
          <w:szCs w:val="25"/>
        </w:rPr>
        <w:t xml:space="preserve">.  </w:t>
      </w:r>
      <w:r w:rsidR="00387F4A" w:rsidRPr="00D03363">
        <w:rPr>
          <w:sz w:val="25"/>
          <w:szCs w:val="25"/>
        </w:rPr>
        <w:t>Revised</w:t>
      </w:r>
      <w:r w:rsidR="0078528F" w:rsidRPr="00D03363">
        <w:rPr>
          <w:sz w:val="25"/>
          <w:szCs w:val="25"/>
        </w:rPr>
        <w:t xml:space="preserve"> rates became effective April 1, 2013</w:t>
      </w:r>
      <w:r w:rsidR="00A1756D" w:rsidRPr="00D03363">
        <w:rPr>
          <w:sz w:val="25"/>
          <w:szCs w:val="25"/>
        </w:rPr>
        <w:t>,</w:t>
      </w:r>
      <w:r w:rsidR="0078528F" w:rsidRPr="00D03363">
        <w:rPr>
          <w:sz w:val="25"/>
          <w:szCs w:val="25"/>
        </w:rPr>
        <w:t xml:space="preserve"> pursuant to </w:t>
      </w:r>
      <w:r w:rsidR="00005C9C" w:rsidRPr="00D03363">
        <w:rPr>
          <w:sz w:val="25"/>
          <w:szCs w:val="25"/>
        </w:rPr>
        <w:t xml:space="preserve">the Commission’s </w:t>
      </w:r>
      <w:r w:rsidR="0078528F" w:rsidRPr="00D03363">
        <w:rPr>
          <w:sz w:val="25"/>
          <w:szCs w:val="25"/>
        </w:rPr>
        <w:t xml:space="preserve">Order 02 in </w:t>
      </w:r>
      <w:r w:rsidR="00094E7C" w:rsidRPr="00D03363">
        <w:rPr>
          <w:sz w:val="25"/>
          <w:szCs w:val="25"/>
        </w:rPr>
        <w:t>Docket UW</w:t>
      </w:r>
      <w:r w:rsidR="0078528F" w:rsidRPr="00D03363">
        <w:rPr>
          <w:sz w:val="25"/>
          <w:szCs w:val="25"/>
        </w:rPr>
        <w:t>-121904</w:t>
      </w:r>
      <w:r w:rsidR="00005C9C" w:rsidRPr="00D03363">
        <w:rPr>
          <w:sz w:val="25"/>
          <w:szCs w:val="25"/>
        </w:rPr>
        <w:t xml:space="preserve">. </w:t>
      </w:r>
      <w:r w:rsidR="00130D3B" w:rsidRPr="00D03363">
        <w:rPr>
          <w:sz w:val="25"/>
          <w:szCs w:val="25"/>
        </w:rPr>
        <w:t>Under the revised tariff,</w:t>
      </w:r>
      <w:r w:rsidR="00644590" w:rsidRPr="00D03363">
        <w:rPr>
          <w:sz w:val="25"/>
          <w:szCs w:val="25"/>
        </w:rPr>
        <w:t xml:space="preserve"> the</w:t>
      </w:r>
      <w:r w:rsidR="00130D3B" w:rsidRPr="00D03363">
        <w:rPr>
          <w:sz w:val="25"/>
          <w:szCs w:val="25"/>
        </w:rPr>
        <w:t xml:space="preserve"> monthly base rate increased from $30 to $31, and monthly usage rates for </w:t>
      </w:r>
      <w:r w:rsidR="00375CA5" w:rsidRPr="00D03363">
        <w:rPr>
          <w:sz w:val="25"/>
          <w:szCs w:val="25"/>
        </w:rPr>
        <w:t xml:space="preserve">more than </w:t>
      </w:r>
      <w:r w:rsidR="00130D3B" w:rsidRPr="00D03363">
        <w:rPr>
          <w:sz w:val="25"/>
          <w:szCs w:val="25"/>
        </w:rPr>
        <w:t xml:space="preserve">500 cubic feet of </w:t>
      </w:r>
      <w:r w:rsidR="00130D3B" w:rsidRPr="00D03363">
        <w:rPr>
          <w:sz w:val="25"/>
          <w:szCs w:val="25"/>
        </w:rPr>
        <w:lastRenderedPageBreak/>
        <w:t xml:space="preserve">usage also increased.  </w:t>
      </w:r>
      <w:r w:rsidR="00644590" w:rsidRPr="00D03363">
        <w:rPr>
          <w:sz w:val="25"/>
          <w:szCs w:val="25"/>
        </w:rPr>
        <w:t>Because the C</w:t>
      </w:r>
      <w:r w:rsidR="0078528F" w:rsidRPr="00D03363">
        <w:rPr>
          <w:sz w:val="25"/>
          <w:szCs w:val="25"/>
        </w:rPr>
        <w:t>ompany bills custom</w:t>
      </w:r>
      <w:r w:rsidR="00A763F8" w:rsidRPr="00D03363">
        <w:rPr>
          <w:sz w:val="25"/>
          <w:szCs w:val="25"/>
        </w:rPr>
        <w:t>ers for monthly usage that has already occurred</w:t>
      </w:r>
      <w:r w:rsidR="0078528F" w:rsidRPr="00D03363">
        <w:rPr>
          <w:sz w:val="25"/>
          <w:szCs w:val="25"/>
        </w:rPr>
        <w:t xml:space="preserve">, </w:t>
      </w:r>
      <w:r w:rsidR="00130D3B" w:rsidRPr="00D03363">
        <w:rPr>
          <w:sz w:val="25"/>
          <w:szCs w:val="25"/>
        </w:rPr>
        <w:t>rate</w:t>
      </w:r>
      <w:r w:rsidR="00644590" w:rsidRPr="00D03363">
        <w:rPr>
          <w:sz w:val="25"/>
          <w:szCs w:val="25"/>
        </w:rPr>
        <w:t>s effective April 1, 2013</w:t>
      </w:r>
      <w:r w:rsidR="00637936" w:rsidRPr="00D03363">
        <w:rPr>
          <w:sz w:val="25"/>
          <w:szCs w:val="25"/>
        </w:rPr>
        <w:t>,</w:t>
      </w:r>
      <w:r w:rsidR="00644590" w:rsidRPr="00D03363">
        <w:rPr>
          <w:sz w:val="25"/>
          <w:szCs w:val="25"/>
        </w:rPr>
        <w:t xml:space="preserve"> </w:t>
      </w:r>
      <w:r w:rsidR="00130D3B" w:rsidRPr="00D03363">
        <w:rPr>
          <w:sz w:val="25"/>
          <w:szCs w:val="25"/>
        </w:rPr>
        <w:t xml:space="preserve">apply </w:t>
      </w:r>
      <w:r w:rsidR="00644590" w:rsidRPr="00D03363">
        <w:rPr>
          <w:sz w:val="25"/>
          <w:szCs w:val="25"/>
        </w:rPr>
        <w:t xml:space="preserve">to </w:t>
      </w:r>
      <w:r w:rsidR="0078528F" w:rsidRPr="00D03363">
        <w:rPr>
          <w:sz w:val="25"/>
          <w:szCs w:val="25"/>
        </w:rPr>
        <w:t>customer usage beginning April 1, 2013</w:t>
      </w:r>
      <w:r w:rsidR="00637936" w:rsidRPr="00D03363">
        <w:rPr>
          <w:sz w:val="25"/>
          <w:szCs w:val="25"/>
        </w:rPr>
        <w:t>,</w:t>
      </w:r>
      <w:r w:rsidR="00130D3B" w:rsidRPr="00D03363">
        <w:rPr>
          <w:sz w:val="25"/>
          <w:szCs w:val="25"/>
        </w:rPr>
        <w:t xml:space="preserve"> and </w:t>
      </w:r>
      <w:r w:rsidR="00A763F8" w:rsidRPr="00D03363">
        <w:rPr>
          <w:sz w:val="25"/>
          <w:szCs w:val="25"/>
        </w:rPr>
        <w:t xml:space="preserve">should be first </w:t>
      </w:r>
      <w:r w:rsidR="00130D3B" w:rsidRPr="00D03363">
        <w:rPr>
          <w:sz w:val="25"/>
          <w:szCs w:val="25"/>
        </w:rPr>
        <w:t xml:space="preserve">reflected on May 2013 bills. </w:t>
      </w:r>
      <w:r w:rsidR="0078528F" w:rsidRPr="00D03363">
        <w:rPr>
          <w:sz w:val="25"/>
          <w:szCs w:val="25"/>
        </w:rPr>
        <w:t xml:space="preserve"> </w:t>
      </w:r>
    </w:p>
    <w:p w14:paraId="0C8B784C" w14:textId="77777777" w:rsidR="0078528F" w:rsidRPr="00D03363" w:rsidRDefault="0078528F" w:rsidP="00D03363">
      <w:pPr>
        <w:pStyle w:val="ListParagraph"/>
        <w:spacing w:line="288" w:lineRule="auto"/>
        <w:rPr>
          <w:sz w:val="25"/>
          <w:szCs w:val="25"/>
        </w:rPr>
      </w:pPr>
    </w:p>
    <w:p w14:paraId="5D92C556" w14:textId="7299BAC9" w:rsidR="0078528F" w:rsidRPr="00D03363" w:rsidRDefault="0078528F" w:rsidP="00D03363">
      <w:pPr>
        <w:pStyle w:val="NoSpacing"/>
        <w:numPr>
          <w:ilvl w:val="0"/>
          <w:numId w:val="4"/>
        </w:numPr>
        <w:spacing w:line="288" w:lineRule="auto"/>
        <w:ind w:left="0" w:hanging="720"/>
        <w:rPr>
          <w:sz w:val="25"/>
          <w:szCs w:val="25"/>
        </w:rPr>
      </w:pPr>
      <w:r w:rsidRPr="00D03363">
        <w:rPr>
          <w:sz w:val="25"/>
          <w:szCs w:val="25"/>
        </w:rPr>
        <w:t xml:space="preserve">Eastwood Park violated RCW 80.28.080 by improperly charging </w:t>
      </w:r>
      <w:r w:rsidR="00130D3B" w:rsidRPr="00D03363">
        <w:rPr>
          <w:sz w:val="25"/>
          <w:szCs w:val="25"/>
        </w:rPr>
        <w:t xml:space="preserve">50 </w:t>
      </w:r>
      <w:r w:rsidR="00644590" w:rsidRPr="00D03363">
        <w:rPr>
          <w:sz w:val="25"/>
          <w:szCs w:val="25"/>
        </w:rPr>
        <w:t xml:space="preserve">customers </w:t>
      </w:r>
      <w:r w:rsidR="001B07C3" w:rsidRPr="00D03363">
        <w:rPr>
          <w:sz w:val="25"/>
          <w:szCs w:val="25"/>
        </w:rPr>
        <w:t xml:space="preserve">the </w:t>
      </w:r>
      <w:r w:rsidR="00130D3B" w:rsidRPr="00D03363">
        <w:rPr>
          <w:sz w:val="25"/>
          <w:szCs w:val="25"/>
        </w:rPr>
        <w:t>base rate and usage rates</w:t>
      </w:r>
      <w:r w:rsidRPr="00D03363">
        <w:rPr>
          <w:sz w:val="25"/>
          <w:szCs w:val="25"/>
        </w:rPr>
        <w:t xml:space="preserve"> </w:t>
      </w:r>
      <w:r w:rsidR="001B07C3" w:rsidRPr="00D03363">
        <w:rPr>
          <w:sz w:val="25"/>
          <w:szCs w:val="25"/>
        </w:rPr>
        <w:t xml:space="preserve">that went into effect </w:t>
      </w:r>
      <w:r w:rsidR="00644590" w:rsidRPr="00D03363">
        <w:rPr>
          <w:sz w:val="25"/>
          <w:szCs w:val="25"/>
        </w:rPr>
        <w:t>April 1, 2013</w:t>
      </w:r>
      <w:r w:rsidR="00637936" w:rsidRPr="00D03363">
        <w:rPr>
          <w:sz w:val="25"/>
          <w:szCs w:val="25"/>
        </w:rPr>
        <w:t>,</w:t>
      </w:r>
      <w:r w:rsidR="00644590" w:rsidRPr="00D03363">
        <w:rPr>
          <w:sz w:val="25"/>
          <w:szCs w:val="25"/>
        </w:rPr>
        <w:t xml:space="preserve"> </w:t>
      </w:r>
      <w:r w:rsidR="00130D3B" w:rsidRPr="00D03363">
        <w:rPr>
          <w:sz w:val="25"/>
          <w:szCs w:val="25"/>
        </w:rPr>
        <w:t xml:space="preserve">for </w:t>
      </w:r>
      <w:r w:rsidR="00041676" w:rsidRPr="00D03363">
        <w:rPr>
          <w:sz w:val="25"/>
          <w:szCs w:val="25"/>
        </w:rPr>
        <w:t xml:space="preserve">the </w:t>
      </w:r>
      <w:r w:rsidRPr="00D03363">
        <w:rPr>
          <w:sz w:val="25"/>
          <w:szCs w:val="25"/>
        </w:rPr>
        <w:t xml:space="preserve">March 1 – March </w:t>
      </w:r>
      <w:r w:rsidR="00644590" w:rsidRPr="00D03363">
        <w:rPr>
          <w:sz w:val="25"/>
          <w:szCs w:val="25"/>
        </w:rPr>
        <w:t>31, 2013</w:t>
      </w:r>
      <w:r w:rsidR="001B07C3" w:rsidRPr="00D03363">
        <w:rPr>
          <w:sz w:val="25"/>
          <w:szCs w:val="25"/>
        </w:rPr>
        <w:t>,</w:t>
      </w:r>
      <w:r w:rsidR="00644590" w:rsidRPr="00D03363">
        <w:rPr>
          <w:sz w:val="25"/>
          <w:szCs w:val="25"/>
        </w:rPr>
        <w:t xml:space="preserve"> period.</w:t>
      </w:r>
      <w:r w:rsidR="00041676" w:rsidRPr="00D03363">
        <w:rPr>
          <w:sz w:val="25"/>
          <w:szCs w:val="25"/>
        </w:rPr>
        <w:t xml:space="preserve">  </w:t>
      </w:r>
      <w:r w:rsidR="00765437" w:rsidRPr="00D03363">
        <w:rPr>
          <w:sz w:val="25"/>
          <w:szCs w:val="25"/>
        </w:rPr>
        <w:t xml:space="preserve">The total amount of overcharges associated with this violation is approximately $40.71.  </w:t>
      </w:r>
    </w:p>
    <w:p w14:paraId="62A96A41" w14:textId="77777777" w:rsidR="00130D3B" w:rsidRPr="00D03363" w:rsidRDefault="00130D3B" w:rsidP="00D03363">
      <w:pPr>
        <w:pStyle w:val="ListParagraph"/>
        <w:spacing w:line="288" w:lineRule="auto"/>
        <w:rPr>
          <w:sz w:val="25"/>
          <w:szCs w:val="25"/>
        </w:rPr>
      </w:pPr>
    </w:p>
    <w:p w14:paraId="185E1CAD" w14:textId="1D9BDC90" w:rsidR="00041676" w:rsidRPr="00D03363" w:rsidRDefault="00130D3B" w:rsidP="00D03363">
      <w:pPr>
        <w:pStyle w:val="NoSpacing"/>
        <w:numPr>
          <w:ilvl w:val="0"/>
          <w:numId w:val="4"/>
        </w:numPr>
        <w:spacing w:line="288" w:lineRule="auto"/>
        <w:ind w:left="0" w:hanging="720"/>
        <w:rPr>
          <w:sz w:val="25"/>
          <w:szCs w:val="25"/>
        </w:rPr>
      </w:pPr>
      <w:r w:rsidRPr="00D03363">
        <w:rPr>
          <w:sz w:val="25"/>
          <w:szCs w:val="25"/>
        </w:rPr>
        <w:t xml:space="preserve">Eastwood Park’s published tariff, WN U-1, First Revised Sheet No. 9, </w:t>
      </w:r>
      <w:r w:rsidR="00041676" w:rsidRPr="00D03363">
        <w:rPr>
          <w:sz w:val="25"/>
          <w:szCs w:val="25"/>
        </w:rPr>
        <w:t>provides that the Company may charge a $5 late fee for past due accounts.  Eastwood Park violated RCW 80.28.080 31 times between March 1, 2013</w:t>
      </w:r>
      <w:r w:rsidR="00637936" w:rsidRPr="00D03363">
        <w:rPr>
          <w:sz w:val="25"/>
          <w:szCs w:val="25"/>
        </w:rPr>
        <w:t>,</w:t>
      </w:r>
      <w:r w:rsidR="00041676" w:rsidRPr="00D03363">
        <w:rPr>
          <w:sz w:val="25"/>
          <w:szCs w:val="25"/>
        </w:rPr>
        <w:t xml:space="preserve"> and June 1, 2013</w:t>
      </w:r>
      <w:r w:rsidR="00637936" w:rsidRPr="00D03363">
        <w:rPr>
          <w:sz w:val="25"/>
          <w:szCs w:val="25"/>
        </w:rPr>
        <w:t>,</w:t>
      </w:r>
      <w:r w:rsidR="00041676" w:rsidRPr="00D03363">
        <w:rPr>
          <w:sz w:val="25"/>
          <w:szCs w:val="25"/>
        </w:rPr>
        <w:t xml:space="preserve"> </w:t>
      </w:r>
      <w:r w:rsidR="00765437" w:rsidRPr="00D03363">
        <w:rPr>
          <w:sz w:val="25"/>
          <w:szCs w:val="25"/>
        </w:rPr>
        <w:t xml:space="preserve">and a total of 264 times from January 1, 2011 to June 1, 2013, </w:t>
      </w:r>
      <w:r w:rsidR="00041676" w:rsidRPr="00D03363">
        <w:rPr>
          <w:sz w:val="25"/>
          <w:szCs w:val="25"/>
        </w:rPr>
        <w:t xml:space="preserve">by improperly overcharging customers a $10 late fee for past due accounts.  </w:t>
      </w:r>
      <w:r w:rsidR="00765437" w:rsidRPr="00D03363">
        <w:rPr>
          <w:sz w:val="25"/>
          <w:szCs w:val="25"/>
        </w:rPr>
        <w:t>The total amount of overcharges associated with this violation is approximately $1,320.</w:t>
      </w:r>
    </w:p>
    <w:p w14:paraId="6D7EE340" w14:textId="77777777" w:rsidR="00041676" w:rsidRPr="00D03363" w:rsidRDefault="00041676" w:rsidP="00D03363">
      <w:pPr>
        <w:pStyle w:val="ListParagraph"/>
        <w:spacing w:line="288" w:lineRule="auto"/>
        <w:rPr>
          <w:sz w:val="25"/>
          <w:szCs w:val="25"/>
        </w:rPr>
      </w:pPr>
    </w:p>
    <w:p w14:paraId="37E0F640" w14:textId="10D64093" w:rsidR="00041676" w:rsidRPr="00D03363" w:rsidRDefault="00041676" w:rsidP="00D03363">
      <w:pPr>
        <w:pStyle w:val="NoSpacing"/>
        <w:numPr>
          <w:ilvl w:val="0"/>
          <w:numId w:val="4"/>
        </w:numPr>
        <w:spacing w:line="288" w:lineRule="auto"/>
        <w:ind w:left="0" w:hanging="720"/>
        <w:rPr>
          <w:sz w:val="25"/>
          <w:szCs w:val="25"/>
        </w:rPr>
      </w:pPr>
      <w:r w:rsidRPr="00D03363">
        <w:rPr>
          <w:sz w:val="25"/>
          <w:szCs w:val="25"/>
        </w:rPr>
        <w:t xml:space="preserve">Eastwood Park’s published tariff, WN U-1, does not include a fee for insufficient funds (NSF Fee).  Eastwood Park violated RCW 80.28.080 on </w:t>
      </w:r>
      <w:r w:rsidR="009A538C" w:rsidRPr="00D03363">
        <w:rPr>
          <w:sz w:val="25"/>
          <w:szCs w:val="25"/>
        </w:rPr>
        <w:t>six</w:t>
      </w:r>
      <w:r w:rsidRPr="00D03363">
        <w:rPr>
          <w:sz w:val="25"/>
          <w:szCs w:val="25"/>
        </w:rPr>
        <w:t xml:space="preserve"> </w:t>
      </w:r>
      <w:r w:rsidR="00094E7C" w:rsidRPr="00D03363">
        <w:rPr>
          <w:sz w:val="25"/>
          <w:szCs w:val="25"/>
        </w:rPr>
        <w:t>occasions</w:t>
      </w:r>
      <w:r w:rsidRPr="00D03363">
        <w:rPr>
          <w:sz w:val="25"/>
          <w:szCs w:val="25"/>
        </w:rPr>
        <w:t xml:space="preserve"> in 2011 and </w:t>
      </w:r>
      <w:r w:rsidR="00765437" w:rsidRPr="00D03363">
        <w:rPr>
          <w:sz w:val="25"/>
          <w:szCs w:val="25"/>
        </w:rPr>
        <w:t xml:space="preserve">three occasions in </w:t>
      </w:r>
      <w:r w:rsidR="00005C9C" w:rsidRPr="00D03363">
        <w:rPr>
          <w:sz w:val="25"/>
          <w:szCs w:val="25"/>
        </w:rPr>
        <w:t xml:space="preserve">2013 by charging customers </w:t>
      </w:r>
      <w:r w:rsidR="00765437" w:rsidRPr="00D03363">
        <w:rPr>
          <w:sz w:val="25"/>
          <w:szCs w:val="25"/>
        </w:rPr>
        <w:t xml:space="preserve">$35 </w:t>
      </w:r>
      <w:r w:rsidR="00005C9C" w:rsidRPr="00D03363">
        <w:rPr>
          <w:sz w:val="25"/>
          <w:szCs w:val="25"/>
        </w:rPr>
        <w:t>NSF F</w:t>
      </w:r>
      <w:r w:rsidRPr="00D03363">
        <w:rPr>
          <w:sz w:val="25"/>
          <w:szCs w:val="25"/>
        </w:rPr>
        <w:t>ees that are not provided for in the Company’s tariff.</w:t>
      </w:r>
      <w:r w:rsidR="006E0E95" w:rsidRPr="00D03363">
        <w:rPr>
          <w:sz w:val="25"/>
          <w:szCs w:val="25"/>
        </w:rPr>
        <w:t xml:space="preserve"> </w:t>
      </w:r>
      <w:r w:rsidR="00765437" w:rsidRPr="00D03363">
        <w:rPr>
          <w:sz w:val="25"/>
          <w:szCs w:val="25"/>
        </w:rPr>
        <w:t xml:space="preserve"> The total amount of overcharges </w:t>
      </w:r>
      <w:r w:rsidR="0028392C" w:rsidRPr="00D03363">
        <w:rPr>
          <w:sz w:val="25"/>
          <w:szCs w:val="25"/>
        </w:rPr>
        <w:t>associ</w:t>
      </w:r>
      <w:r w:rsidR="00765437" w:rsidRPr="00D03363">
        <w:rPr>
          <w:sz w:val="25"/>
          <w:szCs w:val="25"/>
        </w:rPr>
        <w:t xml:space="preserve">ated with this violation is approximately $315. </w:t>
      </w:r>
    </w:p>
    <w:p w14:paraId="4C53D396" w14:textId="77777777" w:rsidR="00AF4B0A" w:rsidRPr="00D03363" w:rsidRDefault="00AF4B0A" w:rsidP="00D03363">
      <w:pPr>
        <w:pStyle w:val="ListParagraph"/>
        <w:spacing w:line="288" w:lineRule="auto"/>
        <w:rPr>
          <w:sz w:val="25"/>
          <w:szCs w:val="25"/>
        </w:rPr>
      </w:pPr>
    </w:p>
    <w:p w14:paraId="46E8EF45" w14:textId="3BD90888" w:rsidR="00AE3BE9" w:rsidRPr="00D03363" w:rsidRDefault="00AE3BE9" w:rsidP="00D03363">
      <w:pPr>
        <w:pStyle w:val="NoSpacing"/>
        <w:numPr>
          <w:ilvl w:val="0"/>
          <w:numId w:val="4"/>
        </w:numPr>
        <w:spacing w:line="288" w:lineRule="auto"/>
        <w:ind w:left="0" w:hanging="720"/>
        <w:rPr>
          <w:sz w:val="25"/>
          <w:szCs w:val="25"/>
        </w:rPr>
      </w:pPr>
      <w:r w:rsidRPr="00D03363">
        <w:rPr>
          <w:sz w:val="25"/>
          <w:szCs w:val="25"/>
        </w:rPr>
        <w:t>Eastwood Park’s published tariff, WN U-1, includes a $25 “reconnection charge.”  Eastwood Park violated RCW 80.28.080 by overcharging 25 customers in 2011, 2012, and 2013</w:t>
      </w:r>
      <w:r w:rsidR="00375CA5" w:rsidRPr="00D03363">
        <w:rPr>
          <w:sz w:val="25"/>
          <w:szCs w:val="25"/>
        </w:rPr>
        <w:t>,</w:t>
      </w:r>
      <w:r w:rsidRPr="00D03363">
        <w:rPr>
          <w:sz w:val="25"/>
          <w:szCs w:val="25"/>
        </w:rPr>
        <w:t xml:space="preserve"> a reconnection charge of $50.  </w:t>
      </w:r>
      <w:r w:rsidR="00765437" w:rsidRPr="00D03363">
        <w:rPr>
          <w:sz w:val="25"/>
          <w:szCs w:val="25"/>
        </w:rPr>
        <w:t xml:space="preserve">The total amount of overcharges </w:t>
      </w:r>
      <w:r w:rsidR="0028392C" w:rsidRPr="00D03363">
        <w:rPr>
          <w:sz w:val="25"/>
          <w:szCs w:val="25"/>
        </w:rPr>
        <w:t xml:space="preserve">associated with this violation is </w:t>
      </w:r>
      <w:r w:rsidR="00765437" w:rsidRPr="00D03363">
        <w:rPr>
          <w:sz w:val="25"/>
          <w:szCs w:val="25"/>
        </w:rPr>
        <w:t>approximately $975.</w:t>
      </w:r>
    </w:p>
    <w:p w14:paraId="712FF25F" w14:textId="77777777" w:rsidR="00AE3BE9" w:rsidRPr="00D03363" w:rsidRDefault="00AE3BE9" w:rsidP="00D03363">
      <w:pPr>
        <w:pStyle w:val="ListParagraph"/>
        <w:spacing w:line="288" w:lineRule="auto"/>
        <w:rPr>
          <w:sz w:val="25"/>
          <w:szCs w:val="25"/>
        </w:rPr>
      </w:pPr>
    </w:p>
    <w:p w14:paraId="57720B37" w14:textId="52BAAD45" w:rsidR="00AE3BE9" w:rsidRPr="00D03363" w:rsidRDefault="00AF4B0A" w:rsidP="00D03363">
      <w:pPr>
        <w:pStyle w:val="NoSpacing"/>
        <w:numPr>
          <w:ilvl w:val="0"/>
          <w:numId w:val="4"/>
        </w:numPr>
        <w:spacing w:line="288" w:lineRule="auto"/>
        <w:ind w:left="0" w:hanging="720"/>
        <w:rPr>
          <w:sz w:val="25"/>
          <w:szCs w:val="25"/>
        </w:rPr>
      </w:pPr>
      <w:r w:rsidRPr="00D03363">
        <w:rPr>
          <w:sz w:val="25"/>
          <w:szCs w:val="25"/>
        </w:rPr>
        <w:t>Eastwood Park’s published tariff, WN U-</w:t>
      </w:r>
      <w:r w:rsidR="00644590" w:rsidRPr="00D03363">
        <w:rPr>
          <w:sz w:val="25"/>
          <w:szCs w:val="25"/>
        </w:rPr>
        <w:t>1, does not include a “turn off</w:t>
      </w:r>
      <w:r w:rsidRPr="00D03363">
        <w:rPr>
          <w:sz w:val="25"/>
          <w:szCs w:val="25"/>
        </w:rPr>
        <w:t xml:space="preserve"> fee</w:t>
      </w:r>
      <w:r w:rsidR="00644590" w:rsidRPr="00D03363">
        <w:rPr>
          <w:sz w:val="25"/>
          <w:szCs w:val="25"/>
        </w:rPr>
        <w:t>”</w:t>
      </w:r>
      <w:r w:rsidRPr="00D03363">
        <w:rPr>
          <w:sz w:val="25"/>
          <w:szCs w:val="25"/>
        </w:rPr>
        <w:t xml:space="preserve"> or a fee for service disconnec</w:t>
      </w:r>
      <w:r w:rsidR="006E0E95" w:rsidRPr="00D03363">
        <w:rPr>
          <w:sz w:val="25"/>
          <w:szCs w:val="25"/>
        </w:rPr>
        <w:t xml:space="preserve">tion or a disconnection visit. </w:t>
      </w:r>
      <w:r w:rsidRPr="00D03363">
        <w:rPr>
          <w:sz w:val="25"/>
          <w:szCs w:val="25"/>
        </w:rPr>
        <w:t xml:space="preserve"> Eastwood Park violated RCW 80.28.080 between April 1, 2013</w:t>
      </w:r>
      <w:r w:rsidR="00637936" w:rsidRPr="00D03363">
        <w:rPr>
          <w:sz w:val="25"/>
          <w:szCs w:val="25"/>
        </w:rPr>
        <w:t>,</w:t>
      </w:r>
      <w:r w:rsidRPr="00D03363">
        <w:rPr>
          <w:sz w:val="25"/>
          <w:szCs w:val="25"/>
        </w:rPr>
        <w:t xml:space="preserve"> and June 1, 2013</w:t>
      </w:r>
      <w:r w:rsidR="00637936" w:rsidRPr="00D03363">
        <w:rPr>
          <w:sz w:val="25"/>
          <w:szCs w:val="25"/>
        </w:rPr>
        <w:t>,</w:t>
      </w:r>
      <w:r w:rsidRPr="00D03363">
        <w:rPr>
          <w:sz w:val="25"/>
          <w:szCs w:val="25"/>
        </w:rPr>
        <w:t xml:space="preserve"> by </w:t>
      </w:r>
      <w:r w:rsidR="00387F4A" w:rsidRPr="00D03363">
        <w:rPr>
          <w:sz w:val="25"/>
          <w:szCs w:val="25"/>
        </w:rPr>
        <w:t xml:space="preserve">improperly </w:t>
      </w:r>
      <w:r w:rsidRPr="00D03363">
        <w:rPr>
          <w:sz w:val="25"/>
          <w:szCs w:val="25"/>
        </w:rPr>
        <w:t xml:space="preserve">charging </w:t>
      </w:r>
      <w:r w:rsidR="00387F4A" w:rsidRPr="00D03363">
        <w:rPr>
          <w:sz w:val="25"/>
          <w:szCs w:val="25"/>
        </w:rPr>
        <w:t>five</w:t>
      </w:r>
      <w:r w:rsidR="00644590" w:rsidRPr="00D03363">
        <w:rPr>
          <w:sz w:val="25"/>
          <w:szCs w:val="25"/>
        </w:rPr>
        <w:t xml:space="preserve"> </w:t>
      </w:r>
      <w:r w:rsidRPr="00D03363">
        <w:rPr>
          <w:sz w:val="25"/>
          <w:szCs w:val="25"/>
        </w:rPr>
        <w:t xml:space="preserve">customers who did not have service disconnected a $50 “turn off fee” that is not provided for in the Company’s tariff.   </w:t>
      </w:r>
      <w:r w:rsidR="0028392C" w:rsidRPr="00D03363">
        <w:rPr>
          <w:sz w:val="25"/>
          <w:szCs w:val="25"/>
        </w:rPr>
        <w:t xml:space="preserve">The total amount of overcharges associated with this violation is approximately $250. </w:t>
      </w:r>
    </w:p>
    <w:p w14:paraId="4D251B9D" w14:textId="77777777" w:rsidR="00BF3D0C" w:rsidRPr="00D03363" w:rsidRDefault="00BF3D0C" w:rsidP="00D03363">
      <w:pPr>
        <w:spacing w:line="288" w:lineRule="auto"/>
        <w:rPr>
          <w:sz w:val="25"/>
          <w:szCs w:val="25"/>
        </w:rPr>
      </w:pPr>
    </w:p>
    <w:p w14:paraId="23A13FB0" w14:textId="77777777" w:rsidR="00595D70" w:rsidRPr="00D03363" w:rsidRDefault="00F40AEE" w:rsidP="00D03363">
      <w:pPr>
        <w:pStyle w:val="NoSpacing"/>
        <w:numPr>
          <w:ilvl w:val="0"/>
          <w:numId w:val="3"/>
        </w:numPr>
        <w:spacing w:line="288" w:lineRule="auto"/>
        <w:ind w:left="0" w:firstLine="0"/>
        <w:jc w:val="center"/>
        <w:rPr>
          <w:b/>
          <w:sz w:val="25"/>
          <w:szCs w:val="25"/>
        </w:rPr>
      </w:pPr>
      <w:r w:rsidRPr="00D03363">
        <w:rPr>
          <w:b/>
          <w:sz w:val="25"/>
          <w:szCs w:val="25"/>
        </w:rPr>
        <w:lastRenderedPageBreak/>
        <w:t xml:space="preserve">THIRD </w:t>
      </w:r>
      <w:r w:rsidR="00E7568C" w:rsidRPr="00D03363">
        <w:rPr>
          <w:b/>
          <w:sz w:val="25"/>
          <w:szCs w:val="25"/>
        </w:rPr>
        <w:t>CAUSE OF ACTION</w:t>
      </w:r>
    </w:p>
    <w:p w14:paraId="7C14FAC1" w14:textId="77777777" w:rsidR="00F53471" w:rsidRPr="00D03363" w:rsidRDefault="00F53471" w:rsidP="00D03363">
      <w:pPr>
        <w:pStyle w:val="NoSpacing"/>
        <w:spacing w:line="288" w:lineRule="auto"/>
        <w:jc w:val="center"/>
        <w:rPr>
          <w:b/>
          <w:sz w:val="25"/>
          <w:szCs w:val="25"/>
        </w:rPr>
      </w:pPr>
      <w:r w:rsidRPr="00D03363">
        <w:rPr>
          <w:b/>
          <w:sz w:val="25"/>
          <w:szCs w:val="25"/>
        </w:rPr>
        <w:t xml:space="preserve">(Violation of </w:t>
      </w:r>
      <w:r w:rsidR="00041676" w:rsidRPr="00D03363">
        <w:rPr>
          <w:b/>
          <w:sz w:val="25"/>
          <w:szCs w:val="25"/>
        </w:rPr>
        <w:t>RCW 80.28.100, rate discrimination)</w:t>
      </w:r>
    </w:p>
    <w:p w14:paraId="4BE4CAAE" w14:textId="77777777" w:rsidR="00F53471" w:rsidRPr="00D03363" w:rsidRDefault="00F53471" w:rsidP="00D03363">
      <w:pPr>
        <w:pStyle w:val="NoSpacing"/>
        <w:spacing w:line="288" w:lineRule="auto"/>
        <w:rPr>
          <w:b/>
          <w:sz w:val="25"/>
          <w:szCs w:val="25"/>
        </w:rPr>
      </w:pPr>
    </w:p>
    <w:p w14:paraId="234045C3" w14:textId="77777777" w:rsidR="008D6FD5" w:rsidRPr="00D03363" w:rsidRDefault="008D6FD5" w:rsidP="00D03363">
      <w:pPr>
        <w:pStyle w:val="NoSpacing"/>
        <w:numPr>
          <w:ilvl w:val="0"/>
          <w:numId w:val="4"/>
        </w:numPr>
        <w:spacing w:line="288" w:lineRule="auto"/>
        <w:ind w:left="0" w:hanging="720"/>
        <w:rPr>
          <w:sz w:val="25"/>
          <w:szCs w:val="25"/>
        </w:rPr>
      </w:pPr>
      <w:r w:rsidRPr="00D03363">
        <w:rPr>
          <w:sz w:val="25"/>
          <w:szCs w:val="25"/>
        </w:rPr>
        <w:t xml:space="preserve">The Commission, through its Staff, </w:t>
      </w:r>
      <w:proofErr w:type="spellStart"/>
      <w:r w:rsidRPr="00D03363">
        <w:rPr>
          <w:sz w:val="25"/>
          <w:szCs w:val="25"/>
        </w:rPr>
        <w:t>realleges</w:t>
      </w:r>
      <w:proofErr w:type="spellEnd"/>
      <w:r w:rsidRPr="00D03363">
        <w:rPr>
          <w:sz w:val="25"/>
          <w:szCs w:val="25"/>
        </w:rPr>
        <w:t xml:space="preserve"> the allegati</w:t>
      </w:r>
      <w:r w:rsidR="00DA4685" w:rsidRPr="00D03363">
        <w:rPr>
          <w:sz w:val="25"/>
          <w:szCs w:val="25"/>
        </w:rPr>
        <w:t>ons contained in paragraphs 2-</w:t>
      </w:r>
      <w:r w:rsidR="00D073CB" w:rsidRPr="00D03363">
        <w:rPr>
          <w:sz w:val="25"/>
          <w:szCs w:val="25"/>
        </w:rPr>
        <w:t>2</w:t>
      </w:r>
      <w:r w:rsidR="00637936" w:rsidRPr="00D03363">
        <w:rPr>
          <w:sz w:val="25"/>
          <w:szCs w:val="25"/>
        </w:rPr>
        <w:t>1</w:t>
      </w:r>
      <w:r w:rsidR="00D073CB" w:rsidRPr="00D03363">
        <w:rPr>
          <w:sz w:val="25"/>
          <w:szCs w:val="25"/>
        </w:rPr>
        <w:t xml:space="preserve"> </w:t>
      </w:r>
      <w:r w:rsidRPr="00D03363">
        <w:rPr>
          <w:sz w:val="25"/>
          <w:szCs w:val="25"/>
        </w:rPr>
        <w:t>above.</w:t>
      </w:r>
    </w:p>
    <w:p w14:paraId="73C1076E" w14:textId="77777777" w:rsidR="007E7C05" w:rsidRPr="00D03363" w:rsidRDefault="007E7C05" w:rsidP="00D03363">
      <w:pPr>
        <w:pStyle w:val="ListParagraph"/>
        <w:spacing w:line="288" w:lineRule="auto"/>
        <w:rPr>
          <w:sz w:val="25"/>
          <w:szCs w:val="25"/>
        </w:rPr>
      </w:pPr>
    </w:p>
    <w:p w14:paraId="4F46ECA3" w14:textId="77777777" w:rsidR="00041676" w:rsidRPr="00D03363" w:rsidRDefault="00041676" w:rsidP="00D03363">
      <w:pPr>
        <w:pStyle w:val="NoSpacing"/>
        <w:numPr>
          <w:ilvl w:val="0"/>
          <w:numId w:val="4"/>
        </w:numPr>
        <w:spacing w:line="288" w:lineRule="auto"/>
        <w:ind w:left="0" w:hanging="720"/>
        <w:rPr>
          <w:sz w:val="25"/>
          <w:szCs w:val="25"/>
        </w:rPr>
      </w:pPr>
      <w:r w:rsidRPr="00D03363">
        <w:rPr>
          <w:sz w:val="25"/>
          <w:szCs w:val="25"/>
        </w:rPr>
        <w:t xml:space="preserve">RCW 80.28.100 prohibits rate discrimination, and </w:t>
      </w:r>
      <w:r w:rsidR="007E7C05" w:rsidRPr="00D03363">
        <w:rPr>
          <w:sz w:val="25"/>
          <w:szCs w:val="25"/>
        </w:rPr>
        <w:t>provides</w:t>
      </w:r>
      <w:r w:rsidRPr="00D03363">
        <w:rPr>
          <w:sz w:val="25"/>
          <w:szCs w:val="25"/>
        </w:rPr>
        <w:t xml:space="preserve"> that no water company, “shall, directly or indirectly, or by any special rate, rebate, drawback or other device or method, charge” a greater or lesser amount for water services </w:t>
      </w:r>
      <w:r w:rsidR="008D5CD6" w:rsidRPr="00D03363">
        <w:rPr>
          <w:sz w:val="25"/>
          <w:szCs w:val="25"/>
        </w:rPr>
        <w:t xml:space="preserve">to one person </w:t>
      </w:r>
      <w:r w:rsidRPr="00D03363">
        <w:rPr>
          <w:sz w:val="25"/>
          <w:szCs w:val="25"/>
        </w:rPr>
        <w:t>than the amount charged to all other p</w:t>
      </w:r>
      <w:r w:rsidR="008D5CD6" w:rsidRPr="00D03363">
        <w:rPr>
          <w:sz w:val="25"/>
          <w:szCs w:val="25"/>
        </w:rPr>
        <w:t>ersons for a like or contemporaneous service under the same or substantially similar circumstances or conditions.</w:t>
      </w:r>
    </w:p>
    <w:p w14:paraId="6EF115C9" w14:textId="77777777" w:rsidR="00D71EA5" w:rsidRPr="00D03363" w:rsidRDefault="00D71EA5" w:rsidP="00D03363">
      <w:pPr>
        <w:spacing w:line="288" w:lineRule="auto"/>
        <w:rPr>
          <w:sz w:val="25"/>
          <w:szCs w:val="25"/>
        </w:rPr>
      </w:pPr>
    </w:p>
    <w:p w14:paraId="31DDA16D" w14:textId="4755B394" w:rsidR="00005C9C" w:rsidRPr="00D03363" w:rsidRDefault="008D5CD6" w:rsidP="00D03363">
      <w:pPr>
        <w:pStyle w:val="NoSpacing"/>
        <w:numPr>
          <w:ilvl w:val="0"/>
          <w:numId w:val="4"/>
        </w:numPr>
        <w:tabs>
          <w:tab w:val="left" w:pos="1860"/>
        </w:tabs>
        <w:spacing w:line="288" w:lineRule="auto"/>
        <w:ind w:left="0" w:hanging="720"/>
        <w:rPr>
          <w:sz w:val="25"/>
          <w:szCs w:val="25"/>
        </w:rPr>
      </w:pPr>
      <w:r w:rsidRPr="00D03363">
        <w:rPr>
          <w:sz w:val="25"/>
          <w:szCs w:val="25"/>
        </w:rPr>
        <w:t>Eastwood Park</w:t>
      </w:r>
      <w:r w:rsidR="00644590" w:rsidRPr="00D03363">
        <w:rPr>
          <w:sz w:val="25"/>
          <w:szCs w:val="25"/>
        </w:rPr>
        <w:t xml:space="preserve"> </w:t>
      </w:r>
      <w:r w:rsidR="00094E7C" w:rsidRPr="00D03363">
        <w:rPr>
          <w:sz w:val="25"/>
          <w:szCs w:val="25"/>
        </w:rPr>
        <w:t>violated</w:t>
      </w:r>
      <w:r w:rsidR="00005C9C" w:rsidRPr="00D03363">
        <w:rPr>
          <w:sz w:val="25"/>
          <w:szCs w:val="25"/>
        </w:rPr>
        <w:t xml:space="preserve"> RCW 80.28.100 by issuing </w:t>
      </w:r>
      <w:r w:rsidR="00644590" w:rsidRPr="00D03363">
        <w:rPr>
          <w:sz w:val="25"/>
          <w:szCs w:val="25"/>
        </w:rPr>
        <w:t>a credit to</w:t>
      </w:r>
      <w:r w:rsidRPr="00D03363">
        <w:rPr>
          <w:sz w:val="25"/>
          <w:szCs w:val="25"/>
        </w:rPr>
        <w:t xml:space="preserve"> one customer for incorrect water rates </w:t>
      </w:r>
      <w:r w:rsidR="00644590" w:rsidRPr="00D03363">
        <w:rPr>
          <w:sz w:val="25"/>
          <w:szCs w:val="25"/>
        </w:rPr>
        <w:t xml:space="preserve">charged </w:t>
      </w:r>
      <w:r w:rsidRPr="00D03363">
        <w:rPr>
          <w:sz w:val="25"/>
          <w:szCs w:val="25"/>
        </w:rPr>
        <w:t xml:space="preserve">on the customer’s April 1, 2013, </w:t>
      </w:r>
      <w:r w:rsidR="00644590" w:rsidRPr="00D03363">
        <w:rPr>
          <w:sz w:val="25"/>
          <w:szCs w:val="25"/>
        </w:rPr>
        <w:t xml:space="preserve">bill, </w:t>
      </w:r>
      <w:r w:rsidR="00005C9C" w:rsidRPr="00D03363">
        <w:rPr>
          <w:sz w:val="25"/>
          <w:szCs w:val="25"/>
        </w:rPr>
        <w:t>but not</w:t>
      </w:r>
      <w:r w:rsidRPr="00D03363">
        <w:rPr>
          <w:sz w:val="25"/>
          <w:szCs w:val="25"/>
        </w:rPr>
        <w:t xml:space="preserve"> credit</w:t>
      </w:r>
      <w:r w:rsidR="00005C9C" w:rsidRPr="00D03363">
        <w:rPr>
          <w:sz w:val="25"/>
          <w:szCs w:val="25"/>
        </w:rPr>
        <w:t>ing</w:t>
      </w:r>
      <w:r w:rsidRPr="00D03363">
        <w:rPr>
          <w:sz w:val="25"/>
          <w:szCs w:val="25"/>
        </w:rPr>
        <w:t xml:space="preserve"> 49</w:t>
      </w:r>
      <w:r w:rsidR="00644590" w:rsidRPr="00D03363">
        <w:rPr>
          <w:sz w:val="25"/>
          <w:szCs w:val="25"/>
        </w:rPr>
        <w:t xml:space="preserve"> other</w:t>
      </w:r>
      <w:r w:rsidRPr="00D03363">
        <w:rPr>
          <w:sz w:val="25"/>
          <w:szCs w:val="25"/>
        </w:rPr>
        <w:t xml:space="preserve"> customers </w:t>
      </w:r>
      <w:r w:rsidR="00644590" w:rsidRPr="00D03363">
        <w:rPr>
          <w:sz w:val="25"/>
          <w:szCs w:val="25"/>
        </w:rPr>
        <w:t xml:space="preserve">similarly </w:t>
      </w:r>
      <w:r w:rsidRPr="00D03363">
        <w:rPr>
          <w:sz w:val="25"/>
          <w:szCs w:val="25"/>
        </w:rPr>
        <w:t xml:space="preserve">affected by </w:t>
      </w:r>
      <w:r w:rsidR="00644590" w:rsidRPr="00D03363">
        <w:rPr>
          <w:sz w:val="25"/>
          <w:szCs w:val="25"/>
        </w:rPr>
        <w:t xml:space="preserve">incorrect water rate charges. </w:t>
      </w:r>
      <w:r w:rsidR="00387F4A" w:rsidRPr="00D03363">
        <w:rPr>
          <w:sz w:val="25"/>
          <w:szCs w:val="25"/>
        </w:rPr>
        <w:t xml:space="preserve"> </w:t>
      </w:r>
    </w:p>
    <w:p w14:paraId="1E86B189" w14:textId="77777777" w:rsidR="00A71588" w:rsidRPr="00D03363" w:rsidRDefault="00D71EA5" w:rsidP="00D03363">
      <w:pPr>
        <w:pStyle w:val="NoSpacing"/>
        <w:tabs>
          <w:tab w:val="left" w:pos="1860"/>
        </w:tabs>
        <w:spacing w:line="288" w:lineRule="auto"/>
        <w:rPr>
          <w:sz w:val="25"/>
          <w:szCs w:val="25"/>
        </w:rPr>
      </w:pPr>
      <w:r w:rsidRPr="00D03363">
        <w:rPr>
          <w:sz w:val="25"/>
          <w:szCs w:val="25"/>
        </w:rPr>
        <w:tab/>
      </w:r>
    </w:p>
    <w:p w14:paraId="30558D91" w14:textId="0F300C08" w:rsidR="00D71EA5" w:rsidRPr="00D03363" w:rsidRDefault="008D5CD6" w:rsidP="00D03363">
      <w:pPr>
        <w:pStyle w:val="NoSpacing"/>
        <w:numPr>
          <w:ilvl w:val="0"/>
          <w:numId w:val="4"/>
        </w:numPr>
        <w:spacing w:line="288" w:lineRule="auto"/>
        <w:ind w:left="0" w:hanging="720"/>
        <w:rPr>
          <w:sz w:val="25"/>
          <w:szCs w:val="25"/>
        </w:rPr>
      </w:pPr>
      <w:r w:rsidRPr="00D03363">
        <w:rPr>
          <w:sz w:val="25"/>
          <w:szCs w:val="25"/>
        </w:rPr>
        <w:t>Eastwood Park violated RCW 80.28.100 by charging some customers $5 late fees and other c</w:t>
      </w:r>
      <w:r w:rsidR="00AF4B0A" w:rsidRPr="00D03363">
        <w:rPr>
          <w:sz w:val="25"/>
          <w:szCs w:val="25"/>
        </w:rPr>
        <w:t xml:space="preserve">ustomers </w:t>
      </w:r>
      <w:r w:rsidRPr="00D03363">
        <w:rPr>
          <w:sz w:val="25"/>
          <w:szCs w:val="25"/>
        </w:rPr>
        <w:t>$</w:t>
      </w:r>
      <w:r w:rsidR="00AF4B0A" w:rsidRPr="00D03363">
        <w:rPr>
          <w:sz w:val="25"/>
          <w:szCs w:val="25"/>
        </w:rPr>
        <w:t xml:space="preserve">10 late fees on May 1, 2013, for a total of 12 customers affected.  </w:t>
      </w:r>
      <w:r w:rsidRPr="00D03363">
        <w:rPr>
          <w:sz w:val="25"/>
          <w:szCs w:val="25"/>
        </w:rPr>
        <w:t xml:space="preserve">  </w:t>
      </w:r>
    </w:p>
    <w:p w14:paraId="5D24C160" w14:textId="77777777" w:rsidR="00D71EA5" w:rsidRPr="00D03363" w:rsidRDefault="00D71EA5" w:rsidP="00D03363">
      <w:pPr>
        <w:pStyle w:val="ListParagraph"/>
        <w:spacing w:line="288" w:lineRule="auto"/>
        <w:rPr>
          <w:sz w:val="25"/>
          <w:szCs w:val="25"/>
        </w:rPr>
      </w:pPr>
    </w:p>
    <w:p w14:paraId="661B6793" w14:textId="59421D3F" w:rsidR="00AF4B0A" w:rsidRPr="00D03363" w:rsidRDefault="00AF4B0A" w:rsidP="00D03363">
      <w:pPr>
        <w:pStyle w:val="NoSpacing"/>
        <w:numPr>
          <w:ilvl w:val="0"/>
          <w:numId w:val="4"/>
        </w:numPr>
        <w:spacing w:line="288" w:lineRule="auto"/>
        <w:ind w:left="0" w:hanging="720"/>
        <w:rPr>
          <w:sz w:val="25"/>
          <w:szCs w:val="25"/>
        </w:rPr>
      </w:pPr>
      <w:r w:rsidRPr="00D03363">
        <w:rPr>
          <w:sz w:val="25"/>
          <w:szCs w:val="25"/>
        </w:rPr>
        <w:t xml:space="preserve">Eastwood Park violated RCW 80.28.100 by charging some customers $5 late fees and other customers $10 late fees on June 1, 2013, for a total of 12 customers affected.  </w:t>
      </w:r>
    </w:p>
    <w:p w14:paraId="44615B3A" w14:textId="77777777" w:rsidR="00A71588" w:rsidRPr="00D03363" w:rsidRDefault="00A71588" w:rsidP="00D03363">
      <w:pPr>
        <w:spacing w:line="288" w:lineRule="auto"/>
        <w:rPr>
          <w:sz w:val="25"/>
          <w:szCs w:val="25"/>
        </w:rPr>
      </w:pPr>
    </w:p>
    <w:p w14:paraId="65F59E54" w14:textId="54D0B569" w:rsidR="00935174" w:rsidRPr="00D03363" w:rsidRDefault="00F40AEE" w:rsidP="00D03363">
      <w:pPr>
        <w:pStyle w:val="NoSpacing"/>
        <w:numPr>
          <w:ilvl w:val="0"/>
          <w:numId w:val="3"/>
        </w:numPr>
        <w:spacing w:line="288" w:lineRule="auto"/>
        <w:ind w:left="0" w:firstLine="0"/>
        <w:jc w:val="center"/>
        <w:rPr>
          <w:b/>
          <w:sz w:val="25"/>
          <w:szCs w:val="25"/>
        </w:rPr>
      </w:pPr>
      <w:r w:rsidRPr="00D03363">
        <w:rPr>
          <w:b/>
          <w:sz w:val="25"/>
          <w:szCs w:val="25"/>
        </w:rPr>
        <w:t>FOURTH</w:t>
      </w:r>
      <w:r w:rsidR="00935174" w:rsidRPr="00D03363">
        <w:rPr>
          <w:b/>
          <w:sz w:val="25"/>
          <w:szCs w:val="25"/>
        </w:rPr>
        <w:t xml:space="preserve"> CAUSE OF ACTION</w:t>
      </w:r>
      <w:r w:rsidRPr="00D03363">
        <w:rPr>
          <w:b/>
          <w:sz w:val="25"/>
          <w:szCs w:val="25"/>
        </w:rPr>
        <w:t xml:space="preserve"> </w:t>
      </w:r>
    </w:p>
    <w:p w14:paraId="1AC7E9B0" w14:textId="77777777" w:rsidR="00AF4B0A" w:rsidRPr="00D03363" w:rsidRDefault="00A71588" w:rsidP="00D03363">
      <w:pPr>
        <w:pStyle w:val="NoSpacing"/>
        <w:spacing w:line="288" w:lineRule="auto"/>
        <w:jc w:val="center"/>
        <w:rPr>
          <w:b/>
          <w:sz w:val="25"/>
          <w:szCs w:val="25"/>
        </w:rPr>
      </w:pPr>
      <w:r w:rsidRPr="00D03363">
        <w:rPr>
          <w:b/>
          <w:sz w:val="25"/>
          <w:szCs w:val="25"/>
        </w:rPr>
        <w:t>(</w:t>
      </w:r>
      <w:r w:rsidR="008D6FD5" w:rsidRPr="00D03363">
        <w:rPr>
          <w:b/>
          <w:sz w:val="25"/>
          <w:szCs w:val="25"/>
        </w:rPr>
        <w:t>Violation of WAC 480-</w:t>
      </w:r>
      <w:r w:rsidR="00AF4B0A" w:rsidRPr="00D03363">
        <w:rPr>
          <w:b/>
          <w:sz w:val="25"/>
          <w:szCs w:val="25"/>
        </w:rPr>
        <w:t>110-355, disconnection of service rules</w:t>
      </w:r>
      <w:r w:rsidR="00387F4A" w:rsidRPr="00D03363">
        <w:rPr>
          <w:b/>
          <w:sz w:val="25"/>
          <w:szCs w:val="25"/>
        </w:rPr>
        <w:t>)</w:t>
      </w:r>
    </w:p>
    <w:p w14:paraId="025CD15E" w14:textId="77777777" w:rsidR="00790A02" w:rsidRPr="00D03363" w:rsidRDefault="00790A02" w:rsidP="00D03363">
      <w:pPr>
        <w:pStyle w:val="NoSpacing"/>
        <w:spacing w:line="288" w:lineRule="auto"/>
        <w:rPr>
          <w:sz w:val="25"/>
          <w:szCs w:val="25"/>
        </w:rPr>
      </w:pPr>
    </w:p>
    <w:p w14:paraId="3DD8C11D" w14:textId="77777777" w:rsidR="008D6FD5" w:rsidRPr="00D03363" w:rsidRDefault="008D6FD5" w:rsidP="00D03363">
      <w:pPr>
        <w:pStyle w:val="NoSpacing"/>
        <w:numPr>
          <w:ilvl w:val="0"/>
          <w:numId w:val="4"/>
        </w:numPr>
        <w:spacing w:line="288" w:lineRule="auto"/>
        <w:ind w:left="0" w:hanging="720"/>
        <w:rPr>
          <w:sz w:val="25"/>
          <w:szCs w:val="25"/>
        </w:rPr>
      </w:pPr>
      <w:r w:rsidRPr="00D03363">
        <w:rPr>
          <w:sz w:val="25"/>
          <w:szCs w:val="25"/>
        </w:rPr>
        <w:t xml:space="preserve">The Commission, through its Staff, </w:t>
      </w:r>
      <w:proofErr w:type="spellStart"/>
      <w:r w:rsidRPr="00D03363">
        <w:rPr>
          <w:sz w:val="25"/>
          <w:szCs w:val="25"/>
        </w:rPr>
        <w:t>realleges</w:t>
      </w:r>
      <w:proofErr w:type="spellEnd"/>
      <w:r w:rsidRPr="00D03363">
        <w:rPr>
          <w:sz w:val="25"/>
          <w:szCs w:val="25"/>
        </w:rPr>
        <w:t xml:space="preserve"> the allegati</w:t>
      </w:r>
      <w:r w:rsidR="002E100A" w:rsidRPr="00D03363">
        <w:rPr>
          <w:sz w:val="25"/>
          <w:szCs w:val="25"/>
        </w:rPr>
        <w:t>ons contained in paragraphs 2-</w:t>
      </w:r>
      <w:r w:rsidR="00637936" w:rsidRPr="00D03363">
        <w:rPr>
          <w:sz w:val="25"/>
          <w:szCs w:val="25"/>
        </w:rPr>
        <w:t>26</w:t>
      </w:r>
      <w:r w:rsidRPr="00D03363">
        <w:rPr>
          <w:sz w:val="25"/>
          <w:szCs w:val="25"/>
        </w:rPr>
        <w:t xml:space="preserve"> above.</w:t>
      </w:r>
    </w:p>
    <w:p w14:paraId="634E8D22" w14:textId="77777777" w:rsidR="007C0D3F" w:rsidRPr="00D03363" w:rsidRDefault="007C0D3F" w:rsidP="00D03363">
      <w:pPr>
        <w:pStyle w:val="NoSpacing"/>
        <w:spacing w:line="288" w:lineRule="auto"/>
        <w:rPr>
          <w:sz w:val="25"/>
          <w:szCs w:val="25"/>
        </w:rPr>
      </w:pPr>
    </w:p>
    <w:p w14:paraId="3F7557B2" w14:textId="77777777" w:rsidR="00AF4B0A" w:rsidRPr="00D03363" w:rsidRDefault="00AF4B0A" w:rsidP="00D03363">
      <w:pPr>
        <w:pStyle w:val="NoSpacing"/>
        <w:numPr>
          <w:ilvl w:val="0"/>
          <w:numId w:val="4"/>
        </w:numPr>
        <w:spacing w:line="288" w:lineRule="auto"/>
        <w:ind w:left="0" w:hanging="720"/>
        <w:rPr>
          <w:sz w:val="25"/>
          <w:szCs w:val="25"/>
        </w:rPr>
      </w:pPr>
      <w:r w:rsidRPr="00D03363">
        <w:rPr>
          <w:sz w:val="25"/>
          <w:szCs w:val="25"/>
        </w:rPr>
        <w:lastRenderedPageBreak/>
        <w:t>WAC 480-110-355 provides rules for disconnect</w:t>
      </w:r>
      <w:r w:rsidR="00A763F8" w:rsidRPr="00D03363">
        <w:rPr>
          <w:sz w:val="25"/>
          <w:szCs w:val="25"/>
        </w:rPr>
        <w:t xml:space="preserve">ion of water utility service.  </w:t>
      </w:r>
      <w:r w:rsidRPr="00D03363">
        <w:rPr>
          <w:sz w:val="25"/>
          <w:szCs w:val="25"/>
        </w:rPr>
        <w:t xml:space="preserve">WAC 480-110-355(3) describes the notice </w:t>
      </w:r>
      <w:r w:rsidR="00A763F8" w:rsidRPr="00D03363">
        <w:rPr>
          <w:sz w:val="25"/>
          <w:szCs w:val="25"/>
        </w:rPr>
        <w:t xml:space="preserve">that companies are required to provide prior to disconnecting service.  </w:t>
      </w:r>
    </w:p>
    <w:p w14:paraId="13B21033" w14:textId="77777777" w:rsidR="00AF4B0A" w:rsidRPr="00D03363" w:rsidRDefault="00AF4B0A" w:rsidP="00D03363">
      <w:pPr>
        <w:pStyle w:val="ListParagraph"/>
        <w:spacing w:line="288" w:lineRule="auto"/>
        <w:rPr>
          <w:sz w:val="25"/>
          <w:szCs w:val="25"/>
        </w:rPr>
      </w:pPr>
    </w:p>
    <w:p w14:paraId="31242169" w14:textId="77777777" w:rsidR="00105630" w:rsidRPr="00D03363" w:rsidRDefault="00105630" w:rsidP="00D03363">
      <w:pPr>
        <w:pStyle w:val="NoSpacing"/>
        <w:numPr>
          <w:ilvl w:val="0"/>
          <w:numId w:val="4"/>
        </w:numPr>
        <w:spacing w:line="288" w:lineRule="auto"/>
        <w:ind w:left="0" w:hanging="720"/>
        <w:rPr>
          <w:sz w:val="25"/>
          <w:szCs w:val="25"/>
        </w:rPr>
      </w:pPr>
      <w:r w:rsidRPr="00D03363">
        <w:rPr>
          <w:sz w:val="25"/>
          <w:szCs w:val="25"/>
        </w:rPr>
        <w:t xml:space="preserve">Specifically, </w:t>
      </w:r>
      <w:r w:rsidR="00AF4B0A" w:rsidRPr="00D03363">
        <w:rPr>
          <w:sz w:val="25"/>
          <w:szCs w:val="25"/>
        </w:rPr>
        <w:t>WAC 480-110-355(3)(a) provides that</w:t>
      </w:r>
      <w:r w:rsidRPr="00D03363">
        <w:rPr>
          <w:sz w:val="25"/>
          <w:szCs w:val="25"/>
        </w:rPr>
        <w:t xml:space="preserve"> the </w:t>
      </w:r>
      <w:r w:rsidR="00D2082D" w:rsidRPr="00D03363">
        <w:rPr>
          <w:sz w:val="25"/>
          <w:szCs w:val="25"/>
        </w:rPr>
        <w:t xml:space="preserve">water </w:t>
      </w:r>
      <w:r w:rsidRPr="00D03363">
        <w:rPr>
          <w:sz w:val="25"/>
          <w:szCs w:val="25"/>
        </w:rPr>
        <w:t xml:space="preserve">company must serve a written disconnection notice on the customer, either by mail, or, at the company’s option, by personal delivery of the notice to the customer’s address, attached to the primary door.  </w:t>
      </w:r>
      <w:r w:rsidR="00D2082D" w:rsidRPr="00D03363">
        <w:rPr>
          <w:sz w:val="25"/>
          <w:szCs w:val="25"/>
        </w:rPr>
        <w:t>Under WAC 4</w:t>
      </w:r>
      <w:r w:rsidRPr="00D03363">
        <w:rPr>
          <w:sz w:val="25"/>
          <w:szCs w:val="25"/>
        </w:rPr>
        <w:t>80-110-355(3)(a)(</w:t>
      </w:r>
      <w:proofErr w:type="spellStart"/>
      <w:r w:rsidRPr="00D03363">
        <w:rPr>
          <w:sz w:val="25"/>
          <w:szCs w:val="25"/>
        </w:rPr>
        <w:t>i</w:t>
      </w:r>
      <w:proofErr w:type="spellEnd"/>
      <w:r w:rsidRPr="00D03363">
        <w:rPr>
          <w:sz w:val="25"/>
          <w:szCs w:val="25"/>
        </w:rPr>
        <w:t>), each disconnection notice must include a delinquent date that is no less than eight business days after the date of personal delivery or mail</w:t>
      </w:r>
      <w:r w:rsidR="00D2082D" w:rsidRPr="00D03363">
        <w:rPr>
          <w:sz w:val="25"/>
          <w:szCs w:val="25"/>
        </w:rPr>
        <w:t>ing</w:t>
      </w:r>
      <w:r w:rsidRPr="00D03363">
        <w:rPr>
          <w:sz w:val="25"/>
          <w:szCs w:val="25"/>
        </w:rPr>
        <w:t xml:space="preserve"> if mailed from inside the </w:t>
      </w:r>
      <w:r w:rsidR="00637936" w:rsidRPr="00D03363">
        <w:rPr>
          <w:sz w:val="25"/>
          <w:szCs w:val="25"/>
        </w:rPr>
        <w:t>S</w:t>
      </w:r>
      <w:r w:rsidRPr="00D03363">
        <w:rPr>
          <w:sz w:val="25"/>
          <w:szCs w:val="25"/>
        </w:rPr>
        <w:t xml:space="preserve">tate of Washington. </w:t>
      </w:r>
    </w:p>
    <w:p w14:paraId="52228B6A" w14:textId="77777777" w:rsidR="00105630" w:rsidRPr="00D03363" w:rsidRDefault="00105630" w:rsidP="00D03363">
      <w:pPr>
        <w:pStyle w:val="ListParagraph"/>
        <w:spacing w:line="288" w:lineRule="auto"/>
        <w:rPr>
          <w:sz w:val="25"/>
          <w:szCs w:val="25"/>
        </w:rPr>
      </w:pPr>
    </w:p>
    <w:p w14:paraId="124B4C49" w14:textId="77777777" w:rsidR="00105630" w:rsidRPr="00D03363" w:rsidRDefault="00D2082D" w:rsidP="00D03363">
      <w:pPr>
        <w:pStyle w:val="NoSpacing"/>
        <w:numPr>
          <w:ilvl w:val="0"/>
          <w:numId w:val="4"/>
        </w:numPr>
        <w:spacing w:line="288" w:lineRule="auto"/>
        <w:ind w:left="0" w:hanging="720"/>
        <w:rPr>
          <w:sz w:val="25"/>
          <w:szCs w:val="25"/>
        </w:rPr>
      </w:pPr>
      <w:r w:rsidRPr="00D03363">
        <w:rPr>
          <w:sz w:val="25"/>
          <w:szCs w:val="25"/>
        </w:rPr>
        <w:t>WAC 480-110-355(b) provides that, in addition to the notice required by WAC 480-110-355(a), a second notice must be provided by one of two methods:  delivered or mailed.  Under WAC 480-110-355(b)(</w:t>
      </w:r>
      <w:proofErr w:type="spellStart"/>
      <w:r w:rsidRPr="00D03363">
        <w:rPr>
          <w:sz w:val="25"/>
          <w:szCs w:val="25"/>
        </w:rPr>
        <w:t>i</w:t>
      </w:r>
      <w:proofErr w:type="spellEnd"/>
      <w:r w:rsidRPr="00D03363">
        <w:rPr>
          <w:sz w:val="25"/>
          <w:szCs w:val="25"/>
        </w:rPr>
        <w:t xml:space="preserve">), notice delivered to the customer and attached to the customer’s door must contain a deadline for compliance that is no less than </w:t>
      </w:r>
      <w:r w:rsidR="00637936" w:rsidRPr="00D03363">
        <w:rPr>
          <w:sz w:val="25"/>
          <w:szCs w:val="25"/>
        </w:rPr>
        <w:t>24</w:t>
      </w:r>
      <w:r w:rsidRPr="00D03363">
        <w:rPr>
          <w:sz w:val="25"/>
          <w:szCs w:val="25"/>
        </w:rPr>
        <w:t xml:space="preserve"> hours after the time of delivery that allows the customer until 5:00 p.m. of the following day to comply. </w:t>
      </w:r>
    </w:p>
    <w:p w14:paraId="6DBA39C6" w14:textId="77777777" w:rsidR="00105630" w:rsidRPr="00D03363" w:rsidRDefault="00105630" w:rsidP="00D03363">
      <w:pPr>
        <w:pStyle w:val="ListParagraph"/>
        <w:spacing w:line="288" w:lineRule="auto"/>
        <w:rPr>
          <w:sz w:val="25"/>
          <w:szCs w:val="25"/>
        </w:rPr>
      </w:pPr>
    </w:p>
    <w:p w14:paraId="1C47560C" w14:textId="77777777" w:rsidR="00293B7F" w:rsidRPr="00D03363" w:rsidRDefault="00293B7F" w:rsidP="00D03363">
      <w:pPr>
        <w:pStyle w:val="NoSpacing"/>
        <w:numPr>
          <w:ilvl w:val="0"/>
          <w:numId w:val="4"/>
        </w:numPr>
        <w:spacing w:line="288" w:lineRule="auto"/>
        <w:ind w:left="0" w:hanging="720"/>
        <w:rPr>
          <w:sz w:val="25"/>
          <w:szCs w:val="25"/>
        </w:rPr>
      </w:pPr>
      <w:r w:rsidRPr="00D03363">
        <w:rPr>
          <w:sz w:val="25"/>
          <w:szCs w:val="25"/>
        </w:rPr>
        <w:t xml:space="preserve">WAC 480-110-355(c)(iii) requires that disconnection notices must expire after </w:t>
      </w:r>
      <w:r w:rsidR="00637936" w:rsidRPr="00D03363">
        <w:rPr>
          <w:sz w:val="25"/>
          <w:szCs w:val="25"/>
        </w:rPr>
        <w:t>10</w:t>
      </w:r>
      <w:r w:rsidRPr="00D03363">
        <w:rPr>
          <w:sz w:val="25"/>
          <w:szCs w:val="25"/>
        </w:rPr>
        <w:t xml:space="preserve"> business days from the first day that the company may disconnect service, unless other mutually agreed upon arrangements have been made and confirmed in writing by the company.</w:t>
      </w:r>
    </w:p>
    <w:p w14:paraId="77BCBA3C" w14:textId="77777777" w:rsidR="00293B7F" w:rsidRPr="00D03363" w:rsidRDefault="00293B7F" w:rsidP="00D03363">
      <w:pPr>
        <w:pStyle w:val="ListParagraph"/>
        <w:spacing w:line="288" w:lineRule="auto"/>
        <w:rPr>
          <w:sz w:val="25"/>
          <w:szCs w:val="25"/>
        </w:rPr>
      </w:pPr>
    </w:p>
    <w:p w14:paraId="1E4192A0" w14:textId="77777777" w:rsidR="00AE3BE9" w:rsidRPr="00D03363" w:rsidRDefault="00AF4B0A" w:rsidP="00D03363">
      <w:pPr>
        <w:pStyle w:val="NoSpacing"/>
        <w:numPr>
          <w:ilvl w:val="0"/>
          <w:numId w:val="4"/>
        </w:numPr>
        <w:spacing w:line="288" w:lineRule="auto"/>
        <w:ind w:left="0" w:hanging="720"/>
        <w:rPr>
          <w:sz w:val="25"/>
          <w:szCs w:val="25"/>
        </w:rPr>
      </w:pPr>
      <w:r w:rsidRPr="00D03363">
        <w:rPr>
          <w:sz w:val="25"/>
          <w:szCs w:val="25"/>
        </w:rPr>
        <w:t xml:space="preserve">Eastwood </w:t>
      </w:r>
      <w:r w:rsidR="00105630" w:rsidRPr="00D03363">
        <w:rPr>
          <w:sz w:val="25"/>
          <w:szCs w:val="25"/>
        </w:rPr>
        <w:t>Park violated WAC 480-110-355</w:t>
      </w:r>
      <w:r w:rsidRPr="00D03363">
        <w:rPr>
          <w:sz w:val="25"/>
          <w:szCs w:val="25"/>
        </w:rPr>
        <w:t>(3</w:t>
      </w:r>
      <w:proofErr w:type="gramStart"/>
      <w:r w:rsidRPr="00D03363">
        <w:rPr>
          <w:sz w:val="25"/>
          <w:szCs w:val="25"/>
        </w:rPr>
        <w:t>)</w:t>
      </w:r>
      <w:r w:rsidR="00105630" w:rsidRPr="00D03363">
        <w:rPr>
          <w:sz w:val="25"/>
          <w:szCs w:val="25"/>
        </w:rPr>
        <w:t>(</w:t>
      </w:r>
      <w:proofErr w:type="gramEnd"/>
      <w:r w:rsidR="00105630" w:rsidRPr="00D03363">
        <w:rPr>
          <w:sz w:val="25"/>
          <w:szCs w:val="25"/>
        </w:rPr>
        <w:t>a)</w:t>
      </w:r>
      <w:r w:rsidR="00AE3BE9" w:rsidRPr="00D03363">
        <w:rPr>
          <w:sz w:val="25"/>
          <w:szCs w:val="25"/>
        </w:rPr>
        <w:t xml:space="preserve"> by failing to provide a first notice of disconnection to a customer during the review period.  </w:t>
      </w:r>
    </w:p>
    <w:p w14:paraId="54A2BD4B" w14:textId="77777777" w:rsidR="00AE3BE9" w:rsidRPr="00D03363" w:rsidRDefault="00AE3BE9" w:rsidP="00D03363">
      <w:pPr>
        <w:pStyle w:val="ListParagraph"/>
        <w:spacing w:line="288" w:lineRule="auto"/>
        <w:rPr>
          <w:sz w:val="25"/>
          <w:szCs w:val="25"/>
        </w:rPr>
      </w:pPr>
    </w:p>
    <w:p w14:paraId="0244D6CB" w14:textId="77777777" w:rsidR="00AE3BE9" w:rsidRPr="00D03363" w:rsidRDefault="00AE3BE9" w:rsidP="00D03363">
      <w:pPr>
        <w:pStyle w:val="NoSpacing"/>
        <w:numPr>
          <w:ilvl w:val="0"/>
          <w:numId w:val="4"/>
        </w:numPr>
        <w:spacing w:line="288" w:lineRule="auto"/>
        <w:ind w:left="0" w:hanging="720"/>
        <w:rPr>
          <w:sz w:val="25"/>
          <w:szCs w:val="25"/>
        </w:rPr>
      </w:pPr>
      <w:r w:rsidRPr="00D03363">
        <w:rPr>
          <w:sz w:val="25"/>
          <w:szCs w:val="25"/>
        </w:rPr>
        <w:t>Eastwood Park violated WAC 480-110-355(3</w:t>
      </w:r>
      <w:proofErr w:type="gramStart"/>
      <w:r w:rsidRPr="00D03363">
        <w:rPr>
          <w:sz w:val="25"/>
          <w:szCs w:val="25"/>
        </w:rPr>
        <w:t>)(</w:t>
      </w:r>
      <w:proofErr w:type="gramEnd"/>
      <w:r w:rsidRPr="00D03363">
        <w:rPr>
          <w:sz w:val="25"/>
          <w:szCs w:val="25"/>
        </w:rPr>
        <w:t>a)(</w:t>
      </w:r>
      <w:proofErr w:type="spellStart"/>
      <w:r w:rsidRPr="00D03363">
        <w:rPr>
          <w:sz w:val="25"/>
          <w:szCs w:val="25"/>
        </w:rPr>
        <w:t>i</w:t>
      </w:r>
      <w:proofErr w:type="spellEnd"/>
      <w:r w:rsidRPr="00D03363">
        <w:rPr>
          <w:sz w:val="25"/>
          <w:szCs w:val="25"/>
        </w:rPr>
        <w:t xml:space="preserve">) by failing to provide a customer with eight days to pay before issuing a second notice. </w:t>
      </w:r>
    </w:p>
    <w:p w14:paraId="25F0D67B" w14:textId="77777777" w:rsidR="00293B7F" w:rsidRPr="00D03363" w:rsidRDefault="00293B7F" w:rsidP="00D03363">
      <w:pPr>
        <w:spacing w:line="288" w:lineRule="auto"/>
        <w:rPr>
          <w:sz w:val="25"/>
          <w:szCs w:val="25"/>
        </w:rPr>
      </w:pPr>
    </w:p>
    <w:p w14:paraId="2360F106" w14:textId="77777777" w:rsidR="00293B7F" w:rsidRPr="00D03363" w:rsidRDefault="00293B7F" w:rsidP="00D03363">
      <w:pPr>
        <w:pStyle w:val="NoSpacing"/>
        <w:numPr>
          <w:ilvl w:val="0"/>
          <w:numId w:val="4"/>
        </w:numPr>
        <w:spacing w:line="288" w:lineRule="auto"/>
        <w:ind w:left="0" w:hanging="720"/>
        <w:rPr>
          <w:sz w:val="25"/>
          <w:szCs w:val="25"/>
        </w:rPr>
      </w:pPr>
      <w:r w:rsidRPr="00D03363">
        <w:rPr>
          <w:sz w:val="25"/>
          <w:szCs w:val="25"/>
        </w:rPr>
        <w:t>Eastwood Park violated WAC 480-110-355(3</w:t>
      </w:r>
      <w:proofErr w:type="gramStart"/>
      <w:r w:rsidRPr="00D03363">
        <w:rPr>
          <w:sz w:val="25"/>
          <w:szCs w:val="25"/>
        </w:rPr>
        <w:t>)(</w:t>
      </w:r>
      <w:proofErr w:type="gramEnd"/>
      <w:r w:rsidRPr="00D03363">
        <w:rPr>
          <w:sz w:val="25"/>
          <w:szCs w:val="25"/>
        </w:rPr>
        <w:t xml:space="preserve">b) by failing to provide a second notice of disconnection to a customer during the review period. </w:t>
      </w:r>
    </w:p>
    <w:p w14:paraId="590B3078" w14:textId="77777777" w:rsidR="00293B7F" w:rsidRPr="00D03363" w:rsidRDefault="00293B7F" w:rsidP="00D03363">
      <w:pPr>
        <w:pStyle w:val="ListParagraph"/>
        <w:spacing w:line="288" w:lineRule="auto"/>
        <w:rPr>
          <w:sz w:val="25"/>
          <w:szCs w:val="25"/>
        </w:rPr>
      </w:pPr>
    </w:p>
    <w:p w14:paraId="1D4F5BC4" w14:textId="77777777" w:rsidR="00AE3BE9" w:rsidRPr="00D03363" w:rsidRDefault="00AE3BE9" w:rsidP="00D03363">
      <w:pPr>
        <w:pStyle w:val="NoSpacing"/>
        <w:numPr>
          <w:ilvl w:val="0"/>
          <w:numId w:val="4"/>
        </w:numPr>
        <w:spacing w:line="288" w:lineRule="auto"/>
        <w:ind w:left="0" w:hanging="720"/>
        <w:rPr>
          <w:sz w:val="25"/>
          <w:szCs w:val="25"/>
        </w:rPr>
      </w:pPr>
      <w:r w:rsidRPr="00D03363">
        <w:rPr>
          <w:sz w:val="25"/>
          <w:szCs w:val="25"/>
        </w:rPr>
        <w:t>Eastwood Park violated WAC 480-110-355(3)(b)(</w:t>
      </w:r>
      <w:proofErr w:type="spellStart"/>
      <w:r w:rsidRPr="00D03363">
        <w:rPr>
          <w:sz w:val="25"/>
          <w:szCs w:val="25"/>
        </w:rPr>
        <w:t>i</w:t>
      </w:r>
      <w:proofErr w:type="spellEnd"/>
      <w:r w:rsidRPr="00D03363">
        <w:rPr>
          <w:sz w:val="25"/>
          <w:szCs w:val="25"/>
        </w:rPr>
        <w:t xml:space="preserve">) by failing to deliver a second notice to the customer with a deadline for compliance that is no less than </w:t>
      </w:r>
      <w:r w:rsidR="00637936" w:rsidRPr="00D03363">
        <w:rPr>
          <w:sz w:val="25"/>
          <w:szCs w:val="25"/>
        </w:rPr>
        <w:t>24</w:t>
      </w:r>
      <w:r w:rsidRPr="00D03363">
        <w:rPr>
          <w:sz w:val="25"/>
          <w:szCs w:val="25"/>
        </w:rPr>
        <w:t xml:space="preserve"> hours after the time of delivery that allows the customer until 5:00 p.m. of the following day to comply. </w:t>
      </w:r>
    </w:p>
    <w:p w14:paraId="08801E76" w14:textId="77777777" w:rsidR="00AE3BE9" w:rsidRPr="00D03363" w:rsidRDefault="00AE3BE9" w:rsidP="00D03363">
      <w:pPr>
        <w:pStyle w:val="NoSpacing"/>
        <w:spacing w:line="288" w:lineRule="auto"/>
        <w:rPr>
          <w:sz w:val="25"/>
          <w:szCs w:val="25"/>
        </w:rPr>
      </w:pPr>
    </w:p>
    <w:p w14:paraId="361D4772" w14:textId="77777777" w:rsidR="00AE3BE9" w:rsidRPr="00D03363" w:rsidRDefault="00AE3BE9" w:rsidP="00D03363">
      <w:pPr>
        <w:pStyle w:val="NoSpacing"/>
        <w:numPr>
          <w:ilvl w:val="0"/>
          <w:numId w:val="4"/>
        </w:numPr>
        <w:spacing w:line="288" w:lineRule="auto"/>
        <w:ind w:left="0" w:hanging="720"/>
        <w:rPr>
          <w:sz w:val="25"/>
          <w:szCs w:val="25"/>
        </w:rPr>
      </w:pPr>
      <w:r w:rsidRPr="00D03363">
        <w:rPr>
          <w:sz w:val="25"/>
          <w:szCs w:val="25"/>
        </w:rPr>
        <w:t xml:space="preserve">Eastwood Park violated WAC 480-110-355(3)(c)(iii) by failing to allow a disconnect notice to expire after </w:t>
      </w:r>
      <w:r w:rsidR="00637936" w:rsidRPr="00D03363">
        <w:rPr>
          <w:sz w:val="25"/>
          <w:szCs w:val="25"/>
        </w:rPr>
        <w:t>10</w:t>
      </w:r>
      <w:r w:rsidRPr="00D03363">
        <w:rPr>
          <w:sz w:val="25"/>
          <w:szCs w:val="25"/>
        </w:rPr>
        <w:t xml:space="preserve"> business days from the first day that the Company may disconnect service, or make formal payments confirmed in writing by the Company.  </w:t>
      </w:r>
    </w:p>
    <w:p w14:paraId="1C4AAB32" w14:textId="77777777" w:rsidR="00CC66A0" w:rsidRPr="00D03363" w:rsidRDefault="00CC66A0" w:rsidP="00D03363">
      <w:pPr>
        <w:pStyle w:val="NoSpacing"/>
        <w:spacing w:line="288" w:lineRule="auto"/>
        <w:rPr>
          <w:b/>
          <w:sz w:val="25"/>
          <w:szCs w:val="25"/>
        </w:rPr>
      </w:pPr>
    </w:p>
    <w:p w14:paraId="77965B47" w14:textId="77777777" w:rsidR="007F2202" w:rsidRPr="00D03363" w:rsidRDefault="006A63F7" w:rsidP="00D03363">
      <w:pPr>
        <w:pStyle w:val="NoSpacing"/>
        <w:numPr>
          <w:ilvl w:val="0"/>
          <w:numId w:val="3"/>
        </w:numPr>
        <w:spacing w:line="288" w:lineRule="auto"/>
        <w:ind w:left="0" w:firstLine="0"/>
        <w:jc w:val="center"/>
        <w:rPr>
          <w:b/>
          <w:sz w:val="25"/>
          <w:szCs w:val="25"/>
        </w:rPr>
      </w:pPr>
      <w:r w:rsidRPr="00D03363">
        <w:rPr>
          <w:b/>
          <w:sz w:val="25"/>
          <w:szCs w:val="25"/>
        </w:rPr>
        <w:t>APPLICABLE LAW</w:t>
      </w:r>
    </w:p>
    <w:p w14:paraId="5E38A2E2" w14:textId="77777777" w:rsidR="007F2202" w:rsidRPr="00D03363" w:rsidRDefault="007F2202" w:rsidP="00D03363">
      <w:pPr>
        <w:pStyle w:val="NoSpacing"/>
        <w:spacing w:line="288" w:lineRule="auto"/>
        <w:rPr>
          <w:sz w:val="25"/>
          <w:szCs w:val="25"/>
        </w:rPr>
      </w:pPr>
    </w:p>
    <w:p w14:paraId="3DCDAE1D" w14:textId="77777777" w:rsidR="00961319" w:rsidRPr="00D03363" w:rsidRDefault="007F2202" w:rsidP="00D03363">
      <w:pPr>
        <w:pStyle w:val="NoSpacing"/>
        <w:numPr>
          <w:ilvl w:val="0"/>
          <w:numId w:val="4"/>
        </w:numPr>
        <w:spacing w:line="288" w:lineRule="auto"/>
        <w:ind w:left="0" w:hanging="720"/>
        <w:rPr>
          <w:sz w:val="25"/>
          <w:szCs w:val="25"/>
        </w:rPr>
      </w:pPr>
      <w:r w:rsidRPr="00D03363">
        <w:rPr>
          <w:sz w:val="25"/>
          <w:szCs w:val="25"/>
        </w:rPr>
        <w:t xml:space="preserve">A public service company that violates any order or rule of the Commission </w:t>
      </w:r>
      <w:r w:rsidR="00293B7F" w:rsidRPr="00D03363">
        <w:rPr>
          <w:sz w:val="25"/>
          <w:szCs w:val="25"/>
        </w:rPr>
        <w:t>or any provision of RCW Title 8</w:t>
      </w:r>
      <w:r w:rsidR="006A7902" w:rsidRPr="00D03363">
        <w:rPr>
          <w:sz w:val="25"/>
          <w:szCs w:val="25"/>
        </w:rPr>
        <w:t>0</w:t>
      </w:r>
      <w:r w:rsidRPr="00D03363">
        <w:rPr>
          <w:sz w:val="25"/>
          <w:szCs w:val="25"/>
        </w:rPr>
        <w:t xml:space="preserve"> is subject to a penalty up to </w:t>
      </w:r>
      <w:r w:rsidR="00637936" w:rsidRPr="00D03363">
        <w:rPr>
          <w:sz w:val="25"/>
          <w:szCs w:val="25"/>
        </w:rPr>
        <w:t>$1,000</w:t>
      </w:r>
      <w:r w:rsidR="00293B7F" w:rsidRPr="00D03363">
        <w:rPr>
          <w:sz w:val="25"/>
          <w:szCs w:val="25"/>
        </w:rPr>
        <w:t xml:space="preserve"> for each violation.  RCW 80</w:t>
      </w:r>
      <w:r w:rsidRPr="00D03363">
        <w:rPr>
          <w:sz w:val="25"/>
          <w:szCs w:val="25"/>
        </w:rPr>
        <w:t xml:space="preserve">.04.380.  </w:t>
      </w:r>
      <w:r w:rsidR="002A5DE5" w:rsidRPr="00D03363">
        <w:rPr>
          <w:sz w:val="25"/>
          <w:szCs w:val="25"/>
        </w:rPr>
        <w:t>Under the statute, every violation is considered a separate and distinct offense, and, i</w:t>
      </w:r>
      <w:r w:rsidRPr="00D03363">
        <w:rPr>
          <w:sz w:val="25"/>
          <w:szCs w:val="25"/>
        </w:rPr>
        <w:t xml:space="preserve">n the case of a continuing violation, every day’s continuance represents a separate and distinct violation.  </w:t>
      </w:r>
      <w:r w:rsidRPr="00D03363">
        <w:rPr>
          <w:i/>
          <w:sz w:val="25"/>
          <w:szCs w:val="25"/>
        </w:rPr>
        <w:t>Id.</w:t>
      </w:r>
      <w:r w:rsidRPr="00D03363">
        <w:rPr>
          <w:sz w:val="25"/>
          <w:szCs w:val="25"/>
        </w:rPr>
        <w:t xml:space="preserve">  </w:t>
      </w:r>
    </w:p>
    <w:p w14:paraId="169D6B99" w14:textId="77777777" w:rsidR="00961319" w:rsidRPr="00D03363" w:rsidRDefault="00961319" w:rsidP="00D03363">
      <w:pPr>
        <w:pStyle w:val="NoSpacing"/>
        <w:spacing w:line="288" w:lineRule="auto"/>
        <w:rPr>
          <w:sz w:val="25"/>
          <w:szCs w:val="25"/>
        </w:rPr>
      </w:pPr>
    </w:p>
    <w:p w14:paraId="303596FD" w14:textId="77777777" w:rsidR="00961319" w:rsidRPr="00D03363" w:rsidRDefault="00961319" w:rsidP="00D03363">
      <w:pPr>
        <w:pStyle w:val="NoSpacing"/>
        <w:numPr>
          <w:ilvl w:val="0"/>
          <w:numId w:val="4"/>
        </w:numPr>
        <w:spacing w:line="288" w:lineRule="auto"/>
        <w:ind w:left="0" w:hanging="720"/>
        <w:rPr>
          <w:sz w:val="25"/>
          <w:szCs w:val="25"/>
        </w:rPr>
      </w:pPr>
      <w:r w:rsidRPr="00D03363">
        <w:rPr>
          <w:sz w:val="25"/>
          <w:szCs w:val="25"/>
        </w:rPr>
        <w:t>Under RCW 80.04.230, if the Commission finds that the public service company charged an amount for any service rendered in excess of the lawful rate in force at the time such charge was made, the Comm</w:t>
      </w:r>
      <w:r w:rsidR="00134F9D" w:rsidRPr="00D03363">
        <w:rPr>
          <w:sz w:val="25"/>
          <w:szCs w:val="25"/>
        </w:rPr>
        <w:t>ission</w:t>
      </w:r>
      <w:r w:rsidRPr="00D03363">
        <w:rPr>
          <w:sz w:val="25"/>
          <w:szCs w:val="25"/>
        </w:rPr>
        <w:t xml:space="preserve"> may order that the public service company refund the amount of overcharges. </w:t>
      </w:r>
    </w:p>
    <w:p w14:paraId="12EE298D" w14:textId="77777777" w:rsidR="004A6E20" w:rsidRPr="00D03363" w:rsidRDefault="004A6E20" w:rsidP="00D03363">
      <w:pPr>
        <w:pStyle w:val="NoSpacing"/>
        <w:spacing w:line="288" w:lineRule="auto"/>
        <w:rPr>
          <w:sz w:val="25"/>
          <w:szCs w:val="25"/>
        </w:rPr>
      </w:pPr>
    </w:p>
    <w:p w14:paraId="55BCBE31" w14:textId="2AF2716C" w:rsidR="004E2AC6" w:rsidRPr="00D03363" w:rsidRDefault="006A63F7" w:rsidP="00D03363">
      <w:pPr>
        <w:pStyle w:val="NoSpacing"/>
        <w:numPr>
          <w:ilvl w:val="0"/>
          <w:numId w:val="3"/>
        </w:numPr>
        <w:spacing w:line="288" w:lineRule="auto"/>
        <w:ind w:left="0" w:firstLine="0"/>
        <w:jc w:val="center"/>
        <w:rPr>
          <w:b/>
          <w:sz w:val="25"/>
          <w:szCs w:val="25"/>
        </w:rPr>
      </w:pPr>
      <w:r w:rsidRPr="00D03363">
        <w:rPr>
          <w:b/>
          <w:sz w:val="25"/>
          <w:szCs w:val="25"/>
        </w:rPr>
        <w:t>REQUEST FOR RELIEF</w:t>
      </w:r>
    </w:p>
    <w:p w14:paraId="44D951F1" w14:textId="77777777" w:rsidR="007F2202" w:rsidRPr="00D03363" w:rsidRDefault="007F2202" w:rsidP="00D03363">
      <w:pPr>
        <w:pStyle w:val="NoSpacing"/>
        <w:spacing w:line="288" w:lineRule="auto"/>
        <w:rPr>
          <w:sz w:val="25"/>
          <w:szCs w:val="25"/>
        </w:rPr>
      </w:pPr>
    </w:p>
    <w:p w14:paraId="602952DB" w14:textId="77777777" w:rsidR="00854CF4" w:rsidRPr="00D03363" w:rsidRDefault="00854CF4" w:rsidP="00D03363">
      <w:pPr>
        <w:pStyle w:val="NoSpacing"/>
        <w:numPr>
          <w:ilvl w:val="0"/>
          <w:numId w:val="4"/>
        </w:numPr>
        <w:spacing w:line="288" w:lineRule="auto"/>
        <w:ind w:left="0" w:hanging="720"/>
        <w:rPr>
          <w:sz w:val="25"/>
          <w:szCs w:val="25"/>
        </w:rPr>
      </w:pPr>
      <w:r w:rsidRPr="00D03363">
        <w:rPr>
          <w:sz w:val="25"/>
          <w:szCs w:val="25"/>
        </w:rPr>
        <w:t xml:space="preserve">Staff requests that the Commission find that </w:t>
      </w:r>
      <w:r w:rsidR="00293B7F" w:rsidRPr="00D03363">
        <w:rPr>
          <w:sz w:val="25"/>
          <w:szCs w:val="25"/>
        </w:rPr>
        <w:t>Eastwood Park</w:t>
      </w:r>
      <w:r w:rsidR="00290F3F" w:rsidRPr="00D03363">
        <w:rPr>
          <w:sz w:val="25"/>
          <w:szCs w:val="25"/>
        </w:rPr>
        <w:t xml:space="preserve"> </w:t>
      </w:r>
      <w:r w:rsidR="00490F04" w:rsidRPr="00D03363">
        <w:rPr>
          <w:sz w:val="25"/>
          <w:szCs w:val="25"/>
        </w:rPr>
        <w:t xml:space="preserve">committed </w:t>
      </w:r>
      <w:r w:rsidRPr="00D03363">
        <w:rPr>
          <w:sz w:val="25"/>
          <w:szCs w:val="25"/>
        </w:rPr>
        <w:t>violations of C</w:t>
      </w:r>
      <w:r w:rsidR="00490F04" w:rsidRPr="00D03363">
        <w:rPr>
          <w:sz w:val="25"/>
          <w:szCs w:val="25"/>
        </w:rPr>
        <w:t>ommission rules and state laws</w:t>
      </w:r>
      <w:r w:rsidRPr="00D03363">
        <w:rPr>
          <w:sz w:val="25"/>
          <w:szCs w:val="25"/>
        </w:rPr>
        <w:t xml:space="preserve"> set forth in the allegations above.</w:t>
      </w:r>
    </w:p>
    <w:p w14:paraId="2C5C8044" w14:textId="77777777" w:rsidR="00854CF4" w:rsidRPr="00D03363" w:rsidRDefault="00854CF4" w:rsidP="00D03363">
      <w:pPr>
        <w:pStyle w:val="NoSpacing"/>
        <w:spacing w:line="288" w:lineRule="auto"/>
        <w:rPr>
          <w:sz w:val="25"/>
          <w:szCs w:val="25"/>
        </w:rPr>
      </w:pPr>
    </w:p>
    <w:p w14:paraId="73B168F9" w14:textId="77777777" w:rsidR="00854CF4" w:rsidRPr="00D03363" w:rsidRDefault="00854CF4" w:rsidP="00D03363">
      <w:pPr>
        <w:pStyle w:val="NoSpacing"/>
        <w:numPr>
          <w:ilvl w:val="0"/>
          <w:numId w:val="4"/>
        </w:numPr>
        <w:spacing w:line="288" w:lineRule="auto"/>
        <w:ind w:left="0" w:hanging="720"/>
        <w:rPr>
          <w:sz w:val="25"/>
          <w:szCs w:val="25"/>
        </w:rPr>
      </w:pPr>
      <w:r w:rsidRPr="00D03363">
        <w:rPr>
          <w:sz w:val="25"/>
          <w:szCs w:val="25"/>
        </w:rPr>
        <w:lastRenderedPageBreak/>
        <w:t>Staff requests that the Commission, pursua</w:t>
      </w:r>
      <w:r w:rsidR="00293B7F" w:rsidRPr="00D03363">
        <w:rPr>
          <w:sz w:val="25"/>
          <w:szCs w:val="25"/>
        </w:rPr>
        <w:t>nt to its authority under RCW 80</w:t>
      </w:r>
      <w:r w:rsidRPr="00D03363">
        <w:rPr>
          <w:sz w:val="25"/>
          <w:szCs w:val="25"/>
        </w:rPr>
        <w:t xml:space="preserve">.04.380, impose monetary penalties on </w:t>
      </w:r>
      <w:r w:rsidR="00293B7F" w:rsidRPr="00D03363">
        <w:rPr>
          <w:sz w:val="25"/>
          <w:szCs w:val="25"/>
        </w:rPr>
        <w:t>Eastwood Park</w:t>
      </w:r>
      <w:r w:rsidR="00B97C77" w:rsidRPr="00D03363">
        <w:rPr>
          <w:sz w:val="25"/>
          <w:szCs w:val="25"/>
        </w:rPr>
        <w:t xml:space="preserve"> for violations of Commission rules and state laws.</w:t>
      </w:r>
    </w:p>
    <w:p w14:paraId="7815021A" w14:textId="77777777" w:rsidR="00854CF4" w:rsidRPr="00D03363" w:rsidRDefault="00854CF4" w:rsidP="00D03363">
      <w:pPr>
        <w:spacing w:line="288" w:lineRule="auto"/>
        <w:rPr>
          <w:sz w:val="25"/>
          <w:szCs w:val="25"/>
        </w:rPr>
      </w:pPr>
    </w:p>
    <w:p w14:paraId="58FEA424" w14:textId="1D4023DA" w:rsidR="004631B0" w:rsidRPr="00D03363" w:rsidRDefault="00854CF4" w:rsidP="00D03363">
      <w:pPr>
        <w:pStyle w:val="NoSpacing"/>
        <w:numPr>
          <w:ilvl w:val="0"/>
          <w:numId w:val="4"/>
        </w:numPr>
        <w:spacing w:line="288" w:lineRule="auto"/>
        <w:ind w:left="0" w:hanging="720"/>
        <w:rPr>
          <w:sz w:val="25"/>
          <w:szCs w:val="25"/>
        </w:rPr>
      </w:pPr>
      <w:r w:rsidRPr="00D03363">
        <w:rPr>
          <w:sz w:val="25"/>
          <w:szCs w:val="25"/>
        </w:rPr>
        <w:t xml:space="preserve">Staff requests </w:t>
      </w:r>
      <w:r w:rsidR="007C1305" w:rsidRPr="00D03363">
        <w:rPr>
          <w:sz w:val="25"/>
          <w:szCs w:val="25"/>
        </w:rPr>
        <w:t xml:space="preserve">that </w:t>
      </w:r>
      <w:r w:rsidRPr="00D03363">
        <w:rPr>
          <w:sz w:val="25"/>
          <w:szCs w:val="25"/>
        </w:rPr>
        <w:t>the Commission</w:t>
      </w:r>
      <w:r w:rsidR="006E0E95" w:rsidRPr="00D03363">
        <w:rPr>
          <w:sz w:val="25"/>
          <w:szCs w:val="25"/>
        </w:rPr>
        <w:t xml:space="preserve"> require the Company to refund </w:t>
      </w:r>
      <w:r w:rsidR="001866B1" w:rsidRPr="00D03363">
        <w:rPr>
          <w:sz w:val="25"/>
          <w:szCs w:val="25"/>
        </w:rPr>
        <w:t xml:space="preserve">charges </w:t>
      </w:r>
      <w:r w:rsidR="006E0E95" w:rsidRPr="00D03363">
        <w:rPr>
          <w:sz w:val="25"/>
          <w:szCs w:val="25"/>
        </w:rPr>
        <w:t>improperly billed to custom</w:t>
      </w:r>
      <w:r w:rsidR="00A102F5" w:rsidRPr="00D03363">
        <w:rPr>
          <w:sz w:val="25"/>
          <w:szCs w:val="25"/>
        </w:rPr>
        <w:t xml:space="preserve">ers for water usage, late fees, </w:t>
      </w:r>
      <w:r w:rsidR="0028392C" w:rsidRPr="00D03363">
        <w:rPr>
          <w:sz w:val="25"/>
          <w:szCs w:val="25"/>
        </w:rPr>
        <w:t>reconnection fees and</w:t>
      </w:r>
      <w:r w:rsidR="00A102F5" w:rsidRPr="00D03363">
        <w:rPr>
          <w:sz w:val="25"/>
          <w:szCs w:val="25"/>
        </w:rPr>
        <w:t xml:space="preserve"> “turn off” </w:t>
      </w:r>
      <w:r w:rsidR="0028392C" w:rsidRPr="00D03363">
        <w:rPr>
          <w:sz w:val="25"/>
          <w:szCs w:val="25"/>
        </w:rPr>
        <w:t xml:space="preserve">fees </w:t>
      </w:r>
      <w:r w:rsidR="00293B7F" w:rsidRPr="00D03363">
        <w:rPr>
          <w:sz w:val="25"/>
          <w:szCs w:val="25"/>
        </w:rPr>
        <w:t xml:space="preserve">set forth </w:t>
      </w:r>
      <w:r w:rsidR="001866B1" w:rsidRPr="00D03363">
        <w:rPr>
          <w:sz w:val="25"/>
          <w:szCs w:val="25"/>
        </w:rPr>
        <w:t xml:space="preserve">in the allegations above.   </w:t>
      </w:r>
    </w:p>
    <w:p w14:paraId="3BEBED4B" w14:textId="77777777" w:rsidR="004A6E20" w:rsidRPr="00D03363" w:rsidRDefault="004A6E20" w:rsidP="00D03363">
      <w:pPr>
        <w:pStyle w:val="ListParagraph"/>
        <w:spacing w:line="288" w:lineRule="auto"/>
        <w:rPr>
          <w:sz w:val="25"/>
          <w:szCs w:val="25"/>
        </w:rPr>
      </w:pPr>
    </w:p>
    <w:p w14:paraId="64FB2585" w14:textId="77777777" w:rsidR="004A6E20" w:rsidRPr="00D03363" w:rsidRDefault="004A6E20" w:rsidP="00D03363">
      <w:pPr>
        <w:pStyle w:val="NoSpacing"/>
        <w:numPr>
          <w:ilvl w:val="0"/>
          <w:numId w:val="4"/>
        </w:numPr>
        <w:spacing w:line="288" w:lineRule="auto"/>
        <w:ind w:left="0" w:hanging="720"/>
        <w:rPr>
          <w:sz w:val="25"/>
          <w:szCs w:val="25"/>
        </w:rPr>
      </w:pPr>
      <w:r w:rsidRPr="00D03363">
        <w:rPr>
          <w:sz w:val="25"/>
          <w:szCs w:val="25"/>
        </w:rPr>
        <w:t xml:space="preserve">Staff further requests </w:t>
      </w:r>
      <w:r w:rsidR="00EC29B4" w:rsidRPr="00D03363">
        <w:rPr>
          <w:sz w:val="25"/>
          <w:szCs w:val="25"/>
        </w:rPr>
        <w:t xml:space="preserve">that </w:t>
      </w:r>
      <w:r w:rsidRPr="00D03363">
        <w:rPr>
          <w:sz w:val="25"/>
          <w:szCs w:val="25"/>
        </w:rPr>
        <w:t xml:space="preserve">the Commission order such other or further relief as appropriate under the circumstances. </w:t>
      </w:r>
    </w:p>
    <w:p w14:paraId="2CA08D78" w14:textId="48242F4D" w:rsidR="00D03363" w:rsidRDefault="00D03363" w:rsidP="00D03363">
      <w:pPr>
        <w:spacing w:line="288" w:lineRule="auto"/>
        <w:rPr>
          <w:b/>
          <w:sz w:val="25"/>
          <w:szCs w:val="25"/>
        </w:rPr>
      </w:pPr>
    </w:p>
    <w:p w14:paraId="232F3991" w14:textId="6AE9F673" w:rsidR="003E46E8" w:rsidRPr="00D03363" w:rsidRDefault="003E46E8" w:rsidP="00D03363">
      <w:pPr>
        <w:pStyle w:val="NoSpacing"/>
        <w:numPr>
          <w:ilvl w:val="0"/>
          <w:numId w:val="3"/>
        </w:numPr>
        <w:spacing w:line="288" w:lineRule="auto"/>
        <w:ind w:left="0" w:firstLine="0"/>
        <w:jc w:val="center"/>
        <w:rPr>
          <w:b/>
          <w:sz w:val="25"/>
          <w:szCs w:val="25"/>
        </w:rPr>
      </w:pPr>
      <w:r w:rsidRPr="00D03363">
        <w:rPr>
          <w:b/>
          <w:sz w:val="25"/>
          <w:szCs w:val="25"/>
        </w:rPr>
        <w:t>PROBABLE CAUSE</w:t>
      </w:r>
    </w:p>
    <w:p w14:paraId="65C02F70" w14:textId="77777777" w:rsidR="003E46E8" w:rsidRPr="00D03363" w:rsidRDefault="003E46E8" w:rsidP="00D03363">
      <w:pPr>
        <w:pStyle w:val="NoSpacing"/>
        <w:spacing w:line="288" w:lineRule="auto"/>
        <w:ind w:left="1080"/>
        <w:rPr>
          <w:b/>
          <w:sz w:val="25"/>
          <w:szCs w:val="25"/>
        </w:rPr>
      </w:pPr>
    </w:p>
    <w:p w14:paraId="18E8CBA2" w14:textId="77777777" w:rsidR="00147AFB" w:rsidRPr="00D03363" w:rsidRDefault="003E46E8" w:rsidP="00D03363">
      <w:pPr>
        <w:pStyle w:val="NoSpacing"/>
        <w:numPr>
          <w:ilvl w:val="0"/>
          <w:numId w:val="4"/>
        </w:numPr>
        <w:spacing w:line="288" w:lineRule="auto"/>
        <w:ind w:left="0" w:hanging="720"/>
        <w:rPr>
          <w:sz w:val="25"/>
          <w:szCs w:val="25"/>
        </w:rPr>
      </w:pPr>
      <w:r w:rsidRPr="00D03363">
        <w:rPr>
          <w:sz w:val="25"/>
          <w:szCs w:val="25"/>
        </w:rPr>
        <w:t xml:space="preserve">Based on a review of Staff’s investigation report and all supporting documents, and consistent with RCW 80.01.060 and WAC 480-07-307, the Commission finds probable cause exists to issue this complaint. </w:t>
      </w:r>
    </w:p>
    <w:p w14:paraId="35D8C791" w14:textId="77777777" w:rsidR="003E46E8" w:rsidRPr="00D03363" w:rsidRDefault="003E46E8" w:rsidP="00D03363">
      <w:pPr>
        <w:pStyle w:val="NoSpacing"/>
        <w:spacing w:line="288" w:lineRule="auto"/>
        <w:rPr>
          <w:b/>
          <w:sz w:val="25"/>
          <w:szCs w:val="25"/>
        </w:rPr>
      </w:pPr>
    </w:p>
    <w:p w14:paraId="586CC49D" w14:textId="77777777" w:rsidR="006A63F7" w:rsidRPr="00D03363" w:rsidRDefault="006A63F7" w:rsidP="00D03363">
      <w:pPr>
        <w:pStyle w:val="NoSpacing"/>
        <w:numPr>
          <w:ilvl w:val="0"/>
          <w:numId w:val="3"/>
        </w:numPr>
        <w:spacing w:line="288" w:lineRule="auto"/>
        <w:ind w:left="0" w:firstLine="0"/>
        <w:jc w:val="center"/>
        <w:rPr>
          <w:b/>
          <w:sz w:val="25"/>
          <w:szCs w:val="25"/>
        </w:rPr>
      </w:pPr>
      <w:r w:rsidRPr="00D03363">
        <w:rPr>
          <w:b/>
          <w:sz w:val="25"/>
          <w:szCs w:val="25"/>
        </w:rPr>
        <w:t>NOTICE OF PREHEARING CONFERENCE</w:t>
      </w:r>
    </w:p>
    <w:p w14:paraId="5FBFAB0D" w14:textId="77777777" w:rsidR="00935174" w:rsidRPr="00D03363" w:rsidRDefault="00935174" w:rsidP="00D03363">
      <w:pPr>
        <w:spacing w:line="288" w:lineRule="auto"/>
        <w:rPr>
          <w:sz w:val="25"/>
          <w:szCs w:val="25"/>
        </w:rPr>
      </w:pPr>
    </w:p>
    <w:p w14:paraId="571200C4" w14:textId="3454BDD2" w:rsidR="00147AFB" w:rsidRPr="00D03363" w:rsidRDefault="00147AFB" w:rsidP="00D03363">
      <w:pPr>
        <w:pStyle w:val="NoSpacing"/>
        <w:numPr>
          <w:ilvl w:val="0"/>
          <w:numId w:val="4"/>
        </w:numPr>
        <w:spacing w:line="288" w:lineRule="auto"/>
        <w:ind w:left="0" w:hanging="720"/>
        <w:rPr>
          <w:sz w:val="25"/>
          <w:szCs w:val="25"/>
        </w:rPr>
      </w:pPr>
      <w:r w:rsidRPr="00D03363">
        <w:rPr>
          <w:bCs/>
          <w:sz w:val="25"/>
          <w:szCs w:val="25"/>
        </w:rPr>
        <w:t>The COMMISSION GIVES NOTICE That it will hold a prehearin</w:t>
      </w:r>
      <w:r w:rsidR="00D03363" w:rsidRPr="00D03363">
        <w:rPr>
          <w:bCs/>
          <w:sz w:val="25"/>
          <w:szCs w:val="25"/>
        </w:rPr>
        <w:t>g conference in this matter at 9:30 a.m.</w:t>
      </w:r>
      <w:r w:rsidRPr="00D03363">
        <w:rPr>
          <w:bCs/>
          <w:sz w:val="25"/>
          <w:szCs w:val="25"/>
        </w:rPr>
        <w:t xml:space="preserve">, on </w:t>
      </w:r>
      <w:r w:rsidR="00D03363" w:rsidRPr="00D03363">
        <w:rPr>
          <w:bCs/>
          <w:sz w:val="25"/>
          <w:szCs w:val="25"/>
        </w:rPr>
        <w:t>Thursday, October 2, 2014</w:t>
      </w:r>
      <w:r w:rsidRPr="00D03363">
        <w:rPr>
          <w:bCs/>
          <w:sz w:val="25"/>
          <w:szCs w:val="25"/>
        </w:rPr>
        <w:t xml:space="preserve">, in Room </w:t>
      </w:r>
      <w:r w:rsidR="00D03363" w:rsidRPr="00D03363">
        <w:rPr>
          <w:bCs/>
          <w:sz w:val="25"/>
          <w:szCs w:val="25"/>
        </w:rPr>
        <w:t>139</w:t>
      </w:r>
      <w:r w:rsidRPr="00D03363">
        <w:rPr>
          <w:bCs/>
          <w:sz w:val="25"/>
          <w:szCs w:val="25"/>
        </w:rPr>
        <w:t xml:space="preserve">, </w:t>
      </w:r>
      <w:r w:rsidR="00D03363" w:rsidRPr="00D03363">
        <w:rPr>
          <w:bCs/>
          <w:sz w:val="25"/>
          <w:szCs w:val="25"/>
        </w:rPr>
        <w:t>First</w:t>
      </w:r>
      <w:r w:rsidRPr="00D03363">
        <w:rPr>
          <w:bCs/>
          <w:sz w:val="25"/>
          <w:szCs w:val="25"/>
        </w:rPr>
        <w:t xml:space="preserve"> Floor, Richard </w:t>
      </w:r>
      <w:proofErr w:type="spellStart"/>
      <w:r w:rsidRPr="00D03363">
        <w:rPr>
          <w:bCs/>
          <w:sz w:val="25"/>
          <w:szCs w:val="25"/>
        </w:rPr>
        <w:t>Hemstad</w:t>
      </w:r>
      <w:proofErr w:type="spellEnd"/>
      <w:r w:rsidRPr="00D03363">
        <w:rPr>
          <w:bCs/>
          <w:sz w:val="25"/>
          <w:szCs w:val="25"/>
        </w:rPr>
        <w:t xml:space="preserve"> Building, 1300 S. Evergreen Park Drive S.W., Olympia, Washington.  </w:t>
      </w:r>
    </w:p>
    <w:p w14:paraId="68B44062" w14:textId="77777777" w:rsidR="00147AFB" w:rsidRPr="00D03363" w:rsidRDefault="00147AFB" w:rsidP="00D03363">
      <w:pPr>
        <w:pStyle w:val="NoSpacing"/>
        <w:spacing w:line="288" w:lineRule="auto"/>
        <w:rPr>
          <w:sz w:val="25"/>
          <w:szCs w:val="25"/>
        </w:rPr>
      </w:pPr>
    </w:p>
    <w:p w14:paraId="6616DFFE" w14:textId="77777777" w:rsidR="00147AFB" w:rsidRPr="00D03363" w:rsidRDefault="00147AFB" w:rsidP="00D03363">
      <w:pPr>
        <w:pStyle w:val="NoSpacing"/>
        <w:numPr>
          <w:ilvl w:val="0"/>
          <w:numId w:val="4"/>
        </w:numPr>
        <w:spacing w:line="288" w:lineRule="auto"/>
        <w:ind w:left="0" w:hanging="720"/>
        <w:rPr>
          <w:sz w:val="25"/>
          <w:szCs w:val="25"/>
        </w:rPr>
      </w:pPr>
      <w:r w:rsidRPr="00D03363">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34.05.431, RCW 34.05.434, RCW 34.05.440, RCW 34.05.449, and RCW 34.05.452.  The Commission will follow its procedural rules in WAC 480-07 in this proceeding.  </w:t>
      </w:r>
    </w:p>
    <w:p w14:paraId="169BFECC" w14:textId="77777777" w:rsidR="00147AFB" w:rsidRPr="00D03363" w:rsidRDefault="00147AFB" w:rsidP="00D03363">
      <w:pPr>
        <w:pStyle w:val="NoSpacing"/>
        <w:spacing w:line="288" w:lineRule="auto"/>
        <w:rPr>
          <w:sz w:val="25"/>
          <w:szCs w:val="25"/>
        </w:rPr>
      </w:pPr>
    </w:p>
    <w:p w14:paraId="798AA4AF" w14:textId="77777777" w:rsidR="00147AFB" w:rsidRPr="00D03363" w:rsidRDefault="00147AFB" w:rsidP="00D03363">
      <w:pPr>
        <w:pStyle w:val="NoSpacing"/>
        <w:numPr>
          <w:ilvl w:val="0"/>
          <w:numId w:val="4"/>
        </w:numPr>
        <w:spacing w:line="288" w:lineRule="auto"/>
        <w:ind w:left="0" w:hanging="720"/>
        <w:rPr>
          <w:sz w:val="25"/>
          <w:szCs w:val="25"/>
        </w:rPr>
      </w:pPr>
      <w:r w:rsidRPr="00D03363">
        <w:rPr>
          <w:sz w:val="25"/>
          <w:szCs w:val="25"/>
        </w:rPr>
        <w:lastRenderedPageBreak/>
        <w:t xml:space="preserve">The purpose of the prehearing conference is to consider requests for intervention, resolve scheduling matters including establishing dates for distributing evidence and </w:t>
      </w:r>
      <w:proofErr w:type="spellStart"/>
      <w:r w:rsidRPr="00D03363">
        <w:rPr>
          <w:sz w:val="25"/>
          <w:szCs w:val="25"/>
        </w:rPr>
        <w:t>workpapers</w:t>
      </w:r>
      <w:proofErr w:type="spellEnd"/>
      <w:r w:rsidRPr="00D03363">
        <w:rPr>
          <w:sz w:val="25"/>
          <w:szCs w:val="25"/>
        </w:rPr>
        <w:t>, to identify the issues in the proceeding and determine other matters to assist the Commission in resolving the matter, as listed in WAC 480-07-430.</w:t>
      </w:r>
    </w:p>
    <w:p w14:paraId="56DCBFD7" w14:textId="77777777" w:rsidR="00147AFB" w:rsidRPr="00D03363" w:rsidRDefault="00147AFB" w:rsidP="00D03363">
      <w:pPr>
        <w:pStyle w:val="NoSpacing"/>
        <w:spacing w:line="288" w:lineRule="auto"/>
        <w:rPr>
          <w:sz w:val="25"/>
          <w:szCs w:val="25"/>
        </w:rPr>
      </w:pPr>
    </w:p>
    <w:p w14:paraId="6DB87518" w14:textId="77777777" w:rsidR="00147AFB" w:rsidRPr="00D03363" w:rsidRDefault="00147AFB" w:rsidP="00D03363">
      <w:pPr>
        <w:pStyle w:val="NoSpacing"/>
        <w:numPr>
          <w:ilvl w:val="0"/>
          <w:numId w:val="4"/>
        </w:numPr>
        <w:spacing w:line="288" w:lineRule="auto"/>
        <w:ind w:left="0" w:hanging="720"/>
        <w:rPr>
          <w:sz w:val="25"/>
          <w:szCs w:val="25"/>
        </w:rPr>
      </w:pPr>
      <w:r w:rsidRPr="00D03363">
        <w:rPr>
          <w:b/>
          <w:bCs/>
          <w:sz w:val="25"/>
          <w:szCs w:val="25"/>
        </w:rPr>
        <w:t xml:space="preserve">INTERVENTION: </w:t>
      </w:r>
      <w:r w:rsidRPr="00D03363">
        <w:rPr>
          <w:sz w:val="25"/>
          <w:szCs w:val="25"/>
        </w:rPr>
        <w:t xml:space="preserve">Persons who wish to intervene should file a petition to intervene in writing at least three business days before the date of the prehearing conference.  </w:t>
      </w:r>
      <w:r w:rsidRPr="00D03363">
        <w:rPr>
          <w:i/>
          <w:sz w:val="25"/>
          <w:szCs w:val="25"/>
        </w:rPr>
        <w:t xml:space="preserve">See </w:t>
      </w:r>
      <w:r w:rsidRPr="00D03363">
        <w:rPr>
          <w:sz w:val="25"/>
          <w:szCs w:val="25"/>
        </w:rPr>
        <w:t xml:space="preserve">WAC 480-07-355(a).  The Commission will consider oral petitions to intervene during the conference, but strongly prefers written petitions to intervene.   Party representatives must file a notice of appearance with the Commission no later than the business day before the conference.  </w:t>
      </w:r>
      <w:r w:rsidRPr="00D03363">
        <w:rPr>
          <w:i/>
          <w:sz w:val="25"/>
          <w:szCs w:val="25"/>
        </w:rPr>
        <w:t xml:space="preserve">See </w:t>
      </w:r>
      <w:r w:rsidRPr="00D03363">
        <w:rPr>
          <w:sz w:val="25"/>
          <w:szCs w:val="25"/>
        </w:rPr>
        <w:t xml:space="preserve">WAC 480-07-345(2).  </w:t>
      </w:r>
    </w:p>
    <w:p w14:paraId="5870F953" w14:textId="77777777" w:rsidR="00147AFB" w:rsidRPr="00D03363" w:rsidRDefault="00147AFB" w:rsidP="00D03363">
      <w:pPr>
        <w:pStyle w:val="NoSpacing"/>
        <w:spacing w:line="288" w:lineRule="auto"/>
        <w:rPr>
          <w:sz w:val="25"/>
          <w:szCs w:val="25"/>
        </w:rPr>
      </w:pPr>
    </w:p>
    <w:p w14:paraId="0119DCAB" w14:textId="77777777" w:rsidR="00147AFB" w:rsidRPr="00D03363" w:rsidRDefault="00147AFB" w:rsidP="00D03363">
      <w:pPr>
        <w:pStyle w:val="NoSpacing"/>
        <w:numPr>
          <w:ilvl w:val="0"/>
          <w:numId w:val="4"/>
        </w:numPr>
        <w:spacing w:line="288" w:lineRule="auto"/>
        <w:ind w:left="0" w:hanging="720"/>
        <w:rPr>
          <w:sz w:val="25"/>
          <w:szCs w:val="25"/>
        </w:rPr>
      </w:pPr>
      <w:r w:rsidRPr="00D03363">
        <w:rPr>
          <w:sz w:val="25"/>
          <w:szCs w:val="25"/>
        </w:rPr>
        <w:t>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14:paraId="583334BB" w14:textId="77777777" w:rsidR="00147AFB" w:rsidRPr="00D03363" w:rsidRDefault="00147AFB" w:rsidP="00D03363">
      <w:pPr>
        <w:pStyle w:val="NoSpacing"/>
        <w:spacing w:line="288" w:lineRule="auto"/>
        <w:rPr>
          <w:sz w:val="25"/>
          <w:szCs w:val="25"/>
        </w:rPr>
      </w:pPr>
    </w:p>
    <w:p w14:paraId="3F7AD502" w14:textId="77777777" w:rsidR="00147AFB" w:rsidRPr="00D03363" w:rsidRDefault="00147AFB" w:rsidP="00D03363">
      <w:pPr>
        <w:pStyle w:val="NoSpacing"/>
        <w:numPr>
          <w:ilvl w:val="0"/>
          <w:numId w:val="4"/>
        </w:numPr>
        <w:spacing w:line="288" w:lineRule="auto"/>
        <w:ind w:left="0" w:hanging="720"/>
        <w:rPr>
          <w:sz w:val="25"/>
          <w:szCs w:val="25"/>
        </w:rPr>
      </w:pPr>
      <w:r w:rsidRPr="00D03363">
        <w:rPr>
          <w:b/>
          <w:bCs/>
          <w:sz w:val="25"/>
          <w:szCs w:val="25"/>
        </w:rPr>
        <w:t>The COMMISSION GIVES NOTICE that any party who fails to attend or participate in the prehearing conference set by this Notice, or any other stage of this proceeding, may be held in default under RCW 34.05.440 and WAC 480-07-450.</w:t>
      </w:r>
    </w:p>
    <w:p w14:paraId="664A8252" w14:textId="77777777" w:rsidR="00147AFB" w:rsidRPr="00D03363" w:rsidRDefault="00147AFB" w:rsidP="00D03363">
      <w:pPr>
        <w:pStyle w:val="NoSpacing"/>
        <w:spacing w:line="288" w:lineRule="auto"/>
        <w:rPr>
          <w:sz w:val="25"/>
          <w:szCs w:val="25"/>
        </w:rPr>
      </w:pPr>
    </w:p>
    <w:p w14:paraId="53766066" w14:textId="77777777" w:rsidR="004631B0" w:rsidRPr="00D03363" w:rsidRDefault="00147AFB" w:rsidP="00D03363">
      <w:pPr>
        <w:pStyle w:val="NoSpacing"/>
        <w:numPr>
          <w:ilvl w:val="0"/>
          <w:numId w:val="4"/>
        </w:numPr>
        <w:spacing w:line="288" w:lineRule="auto"/>
        <w:ind w:left="0" w:hanging="720"/>
        <w:rPr>
          <w:sz w:val="25"/>
          <w:szCs w:val="25"/>
        </w:rPr>
      </w:pPr>
      <w:r w:rsidRPr="00D03363">
        <w:rPr>
          <w:sz w:val="25"/>
          <w:szCs w:val="25"/>
        </w:rPr>
        <w:t>The names and mailing addresses of all parties and their known representatives are as follows:</w:t>
      </w:r>
    </w:p>
    <w:p w14:paraId="7F5D165F" w14:textId="77777777" w:rsidR="00C62407" w:rsidRPr="00D03363" w:rsidRDefault="00C62407" w:rsidP="00D03363">
      <w:pPr>
        <w:pStyle w:val="NoSpacing"/>
        <w:spacing w:line="288" w:lineRule="auto"/>
        <w:rPr>
          <w:sz w:val="25"/>
          <w:szCs w:val="25"/>
        </w:rPr>
      </w:pPr>
    </w:p>
    <w:p w14:paraId="31303B3D" w14:textId="77777777" w:rsidR="00147AFB" w:rsidRPr="00D03363" w:rsidRDefault="00147AFB" w:rsidP="00D03363">
      <w:pPr>
        <w:pStyle w:val="NoSpacing"/>
        <w:spacing w:line="288" w:lineRule="auto"/>
        <w:ind w:left="1440"/>
        <w:rPr>
          <w:sz w:val="25"/>
          <w:szCs w:val="25"/>
        </w:rPr>
      </w:pPr>
      <w:r w:rsidRPr="00D03363">
        <w:rPr>
          <w:sz w:val="25"/>
          <w:szCs w:val="25"/>
        </w:rPr>
        <w:t>Complainant:</w:t>
      </w:r>
      <w:r w:rsidRPr="00D03363">
        <w:rPr>
          <w:sz w:val="25"/>
          <w:szCs w:val="25"/>
        </w:rPr>
        <w:tab/>
      </w:r>
      <w:r w:rsidRPr="00D03363">
        <w:rPr>
          <w:sz w:val="25"/>
          <w:szCs w:val="25"/>
        </w:rPr>
        <w:tab/>
        <w:t>Washington Utilities and Transportation</w:t>
      </w:r>
    </w:p>
    <w:p w14:paraId="225D6F66"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Commission</w:t>
      </w:r>
    </w:p>
    <w:p w14:paraId="75876688"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1300 S. Evergreen Park Drive SW</w:t>
      </w:r>
    </w:p>
    <w:p w14:paraId="66755E5F"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P.O. Box 47250</w:t>
      </w:r>
    </w:p>
    <w:p w14:paraId="3FB2632A"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Olympia, WA</w:t>
      </w:r>
      <w:r w:rsidRPr="00D03363">
        <w:rPr>
          <w:sz w:val="25"/>
          <w:szCs w:val="25"/>
        </w:rPr>
        <w:tab/>
        <w:t xml:space="preserve"> 98504-7250</w:t>
      </w:r>
    </w:p>
    <w:p w14:paraId="39931761"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(360) 664-1160</w:t>
      </w:r>
    </w:p>
    <w:p w14:paraId="5AF4A4E6" w14:textId="77777777" w:rsidR="00147AFB" w:rsidRPr="00D03363" w:rsidRDefault="00147AFB" w:rsidP="00D03363">
      <w:pPr>
        <w:pStyle w:val="NoSpacing"/>
        <w:spacing w:line="288" w:lineRule="auto"/>
        <w:ind w:left="1440"/>
        <w:rPr>
          <w:sz w:val="25"/>
          <w:szCs w:val="25"/>
        </w:rPr>
      </w:pPr>
    </w:p>
    <w:p w14:paraId="76670263" w14:textId="77777777" w:rsidR="00147AFB" w:rsidRPr="00D03363" w:rsidRDefault="00147AFB" w:rsidP="00D03363">
      <w:pPr>
        <w:pStyle w:val="NoSpacing"/>
        <w:spacing w:line="288" w:lineRule="auto"/>
        <w:ind w:left="1440"/>
        <w:rPr>
          <w:sz w:val="25"/>
          <w:szCs w:val="25"/>
        </w:rPr>
      </w:pPr>
      <w:r w:rsidRPr="00D03363">
        <w:rPr>
          <w:sz w:val="25"/>
          <w:szCs w:val="25"/>
        </w:rPr>
        <w:t>Representative:</w:t>
      </w:r>
      <w:r w:rsidRPr="00D03363">
        <w:rPr>
          <w:sz w:val="25"/>
          <w:szCs w:val="25"/>
        </w:rPr>
        <w:tab/>
      </w:r>
      <w:r w:rsidR="00A102F5" w:rsidRPr="00D03363">
        <w:rPr>
          <w:sz w:val="25"/>
          <w:szCs w:val="25"/>
        </w:rPr>
        <w:t>Michael A. Fassio</w:t>
      </w:r>
    </w:p>
    <w:p w14:paraId="68D39350"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Assistant Attorney General</w:t>
      </w:r>
    </w:p>
    <w:p w14:paraId="17C74DF0"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1400 S. Evergreen Park Drive SW</w:t>
      </w:r>
    </w:p>
    <w:p w14:paraId="5405BCEA"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P.O. Box 40128</w:t>
      </w:r>
    </w:p>
    <w:p w14:paraId="7B2D36D8"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Olympia, WA 98504-0128</w:t>
      </w:r>
    </w:p>
    <w:p w14:paraId="109DF482"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(360) 664-</w:t>
      </w:r>
      <w:r w:rsidR="00A102F5" w:rsidRPr="00D03363">
        <w:rPr>
          <w:sz w:val="25"/>
          <w:szCs w:val="25"/>
        </w:rPr>
        <w:t>1192</w:t>
      </w:r>
    </w:p>
    <w:p w14:paraId="16B9D268" w14:textId="77777777" w:rsidR="00147AFB" w:rsidRPr="00D03363" w:rsidRDefault="00147AFB" w:rsidP="00D03363">
      <w:pPr>
        <w:pStyle w:val="NoSpacing"/>
        <w:spacing w:line="288" w:lineRule="auto"/>
        <w:ind w:left="1440"/>
        <w:rPr>
          <w:sz w:val="25"/>
          <w:szCs w:val="25"/>
        </w:rPr>
      </w:pPr>
    </w:p>
    <w:p w14:paraId="71C99594" w14:textId="112180C7" w:rsidR="00147AFB" w:rsidRPr="00D03363" w:rsidRDefault="00147AFB" w:rsidP="00D03363">
      <w:pPr>
        <w:pStyle w:val="NoSpacing"/>
        <w:spacing w:line="288" w:lineRule="auto"/>
        <w:ind w:left="1440"/>
        <w:rPr>
          <w:sz w:val="25"/>
          <w:szCs w:val="25"/>
        </w:rPr>
      </w:pPr>
      <w:r w:rsidRPr="00D03363">
        <w:rPr>
          <w:sz w:val="25"/>
          <w:szCs w:val="25"/>
        </w:rPr>
        <w:t>Respondent:</w:t>
      </w:r>
      <w:r w:rsidRPr="00D03363">
        <w:rPr>
          <w:sz w:val="25"/>
          <w:szCs w:val="25"/>
        </w:rPr>
        <w:tab/>
      </w:r>
      <w:r w:rsidRPr="00D03363">
        <w:rPr>
          <w:sz w:val="25"/>
          <w:szCs w:val="25"/>
        </w:rPr>
        <w:tab/>
      </w:r>
      <w:r w:rsidR="00A102F5" w:rsidRPr="00D03363">
        <w:rPr>
          <w:sz w:val="25"/>
          <w:szCs w:val="25"/>
        </w:rPr>
        <w:t>Eastwood Park Water Co., Inc.</w:t>
      </w:r>
    </w:p>
    <w:p w14:paraId="5D7C38A3" w14:textId="77777777" w:rsidR="00147AFB" w:rsidRPr="00D03363" w:rsidRDefault="00147AFB"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r>
      <w:r w:rsidR="004A70A8" w:rsidRPr="00D03363">
        <w:rPr>
          <w:sz w:val="25"/>
          <w:szCs w:val="25"/>
        </w:rPr>
        <w:t>PO Box 340</w:t>
      </w:r>
    </w:p>
    <w:p w14:paraId="0195B862" w14:textId="77777777" w:rsidR="004A70A8" w:rsidRPr="00D03363" w:rsidRDefault="004A70A8"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t>Spanaway, WA 98387</w:t>
      </w:r>
    </w:p>
    <w:p w14:paraId="67CF420B" w14:textId="5868DF7D" w:rsidR="004631B0" w:rsidRPr="00D03363" w:rsidRDefault="004631B0"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r>
      <w:r w:rsidR="004A70A8" w:rsidRPr="00D03363">
        <w:rPr>
          <w:sz w:val="25"/>
          <w:szCs w:val="25"/>
        </w:rPr>
        <w:t xml:space="preserve">Robert Green </w:t>
      </w:r>
    </w:p>
    <w:p w14:paraId="152593EA" w14:textId="77777777" w:rsidR="00147AFB" w:rsidRPr="00D03363" w:rsidRDefault="004631B0" w:rsidP="00D03363">
      <w:pPr>
        <w:pStyle w:val="NoSpacing"/>
        <w:spacing w:line="288" w:lineRule="auto"/>
        <w:ind w:left="1440"/>
        <w:rPr>
          <w:sz w:val="25"/>
          <w:szCs w:val="25"/>
        </w:rPr>
      </w:pPr>
      <w:r w:rsidRPr="00D03363">
        <w:rPr>
          <w:sz w:val="25"/>
          <w:szCs w:val="25"/>
        </w:rPr>
        <w:tab/>
      </w:r>
      <w:r w:rsidRPr="00D03363">
        <w:rPr>
          <w:sz w:val="25"/>
          <w:szCs w:val="25"/>
        </w:rPr>
        <w:tab/>
      </w:r>
      <w:r w:rsidRPr="00D03363">
        <w:rPr>
          <w:sz w:val="25"/>
          <w:szCs w:val="25"/>
        </w:rPr>
        <w:tab/>
      </w:r>
      <w:r w:rsidR="004A70A8" w:rsidRPr="00D03363">
        <w:rPr>
          <w:sz w:val="25"/>
          <w:szCs w:val="25"/>
        </w:rPr>
        <w:t>(253)</w:t>
      </w:r>
      <w:r w:rsidR="00375CA5" w:rsidRPr="00D03363">
        <w:rPr>
          <w:sz w:val="25"/>
          <w:szCs w:val="25"/>
        </w:rPr>
        <w:t xml:space="preserve"> </w:t>
      </w:r>
      <w:r w:rsidR="004A70A8" w:rsidRPr="00D03363">
        <w:rPr>
          <w:sz w:val="25"/>
          <w:szCs w:val="25"/>
        </w:rPr>
        <w:t>380-8421</w:t>
      </w:r>
    </w:p>
    <w:p w14:paraId="5DA836DF" w14:textId="77777777" w:rsidR="00147AFB" w:rsidRPr="00D03363" w:rsidRDefault="00147AFB" w:rsidP="00D03363">
      <w:pPr>
        <w:pStyle w:val="ListParagraph"/>
        <w:spacing w:line="288" w:lineRule="auto"/>
        <w:rPr>
          <w:sz w:val="25"/>
          <w:szCs w:val="25"/>
        </w:rPr>
      </w:pPr>
    </w:p>
    <w:p w14:paraId="194DF210" w14:textId="4613B7CD" w:rsidR="00147AFB" w:rsidRPr="00D03363" w:rsidRDefault="00D03363" w:rsidP="00D03363">
      <w:pPr>
        <w:pStyle w:val="NoSpacing"/>
        <w:numPr>
          <w:ilvl w:val="0"/>
          <w:numId w:val="4"/>
        </w:numPr>
        <w:spacing w:line="288" w:lineRule="auto"/>
        <w:ind w:left="0" w:hanging="720"/>
        <w:rPr>
          <w:sz w:val="25"/>
          <w:szCs w:val="25"/>
        </w:rPr>
      </w:pPr>
      <w:r w:rsidRPr="00D03363">
        <w:rPr>
          <w:sz w:val="25"/>
          <w:szCs w:val="25"/>
        </w:rPr>
        <w:t>Administrative Law Judge Rayne Pearson</w:t>
      </w:r>
      <w:r w:rsidR="00147AFB" w:rsidRPr="00D03363">
        <w:rPr>
          <w:sz w:val="25"/>
          <w:szCs w:val="25"/>
        </w:rPr>
        <w:t>, from the Commission’s Administrative Law Division, will preside during this proceeding</w:t>
      </w:r>
    </w:p>
    <w:p w14:paraId="5E4C1C9D" w14:textId="77777777" w:rsidR="00147AFB" w:rsidRPr="00D03363" w:rsidRDefault="00147AFB" w:rsidP="00D03363">
      <w:pPr>
        <w:pStyle w:val="ListParagraph"/>
        <w:spacing w:line="288" w:lineRule="auto"/>
        <w:rPr>
          <w:sz w:val="25"/>
          <w:szCs w:val="25"/>
        </w:rPr>
      </w:pPr>
    </w:p>
    <w:p w14:paraId="28F293D8" w14:textId="77777777" w:rsidR="00147AFB" w:rsidRPr="00D03363" w:rsidRDefault="00147AFB" w:rsidP="00D03363">
      <w:pPr>
        <w:pStyle w:val="NoSpacing"/>
        <w:numPr>
          <w:ilvl w:val="0"/>
          <w:numId w:val="4"/>
        </w:numPr>
        <w:spacing w:line="288" w:lineRule="auto"/>
        <w:ind w:left="0" w:hanging="720"/>
        <w:rPr>
          <w:sz w:val="25"/>
          <w:szCs w:val="25"/>
        </w:rPr>
      </w:pPr>
      <w:r w:rsidRPr="00D03363">
        <w:rPr>
          <w:sz w:val="25"/>
          <w:szCs w:val="25"/>
        </w:rPr>
        <w:t>The Commission will give parties notice of any other procedural phase of the proceeding in writing or on the record, as appropriate during this proceeding.</w:t>
      </w:r>
    </w:p>
    <w:p w14:paraId="7D1E9304" w14:textId="77777777" w:rsidR="00147AFB" w:rsidRPr="00D03363" w:rsidRDefault="00147AFB" w:rsidP="00D03363">
      <w:pPr>
        <w:pStyle w:val="NoSpacing"/>
        <w:spacing w:line="288" w:lineRule="auto"/>
        <w:rPr>
          <w:sz w:val="25"/>
          <w:szCs w:val="25"/>
        </w:rPr>
      </w:pPr>
    </w:p>
    <w:p w14:paraId="18FB0095" w14:textId="348CCE51" w:rsidR="001758A3" w:rsidRPr="00D03363" w:rsidRDefault="00147AFB" w:rsidP="00D03363">
      <w:pPr>
        <w:spacing w:line="288" w:lineRule="auto"/>
        <w:rPr>
          <w:sz w:val="25"/>
          <w:szCs w:val="25"/>
        </w:rPr>
      </w:pPr>
      <w:r w:rsidRPr="00D03363">
        <w:rPr>
          <w:sz w:val="25"/>
          <w:szCs w:val="25"/>
        </w:rPr>
        <w:t>DATED at Olym</w:t>
      </w:r>
      <w:r w:rsidR="00D03363" w:rsidRPr="00D03363">
        <w:rPr>
          <w:sz w:val="25"/>
          <w:szCs w:val="25"/>
        </w:rPr>
        <w:t>pia, Washington, and effective September 8, 2014.</w:t>
      </w:r>
    </w:p>
    <w:p w14:paraId="70521EFB" w14:textId="77777777" w:rsidR="001758A3" w:rsidRPr="00D03363" w:rsidRDefault="001758A3" w:rsidP="00D03363">
      <w:pPr>
        <w:spacing w:line="288" w:lineRule="auto"/>
        <w:rPr>
          <w:sz w:val="25"/>
          <w:szCs w:val="25"/>
        </w:rPr>
      </w:pPr>
    </w:p>
    <w:p w14:paraId="197B6EA2" w14:textId="77777777" w:rsidR="001758A3" w:rsidRPr="00D03363" w:rsidRDefault="001758A3" w:rsidP="00D03363">
      <w:pPr>
        <w:spacing w:line="288" w:lineRule="auto"/>
        <w:jc w:val="center"/>
        <w:rPr>
          <w:sz w:val="25"/>
          <w:szCs w:val="25"/>
        </w:rPr>
      </w:pPr>
      <w:r w:rsidRPr="00D03363">
        <w:rPr>
          <w:sz w:val="25"/>
          <w:szCs w:val="25"/>
        </w:rPr>
        <w:t>WASHINGTON STATE UTILITIES AND TRANSPORTATION COMMISSION</w:t>
      </w:r>
    </w:p>
    <w:p w14:paraId="2F50029C" w14:textId="77777777" w:rsidR="001758A3" w:rsidRDefault="001758A3" w:rsidP="00D03363">
      <w:pPr>
        <w:spacing w:line="288" w:lineRule="auto"/>
        <w:rPr>
          <w:sz w:val="25"/>
          <w:szCs w:val="25"/>
        </w:rPr>
      </w:pPr>
    </w:p>
    <w:p w14:paraId="38133B24" w14:textId="77777777" w:rsidR="00D03363" w:rsidRPr="00D03363" w:rsidRDefault="00D03363" w:rsidP="00D03363">
      <w:pPr>
        <w:spacing w:line="288" w:lineRule="auto"/>
        <w:rPr>
          <w:sz w:val="25"/>
          <w:szCs w:val="25"/>
        </w:rPr>
      </w:pPr>
    </w:p>
    <w:p w14:paraId="2B80F8A2" w14:textId="77777777" w:rsidR="006368B1" w:rsidRPr="00D03363" w:rsidRDefault="006368B1" w:rsidP="00D03363">
      <w:pPr>
        <w:spacing w:line="288" w:lineRule="auto"/>
        <w:rPr>
          <w:sz w:val="25"/>
          <w:szCs w:val="25"/>
        </w:rPr>
      </w:pPr>
    </w:p>
    <w:p w14:paraId="0DCF3027" w14:textId="77777777" w:rsidR="001758A3" w:rsidRPr="00D03363" w:rsidRDefault="001758A3" w:rsidP="00D03363">
      <w:pPr>
        <w:spacing w:line="288" w:lineRule="auto"/>
        <w:ind w:left="4320"/>
        <w:rPr>
          <w:sz w:val="25"/>
          <w:szCs w:val="25"/>
        </w:rPr>
      </w:pPr>
      <w:r w:rsidRPr="00D03363">
        <w:rPr>
          <w:sz w:val="25"/>
          <w:szCs w:val="25"/>
        </w:rPr>
        <w:lastRenderedPageBreak/>
        <w:t>__________________________</w:t>
      </w:r>
    </w:p>
    <w:p w14:paraId="6076FEB7" w14:textId="77777777" w:rsidR="001758A3" w:rsidRPr="00D03363" w:rsidRDefault="001758A3" w:rsidP="00D03363">
      <w:pPr>
        <w:spacing w:line="288" w:lineRule="auto"/>
        <w:rPr>
          <w:sz w:val="25"/>
          <w:szCs w:val="25"/>
        </w:rPr>
      </w:pPr>
      <w:r w:rsidRPr="00D03363">
        <w:rPr>
          <w:sz w:val="25"/>
          <w:szCs w:val="25"/>
        </w:rPr>
        <w:tab/>
      </w:r>
      <w:r w:rsidRPr="00D03363">
        <w:rPr>
          <w:sz w:val="25"/>
          <w:szCs w:val="25"/>
        </w:rPr>
        <w:tab/>
      </w:r>
      <w:r w:rsidRPr="00D03363">
        <w:rPr>
          <w:sz w:val="25"/>
          <w:szCs w:val="25"/>
        </w:rPr>
        <w:tab/>
      </w:r>
      <w:r w:rsidRPr="00D03363">
        <w:rPr>
          <w:sz w:val="25"/>
          <w:szCs w:val="25"/>
        </w:rPr>
        <w:tab/>
      </w:r>
      <w:r w:rsidRPr="00D03363">
        <w:rPr>
          <w:sz w:val="25"/>
          <w:szCs w:val="25"/>
        </w:rPr>
        <w:tab/>
      </w:r>
      <w:r w:rsidRPr="00D03363">
        <w:rPr>
          <w:sz w:val="25"/>
          <w:szCs w:val="25"/>
        </w:rPr>
        <w:tab/>
        <w:t>GREGORY J. KOPTA</w:t>
      </w:r>
    </w:p>
    <w:p w14:paraId="5016954F" w14:textId="77777777" w:rsidR="001758A3" w:rsidRPr="00D03363" w:rsidRDefault="001758A3" w:rsidP="00D03363">
      <w:pPr>
        <w:spacing w:line="288" w:lineRule="auto"/>
        <w:ind w:left="4320"/>
        <w:rPr>
          <w:sz w:val="25"/>
          <w:szCs w:val="25"/>
        </w:rPr>
      </w:pPr>
      <w:r w:rsidRPr="00D03363">
        <w:rPr>
          <w:sz w:val="25"/>
          <w:szCs w:val="25"/>
        </w:rPr>
        <w:t>Administrative Law Judge</w:t>
      </w:r>
    </w:p>
    <w:p w14:paraId="0D6AE7F2" w14:textId="77777777" w:rsidR="001758A3" w:rsidRPr="00D03363" w:rsidRDefault="001758A3" w:rsidP="00D03363">
      <w:pPr>
        <w:spacing w:line="288" w:lineRule="auto"/>
        <w:ind w:left="4320"/>
        <w:rPr>
          <w:sz w:val="25"/>
          <w:szCs w:val="25"/>
        </w:rPr>
      </w:pPr>
      <w:r w:rsidRPr="00D03363">
        <w:rPr>
          <w:sz w:val="25"/>
          <w:szCs w:val="25"/>
        </w:rPr>
        <w:t>Director, Administrative Law Division</w:t>
      </w:r>
    </w:p>
    <w:p w14:paraId="5950E623" w14:textId="77777777" w:rsidR="004631B0" w:rsidRPr="00D03363" w:rsidRDefault="004631B0" w:rsidP="008B0B5B">
      <w:pPr>
        <w:spacing w:line="264" w:lineRule="auto"/>
        <w:rPr>
          <w:sz w:val="25"/>
          <w:szCs w:val="25"/>
        </w:rPr>
      </w:pPr>
    </w:p>
    <w:p w14:paraId="0F99A189" w14:textId="77777777" w:rsidR="006368B1" w:rsidRDefault="006368B1">
      <w:pPr>
        <w:spacing w:after="200" w:line="276" w:lineRule="auto"/>
        <w:rPr>
          <w:sz w:val="25"/>
          <w:szCs w:val="25"/>
        </w:rPr>
      </w:pPr>
      <w:r>
        <w:rPr>
          <w:sz w:val="25"/>
          <w:szCs w:val="25"/>
        </w:rPr>
        <w:br w:type="page"/>
      </w:r>
    </w:p>
    <w:p w14:paraId="13D6CFED" w14:textId="77777777" w:rsidR="008B0B5B" w:rsidRPr="00A72450" w:rsidRDefault="008B0B5B" w:rsidP="008B0B5B">
      <w:pPr>
        <w:spacing w:line="264" w:lineRule="auto"/>
        <w:rPr>
          <w:sz w:val="25"/>
          <w:szCs w:val="25"/>
        </w:rPr>
      </w:pPr>
      <w:r w:rsidRPr="00A72450">
        <w:rPr>
          <w:sz w:val="25"/>
          <w:szCs w:val="25"/>
        </w:rPr>
        <w:lastRenderedPageBreak/>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32F371B1" w14:textId="77777777" w:rsidR="008B0B5B" w:rsidRPr="00A72450" w:rsidRDefault="008B0B5B" w:rsidP="008B0B5B">
      <w:pPr>
        <w:spacing w:line="264" w:lineRule="auto"/>
        <w:rPr>
          <w:sz w:val="25"/>
          <w:szCs w:val="25"/>
        </w:rPr>
      </w:pPr>
    </w:p>
    <w:p w14:paraId="405D6ECA" w14:textId="62872ED3" w:rsidR="008B0B5B" w:rsidRPr="00A72450" w:rsidRDefault="008B0B5B" w:rsidP="008B0B5B">
      <w:pPr>
        <w:spacing w:line="264" w:lineRule="auto"/>
        <w:rPr>
          <w:sz w:val="25"/>
          <w:szCs w:val="25"/>
        </w:rPr>
      </w:pPr>
      <w:r w:rsidRPr="00A72450">
        <w:rPr>
          <w:sz w:val="25"/>
          <w:szCs w:val="25"/>
        </w:rPr>
        <w:tab/>
        <w:t>The information needed to provide an appropriate interpreter or other assistance should be stated below and returned to Washington Utilities and Transpo</w:t>
      </w:r>
      <w:r w:rsidR="00D03363">
        <w:rPr>
          <w:sz w:val="25"/>
          <w:szCs w:val="25"/>
        </w:rPr>
        <w:t>rtation Commission, Attention: Steven V. King</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14:paraId="5B700CE7" w14:textId="77777777" w:rsidR="008B0B5B" w:rsidRPr="00A72450" w:rsidRDefault="008B0B5B" w:rsidP="008B0B5B">
      <w:pPr>
        <w:pStyle w:val="Header"/>
        <w:tabs>
          <w:tab w:val="clear" w:pos="4320"/>
          <w:tab w:val="clear" w:pos="8640"/>
        </w:tabs>
        <w:spacing w:line="264" w:lineRule="auto"/>
        <w:rPr>
          <w:sz w:val="25"/>
          <w:szCs w:val="25"/>
        </w:rPr>
      </w:pPr>
    </w:p>
    <w:p w14:paraId="74ABEBBB" w14:textId="77777777" w:rsidR="008B0B5B" w:rsidRPr="00A72450" w:rsidRDefault="008B0B5B" w:rsidP="008B0B5B">
      <w:pPr>
        <w:spacing w:line="264" w:lineRule="auto"/>
        <w:rPr>
          <w:sz w:val="25"/>
          <w:szCs w:val="25"/>
        </w:rPr>
      </w:pPr>
      <w:r w:rsidRPr="00A72450">
        <w:rPr>
          <w:sz w:val="25"/>
          <w:szCs w:val="25"/>
        </w:rPr>
        <w:t>Docket:  _____________________________________________________________</w:t>
      </w:r>
    </w:p>
    <w:p w14:paraId="027F61C5" w14:textId="77777777" w:rsidR="008B0B5B" w:rsidRPr="00A72450" w:rsidRDefault="008B0B5B" w:rsidP="008B0B5B">
      <w:pPr>
        <w:spacing w:line="264" w:lineRule="auto"/>
        <w:rPr>
          <w:sz w:val="25"/>
          <w:szCs w:val="25"/>
        </w:rPr>
      </w:pPr>
    </w:p>
    <w:p w14:paraId="6BD6675B" w14:textId="77777777" w:rsidR="008B0B5B" w:rsidRPr="00A72450" w:rsidRDefault="008B0B5B" w:rsidP="008B0B5B">
      <w:pPr>
        <w:spacing w:line="264" w:lineRule="auto"/>
        <w:rPr>
          <w:sz w:val="25"/>
          <w:szCs w:val="25"/>
        </w:rPr>
      </w:pPr>
      <w:r w:rsidRPr="00A72450">
        <w:rPr>
          <w:sz w:val="25"/>
          <w:szCs w:val="25"/>
        </w:rPr>
        <w:t>Case Name: __________________________________________________________</w:t>
      </w:r>
    </w:p>
    <w:p w14:paraId="1B47EF05" w14:textId="77777777" w:rsidR="008B0B5B" w:rsidRPr="00A72450" w:rsidRDefault="008B0B5B" w:rsidP="008B0B5B">
      <w:pPr>
        <w:spacing w:line="264" w:lineRule="auto"/>
        <w:rPr>
          <w:sz w:val="25"/>
          <w:szCs w:val="25"/>
        </w:rPr>
      </w:pPr>
    </w:p>
    <w:p w14:paraId="31A95F05" w14:textId="77777777" w:rsidR="008B0B5B" w:rsidRPr="00A72450" w:rsidRDefault="008B0B5B" w:rsidP="008B0B5B">
      <w:pPr>
        <w:spacing w:line="264" w:lineRule="auto"/>
        <w:rPr>
          <w:sz w:val="25"/>
          <w:szCs w:val="25"/>
        </w:rPr>
      </w:pPr>
      <w:r w:rsidRPr="00A72450">
        <w:rPr>
          <w:sz w:val="25"/>
          <w:szCs w:val="25"/>
        </w:rPr>
        <w:t>Hearing Date: ______________________</w:t>
      </w:r>
      <w:r w:rsidRPr="00A72450">
        <w:rPr>
          <w:sz w:val="25"/>
          <w:szCs w:val="25"/>
        </w:rPr>
        <w:tab/>
        <w:t>Hearing Location:  __________________</w:t>
      </w:r>
    </w:p>
    <w:p w14:paraId="49AF123D" w14:textId="77777777" w:rsidR="008B0B5B" w:rsidRPr="00A72450" w:rsidRDefault="008B0B5B" w:rsidP="008B0B5B">
      <w:pPr>
        <w:spacing w:line="264" w:lineRule="auto"/>
        <w:rPr>
          <w:sz w:val="25"/>
          <w:szCs w:val="25"/>
        </w:rPr>
      </w:pPr>
    </w:p>
    <w:p w14:paraId="5C5B9CAE" w14:textId="77777777" w:rsidR="008B0B5B" w:rsidRPr="00A72450" w:rsidRDefault="008B0B5B" w:rsidP="008B0B5B">
      <w:pPr>
        <w:spacing w:line="264" w:lineRule="auto"/>
        <w:rPr>
          <w:sz w:val="25"/>
          <w:szCs w:val="25"/>
        </w:rPr>
      </w:pPr>
      <w:r w:rsidRPr="00A72450">
        <w:rPr>
          <w:sz w:val="25"/>
          <w:szCs w:val="25"/>
        </w:rPr>
        <w:t>Primary Language: _____________________________________________________</w:t>
      </w:r>
    </w:p>
    <w:p w14:paraId="419695FA" w14:textId="77777777" w:rsidR="008B0B5B" w:rsidRPr="00A72450" w:rsidRDefault="008B0B5B" w:rsidP="008B0B5B">
      <w:pPr>
        <w:spacing w:line="264" w:lineRule="auto"/>
        <w:rPr>
          <w:sz w:val="25"/>
          <w:szCs w:val="25"/>
        </w:rPr>
      </w:pPr>
    </w:p>
    <w:p w14:paraId="49047EB2" w14:textId="77777777" w:rsidR="008B0B5B" w:rsidRPr="00A72450" w:rsidRDefault="008B0B5B" w:rsidP="008B0B5B">
      <w:pPr>
        <w:spacing w:line="264" w:lineRule="auto"/>
        <w:rPr>
          <w:sz w:val="25"/>
          <w:szCs w:val="25"/>
        </w:rPr>
      </w:pPr>
      <w:r w:rsidRPr="00A72450">
        <w:rPr>
          <w:sz w:val="25"/>
          <w:szCs w:val="25"/>
        </w:rPr>
        <w:t>Hearing Impaired:  (Yes</w:t>
      </w:r>
      <w:proofErr w:type="gramStart"/>
      <w:r w:rsidRPr="00A72450">
        <w:rPr>
          <w:sz w:val="25"/>
          <w:szCs w:val="25"/>
        </w:rPr>
        <w:t>)_</w:t>
      </w:r>
      <w:proofErr w:type="gramEnd"/>
      <w:r w:rsidRPr="00A72450">
        <w:rPr>
          <w:sz w:val="25"/>
          <w:szCs w:val="25"/>
        </w:rPr>
        <w:t>______________________</w:t>
      </w:r>
      <w:r w:rsidRPr="00A72450">
        <w:rPr>
          <w:sz w:val="25"/>
          <w:szCs w:val="25"/>
        </w:rPr>
        <w:tab/>
        <w:t>(No)_________________</w:t>
      </w:r>
    </w:p>
    <w:p w14:paraId="4C7D5B90" w14:textId="77777777" w:rsidR="008B0B5B" w:rsidRPr="00A72450" w:rsidRDefault="008B0B5B" w:rsidP="008B0B5B">
      <w:pPr>
        <w:spacing w:line="264" w:lineRule="auto"/>
        <w:rPr>
          <w:sz w:val="25"/>
          <w:szCs w:val="25"/>
        </w:rPr>
      </w:pPr>
    </w:p>
    <w:p w14:paraId="002E888B" w14:textId="77777777" w:rsidR="008B0B5B" w:rsidRPr="00A72450" w:rsidRDefault="008B0B5B" w:rsidP="008B0B5B">
      <w:pPr>
        <w:spacing w:line="264" w:lineRule="auto"/>
        <w:rPr>
          <w:sz w:val="25"/>
          <w:szCs w:val="25"/>
        </w:rPr>
      </w:pPr>
      <w:r w:rsidRPr="00A72450">
        <w:rPr>
          <w:sz w:val="25"/>
          <w:szCs w:val="25"/>
        </w:rPr>
        <w:t>Do you need a certified sign language interpreter</w:t>
      </w:r>
      <w:proofErr w:type="gramStart"/>
      <w:r w:rsidRPr="00A72450">
        <w:rPr>
          <w:sz w:val="25"/>
          <w:szCs w:val="25"/>
        </w:rPr>
        <w:t>?:</w:t>
      </w:r>
      <w:proofErr w:type="gramEnd"/>
    </w:p>
    <w:p w14:paraId="1438FF2F" w14:textId="77777777" w:rsidR="008B0B5B" w:rsidRPr="00A72450" w:rsidRDefault="008B0B5B" w:rsidP="008B0B5B">
      <w:pPr>
        <w:spacing w:line="264" w:lineRule="auto"/>
        <w:rPr>
          <w:sz w:val="25"/>
          <w:szCs w:val="25"/>
        </w:rPr>
      </w:pPr>
    </w:p>
    <w:p w14:paraId="69A27AE0" w14:textId="77777777" w:rsidR="008B0B5B" w:rsidRPr="00A72450" w:rsidRDefault="008B0B5B" w:rsidP="008B0B5B">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14:paraId="1950D28D" w14:textId="77777777" w:rsidR="008B0B5B" w:rsidRPr="00A72450" w:rsidRDefault="008B0B5B" w:rsidP="008B0B5B">
      <w:pPr>
        <w:spacing w:line="264" w:lineRule="auto"/>
        <w:rPr>
          <w:sz w:val="25"/>
          <w:szCs w:val="25"/>
        </w:rPr>
      </w:pPr>
    </w:p>
    <w:p w14:paraId="4CAA3BD8" w14:textId="77777777" w:rsidR="008B0B5B" w:rsidRPr="00A72450" w:rsidRDefault="008B0B5B" w:rsidP="008B0B5B">
      <w:pPr>
        <w:spacing w:line="264" w:lineRule="auto"/>
        <w:rPr>
          <w:sz w:val="25"/>
          <w:szCs w:val="25"/>
        </w:rPr>
      </w:pPr>
      <w:r w:rsidRPr="00A72450">
        <w:rPr>
          <w:sz w:val="25"/>
          <w:szCs w:val="25"/>
        </w:rPr>
        <w:t>Other type of assistance needed:  __________________________________________</w:t>
      </w:r>
    </w:p>
    <w:p w14:paraId="39C6B864" w14:textId="77777777" w:rsidR="008B0B5B" w:rsidRPr="00A72450" w:rsidRDefault="008B0B5B" w:rsidP="008B0B5B">
      <w:pPr>
        <w:spacing w:line="264" w:lineRule="auto"/>
        <w:rPr>
          <w:sz w:val="25"/>
          <w:szCs w:val="25"/>
        </w:rPr>
      </w:pPr>
    </w:p>
    <w:p w14:paraId="179CB5E3" w14:textId="77777777" w:rsidR="008B0B5B" w:rsidRPr="00A72450" w:rsidRDefault="008B0B5B" w:rsidP="008B0B5B">
      <w:pPr>
        <w:spacing w:line="264" w:lineRule="auto"/>
        <w:rPr>
          <w:sz w:val="25"/>
          <w:szCs w:val="25"/>
        </w:rPr>
      </w:pPr>
      <w:r w:rsidRPr="00A72450">
        <w:rPr>
          <w:sz w:val="25"/>
          <w:szCs w:val="25"/>
        </w:rPr>
        <w:t>English-speaking person who can be contacted if there are questions:</w:t>
      </w:r>
    </w:p>
    <w:p w14:paraId="71FA8BF8" w14:textId="77777777" w:rsidR="008B0B5B" w:rsidRPr="00A72450" w:rsidRDefault="008B0B5B" w:rsidP="008B0B5B">
      <w:pPr>
        <w:spacing w:line="264" w:lineRule="auto"/>
        <w:rPr>
          <w:sz w:val="25"/>
          <w:szCs w:val="25"/>
        </w:rPr>
      </w:pPr>
    </w:p>
    <w:p w14:paraId="33D8A660" w14:textId="77777777" w:rsidR="008B0B5B" w:rsidRPr="00A72450" w:rsidRDefault="008B0B5B" w:rsidP="008B0B5B">
      <w:pPr>
        <w:spacing w:line="264" w:lineRule="auto"/>
        <w:rPr>
          <w:sz w:val="25"/>
          <w:szCs w:val="25"/>
        </w:rPr>
      </w:pPr>
      <w:r w:rsidRPr="00A72450">
        <w:rPr>
          <w:sz w:val="25"/>
          <w:szCs w:val="25"/>
        </w:rPr>
        <w:t>Name:  _______________________________</w:t>
      </w:r>
    </w:p>
    <w:p w14:paraId="19737F54" w14:textId="77777777" w:rsidR="008B0B5B" w:rsidRPr="00A72450" w:rsidRDefault="008B0B5B" w:rsidP="008B0B5B">
      <w:pPr>
        <w:spacing w:line="264" w:lineRule="auto"/>
        <w:rPr>
          <w:sz w:val="25"/>
          <w:szCs w:val="25"/>
        </w:rPr>
      </w:pPr>
      <w:r w:rsidRPr="00A72450">
        <w:rPr>
          <w:sz w:val="25"/>
          <w:szCs w:val="25"/>
        </w:rPr>
        <w:t>Address:  _____________________________</w:t>
      </w:r>
    </w:p>
    <w:p w14:paraId="7EE873CE" w14:textId="77777777" w:rsidR="008B0B5B" w:rsidRPr="00A72450" w:rsidRDefault="008B0B5B" w:rsidP="008B0B5B">
      <w:pPr>
        <w:spacing w:line="264" w:lineRule="auto"/>
        <w:rPr>
          <w:sz w:val="25"/>
          <w:szCs w:val="25"/>
        </w:rPr>
      </w:pPr>
      <w:r w:rsidRPr="00A72450">
        <w:rPr>
          <w:sz w:val="25"/>
          <w:szCs w:val="25"/>
        </w:rPr>
        <w:lastRenderedPageBreak/>
        <w:t>_____________________________________</w:t>
      </w:r>
    </w:p>
    <w:p w14:paraId="36AFB22D" w14:textId="77777777" w:rsidR="008B0B5B" w:rsidRPr="00A72450" w:rsidRDefault="008B0B5B" w:rsidP="008B0B5B">
      <w:pPr>
        <w:spacing w:line="264" w:lineRule="auto"/>
        <w:rPr>
          <w:sz w:val="25"/>
          <w:szCs w:val="25"/>
        </w:rPr>
      </w:pPr>
      <w:r w:rsidRPr="00A72450">
        <w:rPr>
          <w:sz w:val="25"/>
          <w:szCs w:val="25"/>
        </w:rPr>
        <w:t>Phone No.:  (____</w:t>
      </w:r>
      <w:proofErr w:type="gramStart"/>
      <w:r w:rsidRPr="00A72450">
        <w:rPr>
          <w:sz w:val="25"/>
          <w:szCs w:val="25"/>
        </w:rPr>
        <w:t>)_</w:t>
      </w:r>
      <w:proofErr w:type="gramEnd"/>
      <w:r w:rsidRPr="00A72450">
        <w:rPr>
          <w:sz w:val="25"/>
          <w:szCs w:val="25"/>
        </w:rPr>
        <w:t>_____________________</w:t>
      </w:r>
    </w:p>
    <w:p w14:paraId="0D534A6F" w14:textId="77777777" w:rsidR="008B0B5B" w:rsidRDefault="008B0B5B"/>
    <w:sectPr w:rsidR="008B0B5B" w:rsidSect="00094E7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1FAE5" w14:textId="77777777" w:rsidR="004B3527" w:rsidRDefault="004B3527" w:rsidP="001758A3">
      <w:r>
        <w:separator/>
      </w:r>
    </w:p>
  </w:endnote>
  <w:endnote w:type="continuationSeparator" w:id="0">
    <w:p w14:paraId="3286594B" w14:textId="77777777" w:rsidR="004B3527" w:rsidRDefault="004B3527"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3EB7B" w14:textId="77777777" w:rsidR="00147391" w:rsidRDefault="00147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29D6" w14:textId="77777777" w:rsidR="00147391" w:rsidRDefault="00147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D7159" w14:textId="77777777" w:rsidR="00147391" w:rsidRDefault="0014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B2EE2" w14:textId="77777777" w:rsidR="004B3527" w:rsidRDefault="004B3527" w:rsidP="001758A3">
      <w:r>
        <w:separator/>
      </w:r>
    </w:p>
  </w:footnote>
  <w:footnote w:type="continuationSeparator" w:id="0">
    <w:p w14:paraId="5CDD7CD7" w14:textId="77777777" w:rsidR="004B3527" w:rsidRDefault="004B3527"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D642" w14:textId="77777777" w:rsidR="00147391" w:rsidRDefault="00147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93B9" w14:textId="77777777" w:rsidR="00E069C9" w:rsidRPr="00731EBB" w:rsidRDefault="00E069C9">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Pr>
        <w:b/>
        <w:bCs/>
        <w:sz w:val="20"/>
        <w:szCs w:val="20"/>
      </w:rPr>
      <w:t>UW-140595</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237A01">
      <w:rPr>
        <w:rStyle w:val="PageNumber"/>
        <w:b/>
        <w:bCs/>
        <w:noProof/>
        <w:sz w:val="20"/>
        <w:szCs w:val="20"/>
        <w:lang w:val="fr-FR"/>
      </w:rPr>
      <w:t>10</w:t>
    </w:r>
    <w:r w:rsidRPr="00731EBB">
      <w:rPr>
        <w:rStyle w:val="PageNumber"/>
        <w:b/>
        <w:bCs/>
        <w:sz w:val="20"/>
        <w:szCs w:val="20"/>
      </w:rPr>
      <w:fldChar w:fldCharType="end"/>
    </w:r>
  </w:p>
  <w:p w14:paraId="480FFB9F" w14:textId="77777777" w:rsidR="00E069C9" w:rsidRPr="00731EBB" w:rsidRDefault="00E069C9">
    <w:pPr>
      <w:pStyle w:val="Header"/>
      <w:tabs>
        <w:tab w:val="left" w:pos="7000"/>
      </w:tabs>
      <w:rPr>
        <w:rStyle w:val="PageNumber"/>
        <w:b/>
        <w:bCs/>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56C01" w14:textId="22F7A268" w:rsidR="00E069C9" w:rsidRPr="00147391" w:rsidRDefault="00E069C9" w:rsidP="00147391">
    <w:pPr>
      <w:pStyle w:val="Header"/>
      <w:tabs>
        <w:tab w:val="clear" w:pos="4320"/>
        <w:tab w:val="clear" w:pos="8640"/>
        <w:tab w:val="right" w:pos="8500"/>
      </w:tabs>
      <w:jc w:val="right"/>
      <w:rPr>
        <w:b/>
        <w:sz w:val="20"/>
        <w:szCs w:val="20"/>
      </w:rPr>
    </w:pPr>
    <w:r>
      <w:tab/>
    </w:r>
    <w:r>
      <w:tab/>
    </w:r>
    <w:r w:rsidR="00147391">
      <w:rPr>
        <w:b/>
        <w:sz w:val="20"/>
        <w:szCs w:val="20"/>
      </w:rPr>
      <w:t>[Service date September 8,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572AC5"/>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5C9C"/>
    <w:rsid w:val="00007EAA"/>
    <w:rsid w:val="000103B8"/>
    <w:rsid w:val="00033BB3"/>
    <w:rsid w:val="000406C6"/>
    <w:rsid w:val="00041676"/>
    <w:rsid w:val="0005376D"/>
    <w:rsid w:val="00054434"/>
    <w:rsid w:val="00066881"/>
    <w:rsid w:val="00067CF7"/>
    <w:rsid w:val="0007560F"/>
    <w:rsid w:val="00083C19"/>
    <w:rsid w:val="00094E7C"/>
    <w:rsid w:val="00097BAD"/>
    <w:rsid w:val="000B5854"/>
    <w:rsid w:val="00103485"/>
    <w:rsid w:val="00105630"/>
    <w:rsid w:val="00106DB3"/>
    <w:rsid w:val="00114783"/>
    <w:rsid w:val="00130D3B"/>
    <w:rsid w:val="00134F9D"/>
    <w:rsid w:val="001354DF"/>
    <w:rsid w:val="00147391"/>
    <w:rsid w:val="00147AFB"/>
    <w:rsid w:val="00170382"/>
    <w:rsid w:val="001758A3"/>
    <w:rsid w:val="00183CBB"/>
    <w:rsid w:val="001866B1"/>
    <w:rsid w:val="001B07C3"/>
    <w:rsid w:val="001B4F07"/>
    <w:rsid w:val="001D11C8"/>
    <w:rsid w:val="001D410C"/>
    <w:rsid w:val="0020562F"/>
    <w:rsid w:val="00237A01"/>
    <w:rsid w:val="00240E73"/>
    <w:rsid w:val="00265D96"/>
    <w:rsid w:val="00274B17"/>
    <w:rsid w:val="0028392C"/>
    <w:rsid w:val="00290F3F"/>
    <w:rsid w:val="00293B7F"/>
    <w:rsid w:val="002A5DE5"/>
    <w:rsid w:val="002D2324"/>
    <w:rsid w:val="002E100A"/>
    <w:rsid w:val="002E2C45"/>
    <w:rsid w:val="002F2100"/>
    <w:rsid w:val="00321B4A"/>
    <w:rsid w:val="0032486A"/>
    <w:rsid w:val="00342EC8"/>
    <w:rsid w:val="0035313A"/>
    <w:rsid w:val="00362FAF"/>
    <w:rsid w:val="0036648F"/>
    <w:rsid w:val="00375CA5"/>
    <w:rsid w:val="003764A9"/>
    <w:rsid w:val="00377D1E"/>
    <w:rsid w:val="00387F4A"/>
    <w:rsid w:val="00393266"/>
    <w:rsid w:val="003B0A37"/>
    <w:rsid w:val="003B14C9"/>
    <w:rsid w:val="003B3115"/>
    <w:rsid w:val="003C11F3"/>
    <w:rsid w:val="003E46E8"/>
    <w:rsid w:val="003F37E1"/>
    <w:rsid w:val="00400280"/>
    <w:rsid w:val="00435C1A"/>
    <w:rsid w:val="00437DC7"/>
    <w:rsid w:val="00443E0D"/>
    <w:rsid w:val="00447844"/>
    <w:rsid w:val="00450771"/>
    <w:rsid w:val="00452103"/>
    <w:rsid w:val="004631B0"/>
    <w:rsid w:val="00467C3B"/>
    <w:rsid w:val="00490F04"/>
    <w:rsid w:val="00494450"/>
    <w:rsid w:val="004A6E20"/>
    <w:rsid w:val="004A70A8"/>
    <w:rsid w:val="004B168D"/>
    <w:rsid w:val="004B3527"/>
    <w:rsid w:val="004E2AC6"/>
    <w:rsid w:val="004E5519"/>
    <w:rsid w:val="004F030F"/>
    <w:rsid w:val="004F7A20"/>
    <w:rsid w:val="0050181A"/>
    <w:rsid w:val="005153BE"/>
    <w:rsid w:val="005269A0"/>
    <w:rsid w:val="005507D1"/>
    <w:rsid w:val="00551AC5"/>
    <w:rsid w:val="005636DC"/>
    <w:rsid w:val="00582134"/>
    <w:rsid w:val="00595D70"/>
    <w:rsid w:val="00596051"/>
    <w:rsid w:val="005C0188"/>
    <w:rsid w:val="00601764"/>
    <w:rsid w:val="00601CC9"/>
    <w:rsid w:val="006043E2"/>
    <w:rsid w:val="00626669"/>
    <w:rsid w:val="0063273D"/>
    <w:rsid w:val="00635173"/>
    <w:rsid w:val="006368B1"/>
    <w:rsid w:val="00637936"/>
    <w:rsid w:val="00637CBD"/>
    <w:rsid w:val="00641CC2"/>
    <w:rsid w:val="00644590"/>
    <w:rsid w:val="00657E75"/>
    <w:rsid w:val="006821D6"/>
    <w:rsid w:val="00687A82"/>
    <w:rsid w:val="006932B2"/>
    <w:rsid w:val="0069330C"/>
    <w:rsid w:val="00694CB7"/>
    <w:rsid w:val="0069604A"/>
    <w:rsid w:val="00697700"/>
    <w:rsid w:val="006A32A5"/>
    <w:rsid w:val="006A63F7"/>
    <w:rsid w:val="006A7902"/>
    <w:rsid w:val="006C72A9"/>
    <w:rsid w:val="006E0E95"/>
    <w:rsid w:val="006F136E"/>
    <w:rsid w:val="00704A71"/>
    <w:rsid w:val="007174D7"/>
    <w:rsid w:val="00722376"/>
    <w:rsid w:val="007349B1"/>
    <w:rsid w:val="00764C1E"/>
    <w:rsid w:val="00765437"/>
    <w:rsid w:val="0078528F"/>
    <w:rsid w:val="00790A02"/>
    <w:rsid w:val="007A4C0A"/>
    <w:rsid w:val="007A7D72"/>
    <w:rsid w:val="007B1B42"/>
    <w:rsid w:val="007C0D3F"/>
    <w:rsid w:val="007C1305"/>
    <w:rsid w:val="007D13D8"/>
    <w:rsid w:val="007E7C05"/>
    <w:rsid w:val="007F1C1C"/>
    <w:rsid w:val="007F2202"/>
    <w:rsid w:val="007F6224"/>
    <w:rsid w:val="008041E3"/>
    <w:rsid w:val="00811D57"/>
    <w:rsid w:val="008178F8"/>
    <w:rsid w:val="00844475"/>
    <w:rsid w:val="00854CF4"/>
    <w:rsid w:val="00871085"/>
    <w:rsid w:val="00874E59"/>
    <w:rsid w:val="008817B5"/>
    <w:rsid w:val="00885844"/>
    <w:rsid w:val="008873D0"/>
    <w:rsid w:val="008B0B5B"/>
    <w:rsid w:val="008D5CD6"/>
    <w:rsid w:val="008D6FD5"/>
    <w:rsid w:val="008E16D0"/>
    <w:rsid w:val="008E6725"/>
    <w:rsid w:val="008E7AD5"/>
    <w:rsid w:val="00901796"/>
    <w:rsid w:val="00903611"/>
    <w:rsid w:val="0091279A"/>
    <w:rsid w:val="0093406A"/>
    <w:rsid w:val="00935174"/>
    <w:rsid w:val="00937753"/>
    <w:rsid w:val="00961319"/>
    <w:rsid w:val="00965790"/>
    <w:rsid w:val="009704CC"/>
    <w:rsid w:val="009A538C"/>
    <w:rsid w:val="009B565D"/>
    <w:rsid w:val="009F6C79"/>
    <w:rsid w:val="00A102F5"/>
    <w:rsid w:val="00A10994"/>
    <w:rsid w:val="00A1756D"/>
    <w:rsid w:val="00A53745"/>
    <w:rsid w:val="00A71588"/>
    <w:rsid w:val="00A763F8"/>
    <w:rsid w:val="00A91856"/>
    <w:rsid w:val="00AA3EA3"/>
    <w:rsid w:val="00AA5019"/>
    <w:rsid w:val="00AC3517"/>
    <w:rsid w:val="00AE3BE9"/>
    <w:rsid w:val="00AF4B0A"/>
    <w:rsid w:val="00B5018F"/>
    <w:rsid w:val="00B72CDC"/>
    <w:rsid w:val="00B97C77"/>
    <w:rsid w:val="00BD7339"/>
    <w:rsid w:val="00BE3FF5"/>
    <w:rsid w:val="00BF3D0C"/>
    <w:rsid w:val="00C115CE"/>
    <w:rsid w:val="00C21665"/>
    <w:rsid w:val="00C2253B"/>
    <w:rsid w:val="00C37244"/>
    <w:rsid w:val="00C4032D"/>
    <w:rsid w:val="00C521C8"/>
    <w:rsid w:val="00C56D78"/>
    <w:rsid w:val="00C62407"/>
    <w:rsid w:val="00C778B8"/>
    <w:rsid w:val="00C93475"/>
    <w:rsid w:val="00CC66A0"/>
    <w:rsid w:val="00CD6747"/>
    <w:rsid w:val="00CF7768"/>
    <w:rsid w:val="00D03363"/>
    <w:rsid w:val="00D073CB"/>
    <w:rsid w:val="00D2082D"/>
    <w:rsid w:val="00D461F3"/>
    <w:rsid w:val="00D559A3"/>
    <w:rsid w:val="00D65D5F"/>
    <w:rsid w:val="00D71EA5"/>
    <w:rsid w:val="00D85ACD"/>
    <w:rsid w:val="00DA3E71"/>
    <w:rsid w:val="00DA4685"/>
    <w:rsid w:val="00E069C9"/>
    <w:rsid w:val="00E242F4"/>
    <w:rsid w:val="00E406FA"/>
    <w:rsid w:val="00E42559"/>
    <w:rsid w:val="00E67BB9"/>
    <w:rsid w:val="00E67CD9"/>
    <w:rsid w:val="00E7568C"/>
    <w:rsid w:val="00EC0EB7"/>
    <w:rsid w:val="00EC19B9"/>
    <w:rsid w:val="00EC29B4"/>
    <w:rsid w:val="00EC4220"/>
    <w:rsid w:val="00ED2177"/>
    <w:rsid w:val="00F06EF5"/>
    <w:rsid w:val="00F12FEE"/>
    <w:rsid w:val="00F24B8A"/>
    <w:rsid w:val="00F40AEE"/>
    <w:rsid w:val="00F43510"/>
    <w:rsid w:val="00F504FB"/>
    <w:rsid w:val="00F53471"/>
    <w:rsid w:val="00F5713A"/>
    <w:rsid w:val="00F60820"/>
    <w:rsid w:val="00F678A0"/>
    <w:rsid w:val="00F914CA"/>
    <w:rsid w:val="00F92A95"/>
    <w:rsid w:val="00FA7070"/>
    <w:rsid w:val="00FC0BFA"/>
    <w:rsid w:val="00FC188D"/>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7B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2014-04-09T07:00:00+00:00</OpenedDate>
    <Date1 xmlns="dc463f71-b30c-4ab2-9473-d307f9d35888">2014-09-08T21:26:11+00:00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140595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576825E508FC4CA87EB89D74D30C21" ma:contentTypeVersion="175" ma:contentTypeDescription="" ma:contentTypeScope="" ma:versionID="5382b2cba9454ecf4d372f6c6ab3a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5107B-580A-4630-8FD8-8CB0037B37EC}"/>
</file>

<file path=customXml/itemProps2.xml><?xml version="1.0" encoding="utf-8"?>
<ds:datastoreItem xmlns:ds="http://schemas.openxmlformats.org/officeDocument/2006/customXml" ds:itemID="{1C7567B1-8EC8-4EB1-ACB2-9D398E38D43F}"/>
</file>

<file path=customXml/itemProps3.xml><?xml version="1.0" encoding="utf-8"?>
<ds:datastoreItem xmlns:ds="http://schemas.openxmlformats.org/officeDocument/2006/customXml" ds:itemID="{4F77ABEE-8B72-475D-99D2-C12E8B26FB6B}"/>
</file>

<file path=customXml/itemProps4.xml><?xml version="1.0" encoding="utf-8"?>
<ds:datastoreItem xmlns:ds="http://schemas.openxmlformats.org/officeDocument/2006/customXml" ds:itemID="{6D593C45-BFDF-463B-9EE7-4A4BFEEACE1C}"/>
</file>

<file path=customXml/itemProps5.xml><?xml version="1.0" encoding="utf-8"?>
<ds:datastoreItem xmlns:ds="http://schemas.openxmlformats.org/officeDocument/2006/customXml" ds:itemID="{686ECE7B-41E1-4E6D-A32E-50470F98A1BF}"/>
</file>

<file path=docProps/app.xml><?xml version="1.0" encoding="utf-8"?>
<Properties xmlns="http://schemas.openxmlformats.org/officeDocument/2006/extended-properties" xmlns:vt="http://schemas.openxmlformats.org/officeDocument/2006/docPropsVTypes">
  <Template>Normal.dotm</Template>
  <TotalTime>0</TotalTime>
  <Pages>10</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2014-09-08T15:38:00Z</dcterms:created>
  <dcterms:modified xsi:type="dcterms:W3CDTF">2014-09-08T15:38:00Z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0x0101006E56B4D1795A2E4DB2F0B01679ED314A008F576825E508FC4CA87EB89D74D30C21</vt:lpwstr>
  </property>
  <property fmtid="{D5CDD505-2E9C-101B-9397-08002B2CF9AE}" pid="3" name="_docset_NoMedatataSyncRequired">
    <vt:lpwstr>False</vt:lpwstr>
  </property>
</Properties>
</file>