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98259C">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76"/>
        <w:gridCol w:w="353"/>
        <w:gridCol w:w="4027"/>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98259C">
              <w:rPr>
                <w:rFonts w:ascii="Times New Roman" w:hAnsi="Times New Roman"/>
                <w:sz w:val="24"/>
              </w:rPr>
              <w:t>64611</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98259C" w:rsidRDefault="0098259C">
            <w:pPr>
              <w:rPr>
                <w:rFonts w:ascii="Times New Roman" w:hAnsi="Times New Roman"/>
                <w:sz w:val="24"/>
              </w:rPr>
            </w:pPr>
            <w:r>
              <w:rPr>
                <w:rFonts w:ascii="Times New Roman" w:hAnsi="Times New Roman"/>
                <w:sz w:val="24"/>
              </w:rPr>
              <w:t>STEVEN NAVA, JR.</w:t>
            </w:r>
            <w:r w:rsidR="00500396">
              <w:rPr>
                <w:rFonts w:ascii="Times New Roman" w:hAnsi="Times New Roman"/>
                <w:sz w:val="24"/>
              </w:rPr>
              <w:t>,</w:t>
            </w:r>
            <w:r w:rsidR="00361FDB">
              <w:rPr>
                <w:rFonts w:ascii="Times New Roman" w:hAnsi="Times New Roman"/>
                <w:sz w:val="24"/>
              </w:rPr>
              <w:t xml:space="preserve"> </w:t>
            </w:r>
          </w:p>
          <w:p w:rsidR="00361FDB" w:rsidRDefault="0098259C">
            <w:pPr>
              <w:rPr>
                <w:rFonts w:ascii="Times New Roman" w:hAnsi="Times New Roman"/>
                <w:sz w:val="24"/>
              </w:rPr>
            </w:pPr>
            <w:r>
              <w:rPr>
                <w:rFonts w:ascii="Times New Roman" w:hAnsi="Times New Roman"/>
                <w:sz w:val="24"/>
              </w:rPr>
              <w:t>d/b/a MOVER’S FOR THE BABY BOOMERS,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98259C"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98259C"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0" w:name="bkFilingID1"/>
            <w:bookmarkEnd w:id="0"/>
            <w:r w:rsidR="00361FDB" w:rsidRPr="00EE588B">
              <w:rPr>
                <w:rFonts w:ascii="Times New Roman" w:hAnsi="Times New Roman"/>
                <w:sz w:val="24"/>
              </w:rPr>
              <w:t>-</w:t>
            </w:r>
            <w:r w:rsidR="0098259C">
              <w:rPr>
                <w:rFonts w:ascii="Times New Roman" w:hAnsi="Times New Roman"/>
                <w:sz w:val="24"/>
              </w:rPr>
              <w:t>140092</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98259C">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On</w:t>
      </w:r>
      <w:r w:rsidR="003F628C">
        <w:rPr>
          <w:rFonts w:ascii="Times New Roman" w:hAnsi="Times New Roman"/>
          <w:sz w:val="24"/>
        </w:rPr>
        <w:t xml:space="preserve"> January 17, 2014</w:t>
      </w:r>
      <w:bookmarkStart w:id="1" w:name="_GoBack"/>
      <w:bookmarkEnd w:id="1"/>
      <w:r w:rsidR="00361FDB" w:rsidRPr="00030A5D">
        <w:rPr>
          <w:rFonts w:ascii="Times New Roman" w:hAnsi="Times New Roman"/>
          <w:sz w:val="24"/>
        </w:rPr>
        <w:t xml:space="preserve">, in Order </w:t>
      </w:r>
      <w:r w:rsidR="0098259C">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98259C">
        <w:rPr>
          <w:rFonts w:ascii="Times New Roman" w:hAnsi="Times New Roman"/>
          <w:sz w:val="24"/>
        </w:rPr>
        <w:t>Commission</w:t>
      </w:r>
      <w:r w:rsidR="00806BB7" w:rsidRPr="00030A5D">
        <w:rPr>
          <w:rFonts w:ascii="Times New Roman" w:hAnsi="Times New Roman"/>
          <w:sz w:val="24"/>
        </w:rPr>
        <w:t xml:space="preserve"> (</w:t>
      </w:r>
      <w:r w:rsidR="0098259C">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98259C">
        <w:rPr>
          <w:rFonts w:ascii="Times New Roman" w:hAnsi="Times New Roman"/>
          <w:sz w:val="24"/>
        </w:rPr>
        <w:t>64611</w:t>
      </w:r>
      <w:r w:rsidR="00361FDB" w:rsidRPr="00030A5D">
        <w:rPr>
          <w:rFonts w:ascii="Times New Roman" w:hAnsi="Times New Roman"/>
          <w:sz w:val="24"/>
        </w:rPr>
        <w:t xml:space="preserve"> held by </w:t>
      </w:r>
      <w:r w:rsidR="0098259C">
        <w:rPr>
          <w:rFonts w:ascii="Times New Roman" w:hAnsi="Times New Roman"/>
          <w:sz w:val="24"/>
        </w:rPr>
        <w:t>Steven Nava, Jr.</w:t>
      </w:r>
      <w:r w:rsidR="00500396" w:rsidRPr="00030A5D">
        <w:rPr>
          <w:rFonts w:ascii="Times New Roman" w:hAnsi="Times New Roman"/>
          <w:sz w:val="24"/>
        </w:rPr>
        <w:t>,</w:t>
      </w:r>
      <w:r w:rsidR="00195446" w:rsidRPr="00030A5D">
        <w:rPr>
          <w:rFonts w:ascii="Times New Roman" w:hAnsi="Times New Roman"/>
          <w:sz w:val="24"/>
        </w:rPr>
        <w:t xml:space="preserve"> </w:t>
      </w:r>
      <w:r w:rsidR="0098259C">
        <w:rPr>
          <w:rFonts w:ascii="Times New Roman" w:hAnsi="Times New Roman"/>
          <w:sz w:val="24"/>
        </w:rPr>
        <w:t>d/b/a Mover’s for the Baby Boomers,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8259C">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98259C">
        <w:rPr>
          <w:rFonts w:ascii="Times New Roman" w:hAnsi="Times New Roman"/>
          <w:sz w:val="24"/>
        </w:rPr>
        <w:t>January 22,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98259C">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98259C">
        <w:rPr>
          <w:rFonts w:ascii="Times New Roman" w:hAnsi="Times New Roman"/>
          <w:sz w:val="24"/>
        </w:rPr>
        <w:t>64611</w:t>
      </w:r>
      <w:r w:rsidR="00361FDB">
        <w:rPr>
          <w:rFonts w:ascii="Times New Roman" w:hAnsi="Times New Roman"/>
          <w:sz w:val="24"/>
        </w:rPr>
        <w:t xml:space="preserve"> previously ordered in Order </w:t>
      </w:r>
      <w:r w:rsidR="0098259C">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98259C">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98259C">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98259C">
        <w:rPr>
          <w:rFonts w:ascii="Times New Roman" w:hAnsi="Times New Roman"/>
          <w:sz w:val="24"/>
        </w:rPr>
        <w:t>January 22, 2014</w:t>
      </w:r>
      <w:r w:rsidR="00195446"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8259C">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98259C">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98259C">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98259C">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98259C">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98259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98259C">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98259C">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98259C">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8259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47" w:rsidRDefault="00EC1F47">
      <w:r>
        <w:separator/>
      </w:r>
    </w:p>
  </w:endnote>
  <w:endnote w:type="continuationSeparator" w:id="0">
    <w:p w:rsidR="00EC1F47" w:rsidRDefault="00EC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47" w:rsidRDefault="00EC1F47">
      <w:r>
        <w:separator/>
      </w:r>
    </w:p>
  </w:footnote>
  <w:footnote w:type="continuationSeparator" w:id="0">
    <w:p w:rsidR="00EC1F47" w:rsidRDefault="00EC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98259C" w:rsidRPr="0098259C">
      <w:rPr>
        <w:rFonts w:ascii="Times New Roman" w:hAnsi="Times New Roman"/>
        <w:b/>
        <w:szCs w:val="20"/>
      </w:rPr>
      <w:t>140092</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3F628C">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98259C" w:rsidRPr="0098259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9C"/>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3F628C"/>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8259C"/>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C1F47"/>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2014-01-17T08:00:00+00:00</OpenedDate>
    <Date1 xmlns="dc463f71-b30c-4ab2-9473-d307f9d35888">2014-01-23T08:00:00+00:00</Date1>
    <IsDocumentOrder xmlns="dc463f71-b30c-4ab2-9473-d307f9d35888">true</IsDocumentOrder>
    <IsHighlyConfidential xmlns="dc463f71-b30c-4ab2-9473-d307f9d35888">false</IsHighlyConfidential>
    <CaseCompanyNames xmlns="dc463f71-b30c-4ab2-9473-d307f9d35888">Nava, Steven Jr.</CaseCompanyNames>
    <DocketNumber xmlns="dc463f71-b30c-4ab2-9473-d307f9d35888">140092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2266E9C1D3FD4D8257787CEF3DFFF6" ma:contentTypeVersion="175" ma:contentTypeDescription="" ma:contentTypeScope="" ma:versionID="dc4bd53d5189df05e5a35c72fae3d0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8EBE6D-50C4-42E4-A2DD-152ECA00ABC5}"/>
</file>

<file path=customXml/itemProps2.xml><?xml version="1.0" encoding="utf-8"?>
<ds:datastoreItem xmlns:ds="http://schemas.openxmlformats.org/officeDocument/2006/customXml" ds:itemID="{68A4ACCA-39CF-4246-A402-A5FE980683A1}"/>
</file>

<file path=customXml/itemProps3.xml><?xml version="1.0" encoding="utf-8"?>
<ds:datastoreItem xmlns:ds="http://schemas.openxmlformats.org/officeDocument/2006/customXml" ds:itemID="{470C762F-511E-4A54-B375-B3F9C7F8FFC6}"/>
</file>

<file path=customXml/itemProps4.xml><?xml version="1.0" encoding="utf-8"?>
<ds:datastoreItem xmlns:ds="http://schemas.openxmlformats.org/officeDocument/2006/customXml" ds:itemID="{B2CD7BE3-A0A3-45DD-9FEF-273CA553C8E0}"/>
</file>

<file path=docProps/app.xml><?xml version="1.0" encoding="utf-8"?>
<Properties xmlns="http://schemas.openxmlformats.org/officeDocument/2006/extended-properties" xmlns:vt="http://schemas.openxmlformats.org/officeDocument/2006/docPropsVTypes">
  <Template>HG #3 - TV Lifting Suspension Order</Template>
  <TotalTime>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2014-01-23T00:00:00Z</cp:lastPrinted>
  <dcterms:created xsi:type="dcterms:W3CDTF">2014-01-22T23:59:00Z</dcterms:created>
  <dcterms:modified xsi:type="dcterms:W3CDTF">2014-01-23T00:02:00Z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0x0101006E56B4D1795A2E4DB2F0B01679ED314A009E2266E9C1D3FD4D8257787CEF3DFFF6</vt:lpwstr>
  </property>
  <property fmtid="{D5CDD505-2E9C-101B-9397-08002B2CF9AE}" pid="3" name="_docset_NoMedatataSyncRequired">
    <vt:lpwstr>False</vt:lpwstr>
  </property>
</Properties>
</file>