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B6AD" w14:textId="038A66EE" w:rsidR="00DF6C4E" w:rsidRDefault="006D2229" w:rsidP="00DF6C4E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Agenda Date: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June 2</w:t>
      </w:r>
      <w:r w:rsidR="00E03710">
        <w:rPr>
          <w:rFonts w:ascii="Times New Roman" w:hAnsi="Times New Roman"/>
        </w:rPr>
        <w:t>7</w:t>
      </w:r>
      <w:r w:rsidR="00F51994">
        <w:rPr>
          <w:rFonts w:ascii="Times New Roman" w:hAnsi="Times New Roman"/>
        </w:rPr>
        <w:t xml:space="preserve">, </w:t>
      </w:r>
      <w:r w:rsidR="00E03710">
        <w:rPr>
          <w:rFonts w:ascii="Times New Roman" w:hAnsi="Times New Roman"/>
        </w:rPr>
        <w:t>2013</w:t>
      </w:r>
    </w:p>
    <w:p w14:paraId="6B6DB6AE" w14:textId="31239120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Item Number: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 w:rsidR="0007354D">
        <w:rPr>
          <w:rFonts w:ascii="Times New Roman" w:hAnsi="Times New Roman"/>
        </w:rPr>
        <w:t>3</w:t>
      </w:r>
    </w:p>
    <w:p w14:paraId="6B6DB6AF" w14:textId="77777777" w:rsidR="00DF6C4E" w:rsidRDefault="00DF6C4E" w:rsidP="00DF6C4E">
      <w:pPr>
        <w:rPr>
          <w:rFonts w:ascii="Times New Roman" w:hAnsi="Times New Roman"/>
        </w:rPr>
      </w:pPr>
    </w:p>
    <w:p w14:paraId="6B6DB6B0" w14:textId="0ED25D0C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Docket: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UW-</w:t>
      </w:r>
      <w:r w:rsidR="00E03710">
        <w:rPr>
          <w:rFonts w:ascii="Times New Roman" w:hAnsi="Times New Roman"/>
          <w:b/>
        </w:rPr>
        <w:t>130622</w:t>
      </w:r>
    </w:p>
    <w:p w14:paraId="6B6DB6B1" w14:textId="16C0985E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Company Name: </w:t>
      </w:r>
      <w:r>
        <w:rPr>
          <w:rFonts w:ascii="Times New Roman" w:hAnsi="Times New Roman"/>
        </w:rPr>
        <w:tab/>
      </w:r>
      <w:r w:rsidR="003420BB">
        <w:rPr>
          <w:rFonts w:ascii="Times New Roman" w:hAnsi="Times New Roman"/>
        </w:rPr>
        <w:t>Crown West Realty LLC dba</w:t>
      </w:r>
      <w:r w:rsidR="006D2229">
        <w:rPr>
          <w:rFonts w:ascii="Times New Roman" w:hAnsi="Times New Roman"/>
        </w:rPr>
        <w:t xml:space="preserve"> Spokane </w:t>
      </w:r>
      <w:r w:rsidR="0000477E">
        <w:rPr>
          <w:rFonts w:ascii="Times New Roman" w:hAnsi="Times New Roman"/>
        </w:rPr>
        <w:t>B</w:t>
      </w:r>
      <w:r w:rsidR="006D2229">
        <w:rPr>
          <w:rFonts w:ascii="Times New Roman" w:hAnsi="Times New Roman"/>
        </w:rPr>
        <w:t>usiness and Industrial Park</w:t>
      </w:r>
      <w:r>
        <w:rPr>
          <w:rFonts w:ascii="Times New Roman" w:hAnsi="Times New Roman"/>
        </w:rPr>
        <w:t xml:space="preserve"> </w:t>
      </w:r>
    </w:p>
    <w:p w14:paraId="6B6DB6B2" w14:textId="77777777" w:rsidR="00DF6C4E" w:rsidRDefault="00DF6C4E" w:rsidP="00DF6C4E">
      <w:pPr>
        <w:rPr>
          <w:rFonts w:ascii="Times New Roman" w:hAnsi="Times New Roman"/>
        </w:rPr>
      </w:pPr>
    </w:p>
    <w:p w14:paraId="6B6DB6B3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Staff: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1994">
        <w:rPr>
          <w:rFonts w:ascii="Times New Roman" w:hAnsi="Times New Roman"/>
        </w:rPr>
        <w:t>Jim Ward</w:t>
      </w:r>
      <w:r>
        <w:rPr>
          <w:rFonts w:ascii="Times New Roman" w:hAnsi="Times New Roman"/>
        </w:rPr>
        <w:t xml:space="preserve">, Regulatory Analyst </w:t>
      </w:r>
    </w:p>
    <w:p w14:paraId="6B6DB6B4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1994">
        <w:rPr>
          <w:rFonts w:ascii="Times New Roman" w:hAnsi="Times New Roman"/>
        </w:rPr>
        <w:t>John Cupp</w:t>
      </w:r>
      <w:r>
        <w:rPr>
          <w:rFonts w:ascii="Times New Roman" w:hAnsi="Times New Roman"/>
        </w:rPr>
        <w:t xml:space="preserve">, Consumer Protection Staff </w:t>
      </w:r>
    </w:p>
    <w:p w14:paraId="6B6DB6B5" w14:textId="77777777" w:rsidR="00DF6C4E" w:rsidRDefault="00DF6C4E" w:rsidP="00DF6C4E">
      <w:pPr>
        <w:rPr>
          <w:rFonts w:ascii="Times New Roman" w:hAnsi="Times New Roman"/>
        </w:rPr>
      </w:pPr>
    </w:p>
    <w:p w14:paraId="6B6DB6B6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Recommendation</w:t>
      </w:r>
    </w:p>
    <w:p w14:paraId="6B6DB6B7" w14:textId="77777777" w:rsidR="00DF6C4E" w:rsidRDefault="00DF6C4E" w:rsidP="00DF6C4E">
      <w:pPr>
        <w:rPr>
          <w:rFonts w:ascii="Times New Roman" w:hAnsi="Times New Roman"/>
        </w:rPr>
      </w:pPr>
    </w:p>
    <w:p w14:paraId="6B6DB6B8" w14:textId="1BADE4DD" w:rsidR="00DF6C4E" w:rsidRDefault="00E03710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Take no action</w:t>
      </w:r>
      <w:r w:rsidR="00AE1068">
        <w:rPr>
          <w:rFonts w:ascii="Times New Roman" w:hAnsi="Times New Roman"/>
        </w:rPr>
        <w:t>, thereby</w:t>
      </w:r>
      <w:r>
        <w:rPr>
          <w:rFonts w:ascii="Times New Roman" w:hAnsi="Times New Roman"/>
        </w:rPr>
        <w:t xml:space="preserve"> a</w:t>
      </w:r>
      <w:r w:rsidR="00DF6C4E">
        <w:rPr>
          <w:rFonts w:ascii="Times New Roman" w:hAnsi="Times New Roman"/>
        </w:rPr>
        <w:t>llow</w:t>
      </w:r>
      <w:r w:rsidR="00AE1068">
        <w:rPr>
          <w:rFonts w:ascii="Times New Roman" w:hAnsi="Times New Roman"/>
        </w:rPr>
        <w:t>ing</w:t>
      </w:r>
      <w:r w:rsidR="00DF6C4E">
        <w:rPr>
          <w:rFonts w:ascii="Times New Roman" w:hAnsi="Times New Roman"/>
        </w:rPr>
        <w:t xml:space="preserve"> the rates </w:t>
      </w:r>
      <w:r w:rsidR="00AE1068">
        <w:rPr>
          <w:rFonts w:ascii="Times New Roman" w:hAnsi="Times New Roman"/>
        </w:rPr>
        <w:t xml:space="preserve">and tariff revision </w:t>
      </w:r>
      <w:r w:rsidR="00DF6C4E">
        <w:rPr>
          <w:rFonts w:ascii="Times New Roman" w:hAnsi="Times New Roman"/>
        </w:rPr>
        <w:t xml:space="preserve">filed by </w:t>
      </w:r>
      <w:r w:rsidR="003420BB">
        <w:rPr>
          <w:rFonts w:ascii="Times New Roman" w:hAnsi="Times New Roman"/>
        </w:rPr>
        <w:t>Crown West Realty LLC db</w:t>
      </w:r>
      <w:r w:rsidR="006D2229">
        <w:rPr>
          <w:rFonts w:ascii="Times New Roman" w:hAnsi="Times New Roman"/>
        </w:rPr>
        <w:t xml:space="preserve">a Spokane </w:t>
      </w:r>
      <w:r w:rsidR="0000477E">
        <w:rPr>
          <w:rFonts w:ascii="Times New Roman" w:hAnsi="Times New Roman"/>
        </w:rPr>
        <w:t>B</w:t>
      </w:r>
      <w:r w:rsidR="006D2229">
        <w:rPr>
          <w:rFonts w:ascii="Times New Roman" w:hAnsi="Times New Roman"/>
        </w:rPr>
        <w:t>usiness and Industrial Park</w:t>
      </w:r>
      <w:r w:rsidR="00DF6C4E">
        <w:rPr>
          <w:rFonts w:ascii="Times New Roman" w:hAnsi="Times New Roman"/>
        </w:rPr>
        <w:t xml:space="preserve">, on </w:t>
      </w:r>
      <w:r>
        <w:rPr>
          <w:rFonts w:ascii="Times New Roman" w:hAnsi="Times New Roman"/>
        </w:rPr>
        <w:t>April 26</w:t>
      </w:r>
      <w:r w:rsidR="00DF6C4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2013</w:t>
      </w:r>
      <w:r w:rsidR="00BF0223">
        <w:rPr>
          <w:rFonts w:ascii="Times New Roman" w:hAnsi="Times New Roman"/>
        </w:rPr>
        <w:t>,</w:t>
      </w:r>
      <w:r w:rsidR="00DF6C4E">
        <w:rPr>
          <w:rFonts w:ascii="Times New Roman" w:hAnsi="Times New Roman"/>
        </w:rPr>
        <w:t xml:space="preserve"> to become effective </w:t>
      </w:r>
      <w:r w:rsidR="006D2229">
        <w:rPr>
          <w:rFonts w:ascii="Times New Roman" w:hAnsi="Times New Roman"/>
        </w:rPr>
        <w:t>July</w:t>
      </w:r>
      <w:r w:rsidR="00DF6C4E">
        <w:rPr>
          <w:rFonts w:ascii="Times New Roman" w:hAnsi="Times New Roman"/>
        </w:rPr>
        <w:t xml:space="preserve"> 1, </w:t>
      </w:r>
      <w:r>
        <w:rPr>
          <w:rFonts w:ascii="Times New Roman" w:hAnsi="Times New Roman"/>
        </w:rPr>
        <w:t>2013</w:t>
      </w:r>
      <w:r w:rsidR="00E36635" w:rsidRPr="00E36635">
        <w:rPr>
          <w:rFonts w:ascii="Times New Roman" w:hAnsi="Times New Roman"/>
        </w:rPr>
        <w:t>, by operation of law</w:t>
      </w:r>
      <w:r w:rsidR="00DF6C4E">
        <w:rPr>
          <w:rFonts w:ascii="Times New Roman" w:hAnsi="Times New Roman"/>
        </w:rPr>
        <w:t xml:space="preserve">. </w:t>
      </w:r>
    </w:p>
    <w:p w14:paraId="6B6DB6B9" w14:textId="77777777" w:rsidR="00DF6C4E" w:rsidRDefault="00DF6C4E" w:rsidP="00DF6C4E">
      <w:pPr>
        <w:rPr>
          <w:rFonts w:ascii="Times New Roman" w:hAnsi="Times New Roman"/>
        </w:rPr>
      </w:pPr>
    </w:p>
    <w:p w14:paraId="6B6DB6BA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Discussion</w:t>
      </w:r>
    </w:p>
    <w:p w14:paraId="6B6DB6BB" w14:textId="77777777" w:rsidR="00DF6C4E" w:rsidRDefault="00DF6C4E" w:rsidP="00DF6C4E">
      <w:pPr>
        <w:rPr>
          <w:rFonts w:ascii="Times New Roman" w:hAnsi="Times New Roman"/>
        </w:rPr>
      </w:pPr>
    </w:p>
    <w:p w14:paraId="6B6DB6BC" w14:textId="5C52A759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E03710">
        <w:rPr>
          <w:rFonts w:ascii="Times New Roman" w:hAnsi="Times New Roman"/>
        </w:rPr>
        <w:t>April 26</w:t>
      </w:r>
      <w:r>
        <w:rPr>
          <w:rFonts w:ascii="Times New Roman" w:hAnsi="Times New Roman"/>
        </w:rPr>
        <w:t xml:space="preserve">, </w:t>
      </w:r>
      <w:r w:rsidR="00E03710">
        <w:rPr>
          <w:rFonts w:ascii="Times New Roman" w:hAnsi="Times New Roman"/>
        </w:rPr>
        <w:t>2013</w:t>
      </w:r>
      <w:r>
        <w:rPr>
          <w:rFonts w:ascii="Times New Roman" w:hAnsi="Times New Roman"/>
        </w:rPr>
        <w:t xml:space="preserve">, </w:t>
      </w:r>
      <w:r w:rsidR="006D2229">
        <w:rPr>
          <w:rFonts w:ascii="Times New Roman" w:hAnsi="Times New Roman"/>
        </w:rPr>
        <w:t xml:space="preserve">Crown West Realty </w:t>
      </w:r>
      <w:r w:rsidR="003420BB">
        <w:rPr>
          <w:rFonts w:ascii="Times New Roman" w:hAnsi="Times New Roman"/>
        </w:rPr>
        <w:t>LLC dba</w:t>
      </w:r>
      <w:r w:rsidR="006D2229">
        <w:rPr>
          <w:rFonts w:ascii="Times New Roman" w:hAnsi="Times New Roman"/>
        </w:rPr>
        <w:t xml:space="preserve"> Spokane </w:t>
      </w:r>
      <w:r w:rsidR="0000477E">
        <w:rPr>
          <w:rFonts w:ascii="Times New Roman" w:hAnsi="Times New Roman"/>
        </w:rPr>
        <w:t>B</w:t>
      </w:r>
      <w:r w:rsidR="006D2229">
        <w:rPr>
          <w:rFonts w:ascii="Times New Roman" w:hAnsi="Times New Roman"/>
        </w:rPr>
        <w:t>usiness and Industrial Park</w:t>
      </w:r>
      <w:r>
        <w:rPr>
          <w:rFonts w:ascii="Times New Roman" w:hAnsi="Times New Roman"/>
        </w:rPr>
        <w:t xml:space="preserve"> (</w:t>
      </w:r>
      <w:r w:rsidR="0029750E">
        <w:rPr>
          <w:rFonts w:ascii="Times New Roman" w:hAnsi="Times New Roman"/>
        </w:rPr>
        <w:t>company</w:t>
      </w:r>
      <w:r w:rsidR="00A915F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filed with the Utilities and Transportation Commission (commission) </w:t>
      </w:r>
      <w:r w:rsidR="00AE1068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tariff revision that would </w:t>
      </w:r>
      <w:r w:rsidR="00AE1068">
        <w:rPr>
          <w:rFonts w:ascii="Times New Roman" w:hAnsi="Times New Roman"/>
        </w:rPr>
        <w:t xml:space="preserve">increase rates and </w:t>
      </w:r>
      <w:r>
        <w:rPr>
          <w:rFonts w:ascii="Times New Roman" w:hAnsi="Times New Roman"/>
        </w:rPr>
        <w:t>generate $</w:t>
      </w:r>
      <w:r w:rsidR="00E03710">
        <w:rPr>
          <w:rFonts w:ascii="Times New Roman" w:hAnsi="Times New Roman"/>
        </w:rPr>
        <w:t>20,776</w:t>
      </w:r>
      <w:r>
        <w:rPr>
          <w:rFonts w:ascii="Times New Roman" w:hAnsi="Times New Roman"/>
        </w:rPr>
        <w:t xml:space="preserve"> (</w:t>
      </w:r>
      <w:r w:rsidR="006D2229">
        <w:rPr>
          <w:rFonts w:ascii="Times New Roman" w:hAnsi="Times New Roman"/>
        </w:rPr>
        <w:t>1</w:t>
      </w:r>
      <w:r w:rsidR="00E0371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percent) </w:t>
      </w:r>
      <w:r w:rsidR="00E36635">
        <w:rPr>
          <w:rFonts w:ascii="Times New Roman" w:hAnsi="Times New Roman"/>
        </w:rPr>
        <w:t xml:space="preserve">additional </w:t>
      </w:r>
      <w:r>
        <w:rPr>
          <w:rFonts w:ascii="Times New Roman" w:hAnsi="Times New Roman"/>
        </w:rPr>
        <w:t xml:space="preserve">annual </w:t>
      </w:r>
      <w:r w:rsidR="00BA493D">
        <w:rPr>
          <w:rFonts w:ascii="Times New Roman" w:hAnsi="Times New Roman"/>
        </w:rPr>
        <w:t>revenue</w:t>
      </w:r>
      <w:r w:rsidR="009E3C3D">
        <w:rPr>
          <w:rFonts w:ascii="Times New Roman" w:hAnsi="Times New Roman"/>
        </w:rPr>
        <w:t xml:space="preserve">. </w:t>
      </w:r>
      <w:r w:rsidR="00AE1068" w:rsidRPr="00AE1068">
        <w:rPr>
          <w:rFonts w:ascii="Times New Roman" w:hAnsi="Times New Roman"/>
        </w:rPr>
        <w:t xml:space="preserve">The proposed increase was prompted by increased costs for </w:t>
      </w:r>
      <w:r w:rsidR="00AE1068">
        <w:rPr>
          <w:rFonts w:ascii="Times New Roman" w:hAnsi="Times New Roman"/>
        </w:rPr>
        <w:t xml:space="preserve">electric </w:t>
      </w:r>
      <w:r w:rsidR="00422B51">
        <w:rPr>
          <w:rFonts w:ascii="Times New Roman" w:hAnsi="Times New Roman"/>
        </w:rPr>
        <w:t>utilities</w:t>
      </w:r>
      <w:r w:rsidR="00DC579E">
        <w:rPr>
          <w:rFonts w:ascii="Times New Roman" w:hAnsi="Times New Roman"/>
        </w:rPr>
        <w:t>, testing, supplies</w:t>
      </w:r>
      <w:r w:rsidR="00AE1068">
        <w:rPr>
          <w:rFonts w:ascii="Times New Roman" w:hAnsi="Times New Roman"/>
        </w:rPr>
        <w:t xml:space="preserve"> and repair </w:t>
      </w:r>
      <w:r w:rsidR="00422B51">
        <w:rPr>
          <w:rFonts w:ascii="Times New Roman" w:hAnsi="Times New Roman"/>
        </w:rPr>
        <w:t>expenses</w:t>
      </w:r>
      <w:r w:rsidR="00AE1068">
        <w:rPr>
          <w:rFonts w:ascii="Times New Roman" w:hAnsi="Times New Roman"/>
        </w:rPr>
        <w:t>.</w:t>
      </w:r>
      <w:r w:rsidR="001D12CC">
        <w:rPr>
          <w:rFonts w:ascii="Times New Roman" w:hAnsi="Times New Roman"/>
        </w:rPr>
        <w:t xml:space="preserve"> The </w:t>
      </w:r>
      <w:r w:rsidR="0029750E">
        <w:rPr>
          <w:rFonts w:ascii="Times New Roman" w:hAnsi="Times New Roman"/>
        </w:rPr>
        <w:t>company</w:t>
      </w:r>
      <w:r w:rsidR="001D12CC">
        <w:rPr>
          <w:rFonts w:ascii="Times New Roman" w:hAnsi="Times New Roman"/>
        </w:rPr>
        <w:t xml:space="preserve"> serves </w:t>
      </w:r>
      <w:r w:rsidR="006D2229">
        <w:rPr>
          <w:rFonts w:ascii="Times New Roman" w:hAnsi="Times New Roman"/>
        </w:rPr>
        <w:t>3</w:t>
      </w:r>
      <w:r w:rsidR="00E03710">
        <w:rPr>
          <w:rFonts w:ascii="Times New Roman" w:hAnsi="Times New Roman"/>
        </w:rPr>
        <w:t>02</w:t>
      </w:r>
      <w:r w:rsidR="001D12CC">
        <w:rPr>
          <w:rFonts w:ascii="Times New Roman" w:hAnsi="Times New Roman"/>
        </w:rPr>
        <w:t xml:space="preserve"> </w:t>
      </w:r>
      <w:r w:rsidR="00464145">
        <w:rPr>
          <w:rFonts w:ascii="Times New Roman" w:hAnsi="Times New Roman"/>
        </w:rPr>
        <w:t>mainly</w:t>
      </w:r>
      <w:r w:rsidR="00E03710">
        <w:rPr>
          <w:rFonts w:ascii="Times New Roman" w:hAnsi="Times New Roman"/>
        </w:rPr>
        <w:t xml:space="preserve"> industrial </w:t>
      </w:r>
      <w:r w:rsidR="001D12CC">
        <w:rPr>
          <w:rFonts w:ascii="Times New Roman" w:hAnsi="Times New Roman"/>
        </w:rPr>
        <w:t xml:space="preserve">customers </w:t>
      </w:r>
      <w:r w:rsidR="006D2229">
        <w:rPr>
          <w:rFonts w:ascii="Times New Roman" w:hAnsi="Times New Roman"/>
        </w:rPr>
        <w:t>near Spokane Valley</w:t>
      </w:r>
      <w:r w:rsidR="001D12CC">
        <w:rPr>
          <w:rFonts w:ascii="Times New Roman" w:hAnsi="Times New Roman"/>
        </w:rPr>
        <w:t xml:space="preserve"> in </w:t>
      </w:r>
      <w:r w:rsidR="006D2229">
        <w:rPr>
          <w:rFonts w:ascii="Times New Roman" w:hAnsi="Times New Roman"/>
        </w:rPr>
        <w:t>Spokane</w:t>
      </w:r>
      <w:r w:rsidR="001D12CC">
        <w:rPr>
          <w:rFonts w:ascii="Times New Roman" w:hAnsi="Times New Roman"/>
        </w:rPr>
        <w:t xml:space="preserve"> County. </w:t>
      </w:r>
      <w:r w:rsidR="00AE1068">
        <w:rPr>
          <w:rFonts w:ascii="Times New Roman" w:hAnsi="Times New Roman"/>
        </w:rPr>
        <w:t xml:space="preserve">The proposed effective date is July 1, 2013. </w:t>
      </w:r>
      <w:r w:rsidR="00BA493D">
        <w:rPr>
          <w:rFonts w:ascii="Times New Roman" w:hAnsi="Times New Roman"/>
        </w:rPr>
        <w:t xml:space="preserve">The </w:t>
      </w:r>
      <w:r w:rsidR="0029750E">
        <w:rPr>
          <w:rFonts w:ascii="Times New Roman" w:hAnsi="Times New Roman"/>
        </w:rPr>
        <w:t>company</w:t>
      </w:r>
      <w:r w:rsidR="0000477E">
        <w:rPr>
          <w:rFonts w:ascii="Times New Roman" w:hAnsi="Times New Roman"/>
        </w:rPr>
        <w:t>’s</w:t>
      </w:r>
      <w:r w:rsidR="00C935DA">
        <w:rPr>
          <w:rFonts w:ascii="Times New Roman" w:hAnsi="Times New Roman"/>
        </w:rPr>
        <w:t xml:space="preserve"> </w:t>
      </w:r>
      <w:r w:rsidR="009A7392">
        <w:rPr>
          <w:rFonts w:ascii="Times New Roman" w:hAnsi="Times New Roman"/>
        </w:rPr>
        <w:t xml:space="preserve">last rate </w:t>
      </w:r>
      <w:r w:rsidR="00146764">
        <w:rPr>
          <w:rFonts w:ascii="Times New Roman" w:hAnsi="Times New Roman"/>
        </w:rPr>
        <w:t xml:space="preserve">increase </w:t>
      </w:r>
      <w:r w:rsidR="009A7392">
        <w:rPr>
          <w:rFonts w:ascii="Times New Roman" w:hAnsi="Times New Roman"/>
        </w:rPr>
        <w:t>was</w:t>
      </w:r>
      <w:r w:rsidR="00AC5507">
        <w:rPr>
          <w:rFonts w:ascii="Times New Roman" w:hAnsi="Times New Roman"/>
        </w:rPr>
        <w:t xml:space="preserve"> effective </w:t>
      </w:r>
      <w:r w:rsidR="009A7392">
        <w:rPr>
          <w:rFonts w:ascii="Times New Roman" w:hAnsi="Times New Roman"/>
        </w:rPr>
        <w:t>Ju</w:t>
      </w:r>
      <w:r w:rsidR="00E03710">
        <w:rPr>
          <w:rFonts w:ascii="Times New Roman" w:hAnsi="Times New Roman"/>
        </w:rPr>
        <w:t>ly</w:t>
      </w:r>
      <w:r w:rsidR="00AC5507">
        <w:rPr>
          <w:rFonts w:ascii="Times New Roman" w:hAnsi="Times New Roman"/>
        </w:rPr>
        <w:t xml:space="preserve"> 1, </w:t>
      </w:r>
      <w:r w:rsidR="00E03710">
        <w:rPr>
          <w:rFonts w:ascii="Times New Roman" w:hAnsi="Times New Roman"/>
        </w:rPr>
        <w:t>2012</w:t>
      </w:r>
      <w:r w:rsidR="00AC5507">
        <w:rPr>
          <w:rFonts w:ascii="Times New Roman" w:hAnsi="Times New Roman"/>
        </w:rPr>
        <w:t>.</w:t>
      </w:r>
      <w:r w:rsidR="00BA493D">
        <w:rPr>
          <w:rFonts w:ascii="Times New Roman" w:hAnsi="Times New Roman"/>
        </w:rPr>
        <w:t xml:space="preserve">  </w:t>
      </w:r>
    </w:p>
    <w:p w14:paraId="6B6DB6BD" w14:textId="77777777" w:rsidR="00BA493D" w:rsidRDefault="00BA493D" w:rsidP="00DF6C4E">
      <w:pPr>
        <w:rPr>
          <w:rFonts w:ascii="Times New Roman" w:hAnsi="Times New Roman"/>
        </w:rPr>
      </w:pPr>
    </w:p>
    <w:p w14:paraId="6B6DB6BE" w14:textId="2DDF9FD1" w:rsidR="000951D6" w:rsidRDefault="00A915FB" w:rsidP="00DF6C4E">
      <w:pPr>
        <w:rPr>
          <w:rFonts w:ascii="Times New Roman" w:hAnsi="Times New Roman"/>
        </w:rPr>
      </w:pPr>
      <w:r w:rsidRPr="00A915FB">
        <w:rPr>
          <w:rFonts w:ascii="Times New Roman" w:hAnsi="Times New Roman"/>
        </w:rPr>
        <w:t>Th</w:t>
      </w:r>
      <w:r>
        <w:rPr>
          <w:rFonts w:ascii="Times New Roman" w:hAnsi="Times New Roman"/>
        </w:rPr>
        <w:t xml:space="preserve">is </w:t>
      </w:r>
      <w:r w:rsidRPr="00A915FB">
        <w:rPr>
          <w:rFonts w:ascii="Times New Roman" w:hAnsi="Times New Roman"/>
        </w:rPr>
        <w:t xml:space="preserve">filing </w:t>
      </w:r>
      <w:r w:rsidR="00CB6C31">
        <w:rPr>
          <w:rFonts w:ascii="Times New Roman" w:hAnsi="Times New Roman"/>
        </w:rPr>
        <w:t>retains the current rate design</w:t>
      </w:r>
      <w:r w:rsidRPr="00A915FB">
        <w:rPr>
          <w:rFonts w:ascii="Times New Roman" w:hAnsi="Times New Roman"/>
        </w:rPr>
        <w:t xml:space="preserve"> </w:t>
      </w:r>
      <w:r w:rsidR="009A7392">
        <w:rPr>
          <w:rFonts w:ascii="Times New Roman" w:hAnsi="Times New Roman"/>
        </w:rPr>
        <w:t>that provide</w:t>
      </w:r>
      <w:r w:rsidR="00CB6C31">
        <w:rPr>
          <w:rFonts w:ascii="Times New Roman" w:hAnsi="Times New Roman"/>
        </w:rPr>
        <w:t>s</w:t>
      </w:r>
      <w:r w:rsidR="009A7392">
        <w:rPr>
          <w:rFonts w:ascii="Times New Roman" w:hAnsi="Times New Roman"/>
        </w:rPr>
        <w:t xml:space="preserve"> a separate base charge for each size meter and lowers the </w:t>
      </w:r>
      <w:r w:rsidR="00146764">
        <w:rPr>
          <w:rFonts w:ascii="Times New Roman" w:hAnsi="Times New Roman"/>
        </w:rPr>
        <w:t xml:space="preserve">water usage </w:t>
      </w:r>
      <w:r w:rsidR="009A7392">
        <w:rPr>
          <w:rFonts w:ascii="Times New Roman" w:hAnsi="Times New Roman"/>
        </w:rPr>
        <w:t xml:space="preserve">allowance </w:t>
      </w:r>
      <w:r w:rsidR="00146764">
        <w:rPr>
          <w:rFonts w:ascii="Times New Roman" w:hAnsi="Times New Roman"/>
        </w:rPr>
        <w:t xml:space="preserve">included in each </w:t>
      </w:r>
      <w:r w:rsidR="009A7392">
        <w:rPr>
          <w:rFonts w:ascii="Times New Roman" w:hAnsi="Times New Roman"/>
        </w:rPr>
        <w:t>base charge.</w:t>
      </w:r>
      <w:r w:rsidRPr="00A915FB">
        <w:rPr>
          <w:rFonts w:ascii="Times New Roman" w:hAnsi="Times New Roman"/>
        </w:rPr>
        <w:t xml:space="preserve"> </w:t>
      </w:r>
      <w:r w:rsidR="00BA493D">
        <w:rPr>
          <w:rFonts w:ascii="Times New Roman" w:hAnsi="Times New Roman"/>
        </w:rPr>
        <w:t xml:space="preserve">Staff examined the </w:t>
      </w:r>
      <w:r w:rsidR="0029750E">
        <w:rPr>
          <w:rFonts w:ascii="Times New Roman" w:hAnsi="Times New Roman"/>
        </w:rPr>
        <w:t>company</w:t>
      </w:r>
      <w:r w:rsidR="00AC5507">
        <w:rPr>
          <w:rFonts w:ascii="Times New Roman" w:hAnsi="Times New Roman"/>
        </w:rPr>
        <w:t xml:space="preserve">’s </w:t>
      </w:r>
      <w:r w:rsidR="00BA493D">
        <w:rPr>
          <w:rFonts w:ascii="Times New Roman" w:hAnsi="Times New Roman"/>
        </w:rPr>
        <w:t xml:space="preserve">operating expenses </w:t>
      </w:r>
      <w:r w:rsidR="00AC5507">
        <w:rPr>
          <w:rFonts w:ascii="Times New Roman" w:hAnsi="Times New Roman"/>
        </w:rPr>
        <w:t>and financial statements</w:t>
      </w:r>
      <w:r w:rsidR="0000477E">
        <w:rPr>
          <w:rFonts w:ascii="Times New Roman" w:hAnsi="Times New Roman"/>
        </w:rPr>
        <w:t xml:space="preserve"> and found the expenses reported are reasonable and necessary for the operation of the water system</w:t>
      </w:r>
      <w:r w:rsidR="00AC5507">
        <w:rPr>
          <w:rFonts w:ascii="Times New Roman" w:hAnsi="Times New Roman"/>
        </w:rPr>
        <w:t xml:space="preserve">. </w:t>
      </w:r>
    </w:p>
    <w:p w14:paraId="6B6DB6BF" w14:textId="77777777" w:rsidR="000951D6" w:rsidRDefault="000951D6" w:rsidP="00DF6C4E">
      <w:pPr>
        <w:rPr>
          <w:rFonts w:ascii="Times New Roman" w:hAnsi="Times New Roman"/>
        </w:rPr>
      </w:pPr>
    </w:p>
    <w:p w14:paraId="6B6DB6C2" w14:textId="77777777" w:rsidR="005E79D2" w:rsidRDefault="005E79D2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Customer Comments</w:t>
      </w:r>
    </w:p>
    <w:p w14:paraId="6B6DB6C3" w14:textId="77777777" w:rsidR="005E79D2" w:rsidRDefault="005E79D2" w:rsidP="00DF6C4E">
      <w:pPr>
        <w:rPr>
          <w:rFonts w:ascii="Times New Roman" w:hAnsi="Times New Roman"/>
        </w:rPr>
      </w:pPr>
    </w:p>
    <w:p w14:paraId="622891F7" w14:textId="4B4C83D2" w:rsidR="006D6CF6" w:rsidRDefault="006D6CF6" w:rsidP="006D6CF6">
      <w:pPr>
        <w:pStyle w:val="ListParagraph"/>
        <w:ind w:left="0"/>
        <w:rPr>
          <w:rFonts w:ascii="Times New Roman" w:hAnsi="Times New Roman"/>
        </w:rPr>
      </w:pPr>
      <w:r w:rsidRPr="00E20CCF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="00E03710">
        <w:rPr>
          <w:rFonts w:ascii="Times New Roman" w:hAnsi="Times New Roman"/>
        </w:rPr>
        <w:t>April 24</w:t>
      </w:r>
      <w:r w:rsidRPr="00E20CCF">
        <w:rPr>
          <w:rFonts w:ascii="Times New Roman" w:hAnsi="Times New Roman"/>
        </w:rPr>
        <w:t xml:space="preserve">, </w:t>
      </w:r>
      <w:r w:rsidR="00E03710">
        <w:rPr>
          <w:rFonts w:ascii="Times New Roman" w:hAnsi="Times New Roman"/>
        </w:rPr>
        <w:t>2013</w:t>
      </w:r>
      <w:r w:rsidR="009A7392">
        <w:rPr>
          <w:rFonts w:ascii="Times New Roman" w:hAnsi="Times New Roman"/>
        </w:rPr>
        <w:t xml:space="preserve">, </w:t>
      </w:r>
      <w:r w:rsidRPr="00E20CCF">
        <w:rPr>
          <w:rFonts w:ascii="Times New Roman" w:hAnsi="Times New Roman"/>
        </w:rPr>
        <w:t>the company notified its customers of the proposed rate increase by mail.</w:t>
      </w:r>
      <w:r w:rsidR="006B166F">
        <w:rPr>
          <w:rFonts w:ascii="Times New Roman" w:hAnsi="Times New Roman"/>
        </w:rPr>
        <w:t xml:space="preserve"> The commission received no comments.</w:t>
      </w:r>
      <w:r w:rsidRPr="00E20CCF">
        <w:rPr>
          <w:rFonts w:ascii="Times New Roman" w:hAnsi="Times New Roman"/>
        </w:rPr>
        <w:t xml:space="preserve"> </w:t>
      </w:r>
    </w:p>
    <w:p w14:paraId="19548485" w14:textId="02C0222E" w:rsidR="006A4B32" w:rsidRDefault="006A4B32">
      <w:pPr>
        <w:spacing w:after="200" w:line="276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3DDF4D7A" w14:textId="77777777" w:rsidR="00BA64CD" w:rsidRDefault="00BA64CD" w:rsidP="00BA64CD">
      <w:pPr>
        <w:jc w:val="center"/>
        <w:rPr>
          <w:rFonts w:ascii="Times New Roman" w:hAnsi="Times New Roman"/>
          <w:b/>
          <w:u w:val="single"/>
        </w:rPr>
      </w:pPr>
      <w:r w:rsidRPr="00ED617B">
        <w:rPr>
          <w:rFonts w:ascii="Times New Roman" w:hAnsi="Times New Roman"/>
          <w:b/>
          <w:u w:val="single"/>
        </w:rPr>
        <w:lastRenderedPageBreak/>
        <w:t>Rate Comparison</w:t>
      </w:r>
    </w:p>
    <w:p w14:paraId="3AAC09ED" w14:textId="77777777" w:rsidR="00BA64CD" w:rsidRDefault="00BA64CD" w:rsidP="00BA64CD">
      <w:pPr>
        <w:jc w:val="center"/>
        <w:rPr>
          <w:rFonts w:ascii="Times New Roman" w:hAnsi="Times New Roman"/>
          <w:b/>
          <w:u w:val="single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798"/>
        <w:gridCol w:w="1980"/>
        <w:gridCol w:w="1980"/>
      </w:tblGrid>
      <w:tr w:rsidR="006A4B32" w:rsidRPr="006B166F" w14:paraId="53EA633E" w14:textId="77777777" w:rsidTr="00F906D9"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7505A34F" w14:textId="66570004" w:rsidR="006A4B32" w:rsidRPr="006B166F" w:rsidRDefault="006A4B32" w:rsidP="00F906D9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Monthly Rate</w:t>
            </w:r>
          </w:p>
        </w:tc>
        <w:tc>
          <w:tcPr>
            <w:tcW w:w="1980" w:type="dxa"/>
            <w:shd w:val="pct10" w:color="auto" w:fill="auto"/>
            <w:vAlign w:val="center"/>
          </w:tcPr>
          <w:p w14:paraId="74570236" w14:textId="77777777" w:rsidR="006A4B32" w:rsidRPr="006B166F" w:rsidRDefault="006A4B32" w:rsidP="00146764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980" w:type="dxa"/>
            <w:shd w:val="pct10" w:color="auto" w:fill="auto"/>
          </w:tcPr>
          <w:p w14:paraId="48FCBCD7" w14:textId="7702EB9D" w:rsidR="006A4B32" w:rsidRPr="006B166F" w:rsidRDefault="006A4B32" w:rsidP="00BA64CD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Proposed</w:t>
            </w:r>
            <w:r w:rsidR="009000B3">
              <w:rPr>
                <w:rFonts w:ascii="Times New Roman" w:hAnsi="Times New Roman"/>
                <w:b/>
              </w:rPr>
              <w:t xml:space="preserve"> Rate</w:t>
            </w:r>
          </w:p>
        </w:tc>
      </w:tr>
      <w:tr w:rsidR="006A4B32" w:rsidRPr="006B166F" w14:paraId="485CCF51" w14:textId="77777777" w:rsidTr="006A4B32">
        <w:tc>
          <w:tcPr>
            <w:tcW w:w="3798" w:type="dxa"/>
            <w:shd w:val="pct10" w:color="auto" w:fill="auto"/>
          </w:tcPr>
          <w:p w14:paraId="61EE15D1" w14:textId="649093FA" w:rsidR="006A4B32" w:rsidRPr="006B166F" w:rsidRDefault="006A4B32" w:rsidP="00BA64C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Base Rate</w:t>
            </w:r>
            <w:r w:rsidR="00146764" w:rsidRPr="006B166F">
              <w:rPr>
                <w:rFonts w:ascii="Times New Roman" w:hAnsi="Times New Roman"/>
              </w:rPr>
              <w:t xml:space="preserve">, 5/8- Inch Meter  </w:t>
            </w:r>
          </w:p>
        </w:tc>
        <w:tc>
          <w:tcPr>
            <w:tcW w:w="1980" w:type="dxa"/>
          </w:tcPr>
          <w:p w14:paraId="05C7DA08" w14:textId="2C9F8B9C" w:rsidR="006A4B32" w:rsidRPr="006B166F" w:rsidRDefault="006A4B32" w:rsidP="007E2192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$12.20</w:t>
            </w:r>
          </w:p>
        </w:tc>
        <w:tc>
          <w:tcPr>
            <w:tcW w:w="1980" w:type="dxa"/>
          </w:tcPr>
          <w:p w14:paraId="5F0415FC" w14:textId="183CEC85" w:rsidR="006A4B32" w:rsidRPr="006B166F" w:rsidRDefault="006A4B32" w:rsidP="007E2192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$14.64 </w:t>
            </w:r>
          </w:p>
        </w:tc>
      </w:tr>
      <w:tr w:rsidR="006A4B32" w:rsidRPr="006B166F" w14:paraId="69DC8DA5" w14:textId="77777777" w:rsidTr="006A4B32">
        <w:tc>
          <w:tcPr>
            <w:tcW w:w="3798" w:type="dxa"/>
          </w:tcPr>
          <w:p w14:paraId="2B8A3F07" w14:textId="67A60413" w:rsidR="006A4B32" w:rsidRPr="006B166F" w:rsidRDefault="006A4B32" w:rsidP="007E2192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Allowance </w:t>
            </w:r>
            <w:r w:rsidR="00146764" w:rsidRPr="006B166F">
              <w:rPr>
                <w:rFonts w:ascii="Times New Roman" w:hAnsi="Times New Roman"/>
              </w:rPr>
              <w:t xml:space="preserve">With </w:t>
            </w:r>
            <w:r w:rsidRPr="006B166F">
              <w:rPr>
                <w:rFonts w:ascii="Times New Roman" w:hAnsi="Times New Roman"/>
              </w:rPr>
              <w:t>Base Charge CF</w:t>
            </w:r>
            <w:r w:rsidR="00146764" w:rsidRPr="006B166F">
              <w:rPr>
                <w:rFonts w:ascii="Times New Roman" w:hAnsi="Times New Roman"/>
              </w:rPr>
              <w:t>*</w:t>
            </w:r>
          </w:p>
        </w:tc>
        <w:tc>
          <w:tcPr>
            <w:tcW w:w="1980" w:type="dxa"/>
          </w:tcPr>
          <w:p w14:paraId="71A0B8E5" w14:textId="65277F6B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B166F">
              <w:rPr>
                <w:rFonts w:ascii="Times New Roman" w:hAnsi="Times New Roman"/>
              </w:rPr>
              <w:t>00</w:t>
            </w:r>
          </w:p>
        </w:tc>
        <w:tc>
          <w:tcPr>
            <w:tcW w:w="1980" w:type="dxa"/>
          </w:tcPr>
          <w:p w14:paraId="3DE222BA" w14:textId="191C6D8F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B166F">
              <w:rPr>
                <w:rFonts w:ascii="Times New Roman" w:hAnsi="Times New Roman"/>
              </w:rPr>
              <w:t>00</w:t>
            </w:r>
          </w:p>
        </w:tc>
      </w:tr>
      <w:tr w:rsidR="006A4B32" w:rsidRPr="006B166F" w14:paraId="757A1FD7" w14:textId="77777777" w:rsidTr="006A4B32">
        <w:tc>
          <w:tcPr>
            <w:tcW w:w="3798" w:type="dxa"/>
          </w:tcPr>
          <w:p w14:paraId="4D32E44F" w14:textId="13773EA2" w:rsidR="006A4B32" w:rsidRPr="006B166F" w:rsidRDefault="006A4B32" w:rsidP="007E2192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Up </w:t>
            </w:r>
            <w:r w:rsidR="00146764" w:rsidRPr="006B166F">
              <w:rPr>
                <w:rFonts w:ascii="Times New Roman" w:hAnsi="Times New Roman"/>
              </w:rPr>
              <w:t xml:space="preserve">To 125,000 </w:t>
            </w:r>
            <w:r w:rsidRPr="006B166F">
              <w:rPr>
                <w:rFonts w:ascii="Times New Roman" w:hAnsi="Times New Roman"/>
              </w:rPr>
              <w:t>CF</w:t>
            </w:r>
            <w:r w:rsidR="00146764" w:rsidRPr="006B166F">
              <w:rPr>
                <w:rFonts w:ascii="Times New Roman" w:hAnsi="Times New Roman"/>
              </w:rPr>
              <w:t xml:space="preserve">, Per </w:t>
            </w:r>
            <w:r w:rsidRPr="006B166F">
              <w:rPr>
                <w:rFonts w:ascii="Times New Roman" w:hAnsi="Times New Roman"/>
              </w:rPr>
              <w:t>CCF</w:t>
            </w:r>
            <w:r w:rsidR="00146764" w:rsidRPr="006B166F">
              <w:rPr>
                <w:rFonts w:ascii="Times New Roman" w:hAnsi="Times New Roman"/>
              </w:rPr>
              <w:t>**</w:t>
            </w:r>
          </w:p>
        </w:tc>
        <w:tc>
          <w:tcPr>
            <w:tcW w:w="1980" w:type="dxa"/>
          </w:tcPr>
          <w:p w14:paraId="346D7DB9" w14:textId="015BD269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$.5225</w:t>
            </w:r>
          </w:p>
        </w:tc>
        <w:tc>
          <w:tcPr>
            <w:tcW w:w="1980" w:type="dxa"/>
          </w:tcPr>
          <w:p w14:paraId="677CDF92" w14:textId="75505963" w:rsidR="006A4B32" w:rsidRPr="006B166F" w:rsidRDefault="006A4B32" w:rsidP="00E03710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$.5</w:t>
            </w:r>
            <w:r>
              <w:rPr>
                <w:rFonts w:ascii="Times New Roman" w:hAnsi="Times New Roman"/>
              </w:rPr>
              <w:t>645</w:t>
            </w:r>
          </w:p>
        </w:tc>
      </w:tr>
      <w:tr w:rsidR="006A4B32" w:rsidRPr="006B166F" w14:paraId="6FB3DF9C" w14:textId="77777777" w:rsidTr="006A4B32">
        <w:tc>
          <w:tcPr>
            <w:tcW w:w="3798" w:type="dxa"/>
          </w:tcPr>
          <w:p w14:paraId="69247AC8" w14:textId="21A5EE38" w:rsidR="006A4B32" w:rsidRPr="006B166F" w:rsidRDefault="00146764" w:rsidP="00146764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125,001 - 200,000 </w:t>
            </w:r>
            <w:r w:rsidR="006A4B32" w:rsidRPr="006B166F">
              <w:rPr>
                <w:rFonts w:ascii="Times New Roman" w:hAnsi="Times New Roman"/>
              </w:rPr>
              <w:t>CF</w:t>
            </w:r>
            <w:r w:rsidRPr="006B166F">
              <w:rPr>
                <w:rFonts w:ascii="Times New Roman" w:hAnsi="Times New Roman"/>
              </w:rPr>
              <w:t xml:space="preserve">, Per </w:t>
            </w:r>
            <w:r w:rsidR="006A4B32" w:rsidRPr="006B166F">
              <w:rPr>
                <w:rFonts w:ascii="Times New Roman" w:hAnsi="Times New Roman"/>
              </w:rPr>
              <w:t xml:space="preserve">CCF </w:t>
            </w:r>
          </w:p>
        </w:tc>
        <w:tc>
          <w:tcPr>
            <w:tcW w:w="1980" w:type="dxa"/>
          </w:tcPr>
          <w:p w14:paraId="37873847" w14:textId="4BA633E7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$.4125</w:t>
            </w:r>
          </w:p>
        </w:tc>
        <w:tc>
          <w:tcPr>
            <w:tcW w:w="1980" w:type="dxa"/>
          </w:tcPr>
          <w:p w14:paraId="5986CBAA" w14:textId="33CA3DD6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$.4455</w:t>
            </w:r>
          </w:p>
        </w:tc>
      </w:tr>
      <w:tr w:rsidR="006A4B32" w:rsidRPr="006B166F" w14:paraId="15142B34" w14:textId="77777777" w:rsidTr="006A4B32">
        <w:tc>
          <w:tcPr>
            <w:tcW w:w="3798" w:type="dxa"/>
          </w:tcPr>
          <w:p w14:paraId="62964CCB" w14:textId="75B09AB4" w:rsidR="006A4B32" w:rsidRPr="006B166F" w:rsidRDefault="00146764" w:rsidP="00146764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200,001 </w:t>
            </w:r>
            <w:r w:rsidR="006A4B32" w:rsidRPr="006B166F">
              <w:rPr>
                <w:rFonts w:ascii="Times New Roman" w:hAnsi="Times New Roman"/>
              </w:rPr>
              <w:t xml:space="preserve">CF </w:t>
            </w:r>
            <w:r>
              <w:rPr>
                <w:rFonts w:ascii="Times New Roman" w:hAnsi="Times New Roman"/>
              </w:rPr>
              <w:t>a</w:t>
            </w:r>
            <w:r w:rsidRPr="006B166F">
              <w:rPr>
                <w:rFonts w:ascii="Times New Roman" w:hAnsi="Times New Roman"/>
              </w:rPr>
              <w:t xml:space="preserve">nd Above, Per </w:t>
            </w:r>
            <w:r w:rsidR="006A4B32" w:rsidRPr="006B166F">
              <w:rPr>
                <w:rFonts w:ascii="Times New Roman" w:hAnsi="Times New Roman"/>
              </w:rPr>
              <w:t xml:space="preserve">CCF </w:t>
            </w:r>
          </w:p>
        </w:tc>
        <w:tc>
          <w:tcPr>
            <w:tcW w:w="1980" w:type="dxa"/>
          </w:tcPr>
          <w:p w14:paraId="3B0D01F4" w14:textId="128D7BD3" w:rsidR="006A4B32" w:rsidRPr="006B166F" w:rsidRDefault="006A4B32" w:rsidP="00E03710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$.</w:t>
            </w:r>
            <w:r>
              <w:rPr>
                <w:rFonts w:ascii="Times New Roman" w:hAnsi="Times New Roman"/>
              </w:rPr>
              <w:t>3025</w:t>
            </w:r>
          </w:p>
        </w:tc>
        <w:tc>
          <w:tcPr>
            <w:tcW w:w="1980" w:type="dxa"/>
          </w:tcPr>
          <w:p w14:paraId="7D10D14B" w14:textId="73FC9803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$.3265</w:t>
            </w:r>
          </w:p>
        </w:tc>
      </w:tr>
      <w:tr w:rsidR="006A4B32" w:rsidRPr="006B166F" w14:paraId="26D574A8" w14:textId="77777777" w:rsidTr="006A4B32">
        <w:tc>
          <w:tcPr>
            <w:tcW w:w="3798" w:type="dxa"/>
            <w:tcBorders>
              <w:bottom w:val="single" w:sz="4" w:space="0" w:color="auto"/>
            </w:tcBorders>
          </w:tcPr>
          <w:p w14:paraId="72BBD0BE" w14:textId="4338BE20" w:rsidR="006A4B32" w:rsidRPr="006B166F" w:rsidRDefault="006A4B32" w:rsidP="00BA64CD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A440F85" w14:textId="72E2B580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10143CF5" w14:textId="7E59F492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</w:p>
        </w:tc>
      </w:tr>
      <w:tr w:rsidR="006A4B32" w:rsidRPr="006B166F" w14:paraId="6833F507" w14:textId="77777777" w:rsidTr="006A4B32">
        <w:tc>
          <w:tcPr>
            <w:tcW w:w="3798" w:type="dxa"/>
            <w:tcBorders>
              <w:bottom w:val="single" w:sz="4" w:space="0" w:color="auto"/>
            </w:tcBorders>
            <w:shd w:val="pct10" w:color="auto" w:fill="auto"/>
          </w:tcPr>
          <w:p w14:paraId="23B5A379" w14:textId="75714187" w:rsidR="006A4B32" w:rsidRPr="006B166F" w:rsidRDefault="006A4B32" w:rsidP="00BA64C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Base Rate</w:t>
            </w:r>
            <w:r w:rsidR="00146764" w:rsidRPr="006B166F">
              <w:rPr>
                <w:rFonts w:ascii="Times New Roman" w:hAnsi="Times New Roman"/>
              </w:rPr>
              <w:t xml:space="preserve">, 3/4- Inch Meter  </w:t>
            </w:r>
          </w:p>
        </w:tc>
        <w:tc>
          <w:tcPr>
            <w:tcW w:w="1980" w:type="dxa"/>
          </w:tcPr>
          <w:p w14:paraId="0A4D138E" w14:textId="4E460CC6" w:rsidR="006A4B32" w:rsidRPr="006B166F" w:rsidRDefault="006A4B32" w:rsidP="00464145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$1</w:t>
            </w:r>
            <w:r>
              <w:rPr>
                <w:rFonts w:ascii="Times New Roman" w:hAnsi="Times New Roman"/>
              </w:rPr>
              <w:t>3.42</w:t>
            </w:r>
          </w:p>
        </w:tc>
        <w:tc>
          <w:tcPr>
            <w:tcW w:w="1980" w:type="dxa"/>
          </w:tcPr>
          <w:p w14:paraId="49F3E3B6" w14:textId="18CFB800" w:rsidR="006A4B32" w:rsidRPr="006B166F" w:rsidRDefault="006A4B32" w:rsidP="007E2192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$1</w:t>
            </w:r>
            <w:r>
              <w:rPr>
                <w:rFonts w:ascii="Times New Roman" w:hAnsi="Times New Roman"/>
              </w:rPr>
              <w:t>6.10</w:t>
            </w:r>
          </w:p>
        </w:tc>
      </w:tr>
      <w:tr w:rsidR="006A4B32" w:rsidRPr="006B166F" w14:paraId="7A13A5E9" w14:textId="77777777" w:rsidTr="006A4B32">
        <w:tc>
          <w:tcPr>
            <w:tcW w:w="3798" w:type="dxa"/>
            <w:shd w:val="clear" w:color="auto" w:fill="auto"/>
          </w:tcPr>
          <w:p w14:paraId="29E75D52" w14:textId="37D94ECA" w:rsidR="006A4B32" w:rsidRPr="006B166F" w:rsidRDefault="006A4B32" w:rsidP="007E2192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Allowance </w:t>
            </w:r>
            <w:r w:rsidR="00146764" w:rsidRPr="006B166F">
              <w:rPr>
                <w:rFonts w:ascii="Times New Roman" w:hAnsi="Times New Roman"/>
              </w:rPr>
              <w:t xml:space="preserve">With </w:t>
            </w:r>
            <w:r w:rsidRPr="006B166F">
              <w:rPr>
                <w:rFonts w:ascii="Times New Roman" w:hAnsi="Times New Roman"/>
              </w:rPr>
              <w:t xml:space="preserve">Base Charge CF </w:t>
            </w:r>
          </w:p>
        </w:tc>
        <w:tc>
          <w:tcPr>
            <w:tcW w:w="1980" w:type="dxa"/>
          </w:tcPr>
          <w:p w14:paraId="2BF3D627" w14:textId="67DA5AE3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B166F">
              <w:rPr>
                <w:rFonts w:ascii="Times New Roman" w:hAnsi="Times New Roman"/>
              </w:rPr>
              <w:t>00</w:t>
            </w:r>
          </w:p>
        </w:tc>
        <w:tc>
          <w:tcPr>
            <w:tcW w:w="1980" w:type="dxa"/>
          </w:tcPr>
          <w:p w14:paraId="446B54F5" w14:textId="70683187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B166F">
              <w:rPr>
                <w:rFonts w:ascii="Times New Roman" w:hAnsi="Times New Roman"/>
              </w:rPr>
              <w:t>00</w:t>
            </w:r>
          </w:p>
        </w:tc>
      </w:tr>
      <w:tr w:rsidR="006A4B32" w:rsidRPr="006B166F" w14:paraId="1B827289" w14:textId="77777777" w:rsidTr="006A4B32">
        <w:tc>
          <w:tcPr>
            <w:tcW w:w="3798" w:type="dxa"/>
            <w:shd w:val="clear" w:color="auto" w:fill="auto"/>
          </w:tcPr>
          <w:p w14:paraId="5ED0E270" w14:textId="6A544F2B" w:rsidR="006A4B32" w:rsidRPr="006B166F" w:rsidRDefault="006A4B32" w:rsidP="00BA64C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Up </w:t>
            </w:r>
            <w:r w:rsidR="00146764" w:rsidRPr="006B166F">
              <w:rPr>
                <w:rFonts w:ascii="Times New Roman" w:hAnsi="Times New Roman"/>
              </w:rPr>
              <w:t xml:space="preserve">To 125,000 </w:t>
            </w:r>
            <w:r w:rsidRPr="006B166F">
              <w:rPr>
                <w:rFonts w:ascii="Times New Roman" w:hAnsi="Times New Roman"/>
              </w:rPr>
              <w:t>CF</w:t>
            </w:r>
            <w:r w:rsidR="00146764" w:rsidRPr="006B166F">
              <w:rPr>
                <w:rFonts w:ascii="Times New Roman" w:hAnsi="Times New Roman"/>
              </w:rPr>
              <w:t xml:space="preserve">, Per </w:t>
            </w:r>
            <w:r w:rsidRPr="006B166F">
              <w:rPr>
                <w:rFonts w:ascii="Times New Roman" w:hAnsi="Times New Roman"/>
              </w:rPr>
              <w:t>CCF</w:t>
            </w:r>
          </w:p>
        </w:tc>
        <w:tc>
          <w:tcPr>
            <w:tcW w:w="1980" w:type="dxa"/>
          </w:tcPr>
          <w:p w14:paraId="0E8BDA34" w14:textId="34004AFD" w:rsidR="006A4B32" w:rsidRPr="006B166F" w:rsidRDefault="006A4B32" w:rsidP="00464145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$.5</w:t>
            </w: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1980" w:type="dxa"/>
          </w:tcPr>
          <w:p w14:paraId="263EA581" w14:textId="3C3931C1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$.5</w:t>
            </w:r>
            <w:r>
              <w:rPr>
                <w:rFonts w:ascii="Times New Roman" w:hAnsi="Times New Roman"/>
              </w:rPr>
              <w:t>645</w:t>
            </w:r>
          </w:p>
        </w:tc>
      </w:tr>
      <w:tr w:rsidR="006A4B32" w:rsidRPr="006B166F" w14:paraId="1BE8A347" w14:textId="77777777" w:rsidTr="006A4B32"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68BE694A" w14:textId="132BECB8" w:rsidR="006A4B32" w:rsidRPr="006B166F" w:rsidRDefault="00146764" w:rsidP="00146764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125,001 - 200,000 </w:t>
            </w:r>
            <w:r w:rsidR="006A4B32" w:rsidRPr="006B166F">
              <w:rPr>
                <w:rFonts w:ascii="Times New Roman" w:hAnsi="Times New Roman"/>
              </w:rPr>
              <w:t>CF</w:t>
            </w:r>
            <w:r w:rsidRPr="006B166F">
              <w:rPr>
                <w:rFonts w:ascii="Times New Roman" w:hAnsi="Times New Roman"/>
              </w:rPr>
              <w:t xml:space="preserve">, Per </w:t>
            </w:r>
            <w:r w:rsidR="006A4B32" w:rsidRPr="006B166F">
              <w:rPr>
                <w:rFonts w:ascii="Times New Roman" w:hAnsi="Times New Roman"/>
              </w:rPr>
              <w:t>CCF</w:t>
            </w:r>
          </w:p>
        </w:tc>
        <w:tc>
          <w:tcPr>
            <w:tcW w:w="1980" w:type="dxa"/>
          </w:tcPr>
          <w:p w14:paraId="6BDA1CC3" w14:textId="119B07D9" w:rsidR="006A4B32" w:rsidRPr="006B166F" w:rsidRDefault="006A4B32" w:rsidP="00464145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$.</w:t>
            </w:r>
            <w:r>
              <w:rPr>
                <w:rFonts w:ascii="Times New Roman" w:hAnsi="Times New Roman"/>
              </w:rPr>
              <w:t>4125</w:t>
            </w:r>
          </w:p>
        </w:tc>
        <w:tc>
          <w:tcPr>
            <w:tcW w:w="1980" w:type="dxa"/>
          </w:tcPr>
          <w:p w14:paraId="298E5FB9" w14:textId="3A7A514D" w:rsidR="006A4B32" w:rsidRPr="006B166F" w:rsidRDefault="006A4B32" w:rsidP="00B6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$.4455</w:t>
            </w:r>
          </w:p>
        </w:tc>
      </w:tr>
      <w:tr w:rsidR="006A4B32" w:rsidRPr="006B166F" w14:paraId="360D6240" w14:textId="77777777" w:rsidTr="006A4B32">
        <w:tc>
          <w:tcPr>
            <w:tcW w:w="3798" w:type="dxa"/>
            <w:shd w:val="clear" w:color="auto" w:fill="auto"/>
          </w:tcPr>
          <w:p w14:paraId="2DD6185B" w14:textId="172515F4" w:rsidR="006A4B32" w:rsidRPr="006B166F" w:rsidRDefault="00146764" w:rsidP="00146764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200,001 </w:t>
            </w:r>
            <w:r w:rsidR="006A4B32" w:rsidRPr="006B166F">
              <w:rPr>
                <w:rFonts w:ascii="Times New Roman" w:hAnsi="Times New Roman"/>
              </w:rPr>
              <w:t xml:space="preserve">CF </w:t>
            </w:r>
            <w:r>
              <w:rPr>
                <w:rFonts w:ascii="Times New Roman" w:hAnsi="Times New Roman"/>
              </w:rPr>
              <w:t>a</w:t>
            </w:r>
            <w:r w:rsidRPr="006B166F">
              <w:rPr>
                <w:rFonts w:ascii="Times New Roman" w:hAnsi="Times New Roman"/>
              </w:rPr>
              <w:t xml:space="preserve">nd Above, Per </w:t>
            </w:r>
            <w:r w:rsidR="006A4B32" w:rsidRPr="006B166F">
              <w:rPr>
                <w:rFonts w:ascii="Times New Roman" w:hAnsi="Times New Roman"/>
              </w:rPr>
              <w:t>CCF</w:t>
            </w:r>
          </w:p>
        </w:tc>
        <w:tc>
          <w:tcPr>
            <w:tcW w:w="1980" w:type="dxa"/>
          </w:tcPr>
          <w:p w14:paraId="09712E4F" w14:textId="2AE2DB31" w:rsidR="006A4B32" w:rsidRPr="006B166F" w:rsidRDefault="006A4B32" w:rsidP="00464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$.3025</w:t>
            </w:r>
          </w:p>
        </w:tc>
        <w:tc>
          <w:tcPr>
            <w:tcW w:w="1980" w:type="dxa"/>
          </w:tcPr>
          <w:p w14:paraId="560A389B" w14:textId="36E72060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$.3265</w:t>
            </w:r>
          </w:p>
        </w:tc>
      </w:tr>
      <w:tr w:rsidR="006A4B32" w:rsidRPr="006B166F" w14:paraId="694CF3E2" w14:textId="77777777" w:rsidTr="006A4B32">
        <w:tc>
          <w:tcPr>
            <w:tcW w:w="3798" w:type="dxa"/>
            <w:shd w:val="clear" w:color="auto" w:fill="auto"/>
          </w:tcPr>
          <w:p w14:paraId="288C14B8" w14:textId="77777777" w:rsidR="006A4B32" w:rsidRPr="006B166F" w:rsidRDefault="006A4B32" w:rsidP="00BA64CD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10391F7" w14:textId="77777777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1037046" w14:textId="77777777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</w:p>
        </w:tc>
      </w:tr>
      <w:tr w:rsidR="006A4B32" w:rsidRPr="006B166F" w14:paraId="75F36D35" w14:textId="77777777" w:rsidTr="006A4B32">
        <w:tc>
          <w:tcPr>
            <w:tcW w:w="3798" w:type="dxa"/>
            <w:shd w:val="pct10" w:color="auto" w:fill="auto"/>
          </w:tcPr>
          <w:p w14:paraId="65E92852" w14:textId="2AA414EE" w:rsidR="006A4B32" w:rsidRPr="006B166F" w:rsidRDefault="006A4B32" w:rsidP="00BA64C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Base Rate</w:t>
            </w:r>
            <w:r w:rsidR="00146764" w:rsidRPr="006B166F">
              <w:rPr>
                <w:rFonts w:ascii="Times New Roman" w:hAnsi="Times New Roman"/>
              </w:rPr>
              <w:t>, 1-Inch Meter ***</w:t>
            </w:r>
          </w:p>
        </w:tc>
        <w:tc>
          <w:tcPr>
            <w:tcW w:w="1980" w:type="dxa"/>
          </w:tcPr>
          <w:p w14:paraId="3CBCC315" w14:textId="3101E068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$14.64</w:t>
            </w:r>
          </w:p>
        </w:tc>
        <w:tc>
          <w:tcPr>
            <w:tcW w:w="1980" w:type="dxa"/>
          </w:tcPr>
          <w:p w14:paraId="3094C8AF" w14:textId="0D07B644" w:rsidR="006A4B32" w:rsidRPr="006B166F" w:rsidRDefault="006A4B32" w:rsidP="00464145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$1</w:t>
            </w:r>
            <w:r>
              <w:rPr>
                <w:rFonts w:ascii="Times New Roman" w:hAnsi="Times New Roman"/>
              </w:rPr>
              <w:t>7.57</w:t>
            </w:r>
          </w:p>
        </w:tc>
      </w:tr>
      <w:tr w:rsidR="006A4B32" w:rsidRPr="006B166F" w14:paraId="45108366" w14:textId="77777777" w:rsidTr="006A4B32">
        <w:tc>
          <w:tcPr>
            <w:tcW w:w="3798" w:type="dxa"/>
          </w:tcPr>
          <w:p w14:paraId="16B186A3" w14:textId="3658A122" w:rsidR="006A4B32" w:rsidRPr="006B166F" w:rsidRDefault="006A4B32" w:rsidP="00BA64C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Allowance </w:t>
            </w:r>
            <w:r w:rsidR="00146764" w:rsidRPr="006B166F">
              <w:rPr>
                <w:rFonts w:ascii="Times New Roman" w:hAnsi="Times New Roman"/>
              </w:rPr>
              <w:t xml:space="preserve">With </w:t>
            </w:r>
            <w:r w:rsidRPr="006B166F">
              <w:rPr>
                <w:rFonts w:ascii="Times New Roman" w:hAnsi="Times New Roman"/>
              </w:rPr>
              <w:t>Base Charge CF</w:t>
            </w:r>
          </w:p>
        </w:tc>
        <w:tc>
          <w:tcPr>
            <w:tcW w:w="1980" w:type="dxa"/>
          </w:tcPr>
          <w:p w14:paraId="3386E2C6" w14:textId="25AA0807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B166F">
              <w:rPr>
                <w:rFonts w:ascii="Times New Roman" w:hAnsi="Times New Roman"/>
              </w:rPr>
              <w:t>00</w:t>
            </w:r>
          </w:p>
        </w:tc>
        <w:tc>
          <w:tcPr>
            <w:tcW w:w="1980" w:type="dxa"/>
          </w:tcPr>
          <w:p w14:paraId="58B68B50" w14:textId="7F240435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B166F">
              <w:rPr>
                <w:rFonts w:ascii="Times New Roman" w:hAnsi="Times New Roman"/>
              </w:rPr>
              <w:t>00</w:t>
            </w:r>
          </w:p>
        </w:tc>
      </w:tr>
      <w:tr w:rsidR="006A4B32" w:rsidRPr="006B166F" w14:paraId="6001AB8F" w14:textId="77777777" w:rsidTr="006A4B32">
        <w:tc>
          <w:tcPr>
            <w:tcW w:w="3798" w:type="dxa"/>
          </w:tcPr>
          <w:p w14:paraId="258DBB18" w14:textId="1148E81D" w:rsidR="006A4B32" w:rsidRPr="006B166F" w:rsidRDefault="006A4B32" w:rsidP="007E2192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Up </w:t>
            </w:r>
            <w:r w:rsidR="00146764" w:rsidRPr="006B166F">
              <w:rPr>
                <w:rFonts w:ascii="Times New Roman" w:hAnsi="Times New Roman"/>
              </w:rPr>
              <w:t xml:space="preserve">To 125,000 </w:t>
            </w:r>
            <w:r w:rsidRPr="006B166F">
              <w:rPr>
                <w:rFonts w:ascii="Times New Roman" w:hAnsi="Times New Roman"/>
              </w:rPr>
              <w:t>CF</w:t>
            </w:r>
            <w:r w:rsidR="00146764" w:rsidRPr="006B166F">
              <w:rPr>
                <w:rFonts w:ascii="Times New Roman" w:hAnsi="Times New Roman"/>
              </w:rPr>
              <w:t xml:space="preserve">, Per </w:t>
            </w:r>
            <w:r w:rsidRPr="006B166F">
              <w:rPr>
                <w:rFonts w:ascii="Times New Roman" w:hAnsi="Times New Roman"/>
              </w:rPr>
              <w:t xml:space="preserve">CCF </w:t>
            </w:r>
          </w:p>
        </w:tc>
        <w:tc>
          <w:tcPr>
            <w:tcW w:w="1980" w:type="dxa"/>
          </w:tcPr>
          <w:p w14:paraId="494F55CB" w14:textId="04217936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$.5</w:t>
            </w: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1980" w:type="dxa"/>
          </w:tcPr>
          <w:p w14:paraId="039B30EE" w14:textId="07133D4F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$.5</w:t>
            </w:r>
            <w:r>
              <w:rPr>
                <w:rFonts w:ascii="Times New Roman" w:hAnsi="Times New Roman"/>
              </w:rPr>
              <w:t>645</w:t>
            </w:r>
          </w:p>
        </w:tc>
      </w:tr>
      <w:tr w:rsidR="006A4B32" w:rsidRPr="006B166F" w14:paraId="520B8D2E" w14:textId="77777777" w:rsidTr="006A4B32">
        <w:tc>
          <w:tcPr>
            <w:tcW w:w="3798" w:type="dxa"/>
            <w:tcBorders>
              <w:bottom w:val="single" w:sz="4" w:space="0" w:color="auto"/>
            </w:tcBorders>
          </w:tcPr>
          <w:p w14:paraId="6C8A4F39" w14:textId="04C7F395" w:rsidR="006A4B32" w:rsidRPr="006B166F" w:rsidRDefault="00146764" w:rsidP="00146764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125,001 - 200,000 </w:t>
            </w:r>
            <w:r w:rsidR="006A4B32" w:rsidRPr="006B166F">
              <w:rPr>
                <w:rFonts w:ascii="Times New Roman" w:hAnsi="Times New Roman"/>
              </w:rPr>
              <w:t>CF</w:t>
            </w:r>
            <w:r w:rsidRPr="006B166F">
              <w:rPr>
                <w:rFonts w:ascii="Times New Roman" w:hAnsi="Times New Roman"/>
              </w:rPr>
              <w:t xml:space="preserve">, Per </w:t>
            </w:r>
            <w:r w:rsidR="006A4B32" w:rsidRPr="006B166F">
              <w:rPr>
                <w:rFonts w:ascii="Times New Roman" w:hAnsi="Times New Roman"/>
              </w:rPr>
              <w:t>CCF</w:t>
            </w:r>
          </w:p>
        </w:tc>
        <w:tc>
          <w:tcPr>
            <w:tcW w:w="1980" w:type="dxa"/>
          </w:tcPr>
          <w:p w14:paraId="110E41A9" w14:textId="419F9E70" w:rsidR="006A4B32" w:rsidRPr="006B166F" w:rsidRDefault="006A4B32" w:rsidP="00B662F4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$.</w:t>
            </w:r>
            <w:r>
              <w:rPr>
                <w:rFonts w:ascii="Times New Roman" w:hAnsi="Times New Roman"/>
              </w:rPr>
              <w:t>4125</w:t>
            </w:r>
          </w:p>
        </w:tc>
        <w:tc>
          <w:tcPr>
            <w:tcW w:w="1980" w:type="dxa"/>
          </w:tcPr>
          <w:p w14:paraId="6AF99EEC" w14:textId="5D9D6B82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$.4455</w:t>
            </w:r>
          </w:p>
        </w:tc>
      </w:tr>
      <w:tr w:rsidR="006A4B32" w:rsidRPr="006B166F" w14:paraId="66BD444E" w14:textId="77777777" w:rsidTr="006A4B32">
        <w:tc>
          <w:tcPr>
            <w:tcW w:w="3798" w:type="dxa"/>
            <w:tcBorders>
              <w:bottom w:val="single" w:sz="4" w:space="0" w:color="auto"/>
            </w:tcBorders>
          </w:tcPr>
          <w:p w14:paraId="570FA4CF" w14:textId="05D8489D" w:rsidR="006A4B32" w:rsidRPr="006B166F" w:rsidRDefault="00146764" w:rsidP="00146764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200,001 </w:t>
            </w:r>
            <w:r w:rsidR="006A4B32" w:rsidRPr="006B166F">
              <w:rPr>
                <w:rFonts w:ascii="Times New Roman" w:hAnsi="Times New Roman"/>
              </w:rPr>
              <w:t xml:space="preserve">CF </w:t>
            </w:r>
            <w:r>
              <w:rPr>
                <w:rFonts w:ascii="Times New Roman" w:hAnsi="Times New Roman"/>
              </w:rPr>
              <w:t>a</w:t>
            </w:r>
            <w:r w:rsidRPr="006B166F">
              <w:rPr>
                <w:rFonts w:ascii="Times New Roman" w:hAnsi="Times New Roman"/>
              </w:rPr>
              <w:t xml:space="preserve">nd Above, Per </w:t>
            </w:r>
            <w:r w:rsidR="006A4B32" w:rsidRPr="006B166F">
              <w:rPr>
                <w:rFonts w:ascii="Times New Roman" w:hAnsi="Times New Roman"/>
              </w:rPr>
              <w:t xml:space="preserve">CCF </w:t>
            </w:r>
          </w:p>
        </w:tc>
        <w:tc>
          <w:tcPr>
            <w:tcW w:w="1980" w:type="dxa"/>
          </w:tcPr>
          <w:p w14:paraId="0E3270A5" w14:textId="18D62CA5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$.3025</w:t>
            </w:r>
          </w:p>
        </w:tc>
        <w:tc>
          <w:tcPr>
            <w:tcW w:w="1980" w:type="dxa"/>
          </w:tcPr>
          <w:p w14:paraId="40181C72" w14:textId="5279C586" w:rsidR="006A4B32" w:rsidRPr="006B166F" w:rsidRDefault="006A4B32" w:rsidP="00B6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$.3265</w:t>
            </w:r>
          </w:p>
        </w:tc>
      </w:tr>
    </w:tbl>
    <w:p w14:paraId="6B6DB6F1" w14:textId="77777777" w:rsidR="000951D6" w:rsidRPr="006B166F" w:rsidRDefault="000951D6" w:rsidP="00DF6C4E">
      <w:pPr>
        <w:rPr>
          <w:rFonts w:ascii="Times New Roman" w:hAnsi="Times New Roman"/>
        </w:rPr>
      </w:pPr>
    </w:p>
    <w:p w14:paraId="041D41D8" w14:textId="77777777" w:rsidR="006B166F" w:rsidRDefault="002575CD" w:rsidP="006A4B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BA64CD">
        <w:rPr>
          <w:rFonts w:ascii="Times New Roman" w:eastAsia="Times New Roman" w:hAnsi="Times New Roman"/>
          <w:sz w:val="20"/>
          <w:szCs w:val="20"/>
        </w:rPr>
        <w:t xml:space="preserve">* </w:t>
      </w:r>
      <w:r w:rsidR="00BA64CD">
        <w:rPr>
          <w:rFonts w:ascii="Times New Roman" w:eastAsia="Times New Roman" w:hAnsi="Times New Roman"/>
          <w:sz w:val="20"/>
          <w:szCs w:val="20"/>
        </w:rPr>
        <w:t xml:space="preserve">CF – Cubic Feet, </w:t>
      </w:r>
    </w:p>
    <w:p w14:paraId="6E6C6468" w14:textId="0ACC8A00" w:rsidR="00BA64CD" w:rsidRDefault="006B166F" w:rsidP="006A4B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** </w:t>
      </w:r>
      <w:r w:rsidR="00BA64CD">
        <w:rPr>
          <w:rFonts w:ascii="Times New Roman" w:eastAsia="Times New Roman" w:hAnsi="Times New Roman"/>
          <w:sz w:val="20"/>
          <w:szCs w:val="20"/>
        </w:rPr>
        <w:t>CCF - 100 Cubic Feet</w:t>
      </w:r>
      <w:r>
        <w:rPr>
          <w:rFonts w:ascii="Times New Roman" w:eastAsia="Times New Roman" w:hAnsi="Times New Roman"/>
          <w:sz w:val="20"/>
          <w:szCs w:val="20"/>
        </w:rPr>
        <w:t>,</w:t>
      </w:r>
    </w:p>
    <w:p w14:paraId="67A226C6" w14:textId="377B691A" w:rsidR="002575CD" w:rsidRPr="00BA64CD" w:rsidRDefault="00BA64CD" w:rsidP="006A4B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**</w:t>
      </w:r>
      <w:r w:rsidR="006B166F">
        <w:rPr>
          <w:rFonts w:ascii="Times New Roman" w:eastAsia="Times New Roman" w:hAnsi="Times New Roman"/>
          <w:sz w:val="20"/>
          <w:szCs w:val="20"/>
        </w:rPr>
        <w:t>*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575CD" w:rsidRPr="00BA64CD">
        <w:rPr>
          <w:rFonts w:ascii="Times New Roman" w:eastAsia="Times New Roman" w:hAnsi="Times New Roman"/>
          <w:sz w:val="20"/>
          <w:szCs w:val="20"/>
        </w:rPr>
        <w:t>Other upsize meter rates are also changed and available in the proposed tariff.</w:t>
      </w:r>
    </w:p>
    <w:p w14:paraId="6A73E0AC" w14:textId="77777777" w:rsidR="00244107" w:rsidRPr="00F13BA9" w:rsidRDefault="00244107" w:rsidP="00DF6C4E">
      <w:pPr>
        <w:rPr>
          <w:rFonts w:ascii="Times New Roman" w:hAnsi="Times New Roman"/>
        </w:rPr>
      </w:pPr>
    </w:p>
    <w:p w14:paraId="6B6DB6F2" w14:textId="1BF9DECE" w:rsidR="004D1FC3" w:rsidRPr="00F13BA9" w:rsidRDefault="0024576B" w:rsidP="004D1F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Monthly</w:t>
      </w:r>
      <w:r w:rsidR="004D1FC3" w:rsidRPr="00F13BA9">
        <w:rPr>
          <w:rFonts w:ascii="Times New Roman" w:hAnsi="Times New Roman"/>
          <w:b/>
          <w:u w:val="single"/>
        </w:rPr>
        <w:t xml:space="preserve"> Bill Comparison </w:t>
      </w:r>
    </w:p>
    <w:p w14:paraId="6B6DB6F3" w14:textId="77777777" w:rsidR="004D1FC3" w:rsidRPr="00F13BA9" w:rsidRDefault="004D1FC3" w:rsidP="004D1FC3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1980"/>
        <w:gridCol w:w="1980"/>
      </w:tblGrid>
      <w:tr w:rsidR="006A4B32" w:rsidRPr="00F13BA9" w14:paraId="12D718E1" w14:textId="747302DE" w:rsidTr="00BB2231">
        <w:trPr>
          <w:jc w:val="center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74154" w14:textId="0421FCE7" w:rsidR="006A4B32" w:rsidRPr="00F13BA9" w:rsidRDefault="006A4B32" w:rsidP="006D2229">
            <w:pPr>
              <w:rPr>
                <w:rFonts w:ascii="Times New Roman" w:hAnsi="Times New Roman"/>
                <w:b/>
              </w:rPr>
            </w:pPr>
            <w:r w:rsidRPr="00F13BA9">
              <w:rPr>
                <w:rFonts w:ascii="Times New Roman" w:hAnsi="Times New Roman"/>
                <w:b/>
              </w:rPr>
              <w:t xml:space="preserve">Monthly </w:t>
            </w:r>
            <w:r w:rsidR="00226B17">
              <w:rPr>
                <w:rFonts w:ascii="Times New Roman" w:hAnsi="Times New Roman"/>
                <w:b/>
              </w:rPr>
              <w:t>Average 2,692 Cubic Feet</w:t>
            </w:r>
          </w:p>
        </w:tc>
        <w:tc>
          <w:tcPr>
            <w:tcW w:w="1980" w:type="dxa"/>
            <w:shd w:val="pct10" w:color="auto" w:fill="auto"/>
          </w:tcPr>
          <w:p w14:paraId="37521692" w14:textId="77777777" w:rsidR="006A4B32" w:rsidRPr="00F13BA9" w:rsidRDefault="006A4B32" w:rsidP="006D2229">
            <w:pPr>
              <w:jc w:val="center"/>
              <w:rPr>
                <w:rFonts w:ascii="Times New Roman" w:hAnsi="Times New Roman"/>
                <w:b/>
              </w:rPr>
            </w:pPr>
            <w:r w:rsidRPr="00F13BA9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980" w:type="dxa"/>
            <w:shd w:val="pct10" w:color="auto" w:fill="auto"/>
          </w:tcPr>
          <w:p w14:paraId="6338BDD2" w14:textId="77777777" w:rsidR="006A4B32" w:rsidRPr="00F13BA9" w:rsidRDefault="006A4B32" w:rsidP="006D2229">
            <w:pPr>
              <w:jc w:val="center"/>
              <w:rPr>
                <w:rFonts w:ascii="Times New Roman" w:hAnsi="Times New Roman"/>
                <w:b/>
              </w:rPr>
            </w:pPr>
            <w:r w:rsidRPr="00F13BA9">
              <w:rPr>
                <w:rFonts w:ascii="Times New Roman" w:hAnsi="Times New Roman"/>
                <w:b/>
              </w:rPr>
              <w:t>Proposed</w:t>
            </w:r>
            <w:r>
              <w:rPr>
                <w:rFonts w:ascii="Times New Roman" w:hAnsi="Times New Roman"/>
                <w:b/>
              </w:rPr>
              <w:t xml:space="preserve"> Rate</w:t>
            </w:r>
          </w:p>
        </w:tc>
      </w:tr>
      <w:tr w:rsidR="006A4B32" w:rsidRPr="00F13BA9" w14:paraId="6B6DB6FB" w14:textId="2E1CE00B" w:rsidTr="00BB2231">
        <w:trPr>
          <w:jc w:val="center"/>
        </w:trPr>
        <w:tc>
          <w:tcPr>
            <w:tcW w:w="3798" w:type="dxa"/>
          </w:tcPr>
          <w:p w14:paraId="6B6DB6F8" w14:textId="75283CF6" w:rsidR="006A4B32" w:rsidRPr="00F13BA9" w:rsidRDefault="006A4B32" w:rsidP="006B1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1-Inch Metered </w:t>
            </w:r>
            <w:r w:rsidRPr="00F13BA9">
              <w:rPr>
                <w:rFonts w:ascii="Times New Roman" w:hAnsi="Times New Roman"/>
              </w:rPr>
              <w:t xml:space="preserve">Service </w:t>
            </w:r>
            <w:r>
              <w:rPr>
                <w:rFonts w:ascii="Times New Roman" w:hAnsi="Times New Roman"/>
              </w:rPr>
              <w:t>Base</w:t>
            </w:r>
          </w:p>
        </w:tc>
        <w:tc>
          <w:tcPr>
            <w:tcW w:w="1980" w:type="dxa"/>
          </w:tcPr>
          <w:p w14:paraId="6B6DB6F9" w14:textId="249971A2" w:rsidR="006A4B32" w:rsidRPr="00F13BA9" w:rsidRDefault="006A4B32" w:rsidP="00464145">
            <w:pPr>
              <w:jc w:val="center"/>
              <w:rPr>
                <w:rFonts w:ascii="Times New Roman" w:hAnsi="Times New Roman"/>
              </w:rPr>
            </w:pPr>
            <w:r w:rsidRPr="00F13BA9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14.64</w:t>
            </w:r>
          </w:p>
        </w:tc>
        <w:tc>
          <w:tcPr>
            <w:tcW w:w="1980" w:type="dxa"/>
          </w:tcPr>
          <w:p w14:paraId="6B6DB6FA" w14:textId="535E2540" w:rsidR="006A4B32" w:rsidRPr="00F13BA9" w:rsidRDefault="006A4B32" w:rsidP="006A4B32">
            <w:pPr>
              <w:jc w:val="center"/>
              <w:rPr>
                <w:rFonts w:ascii="Times New Roman" w:hAnsi="Times New Roman"/>
              </w:rPr>
            </w:pPr>
            <w:r w:rsidRPr="00F13BA9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17.57</w:t>
            </w:r>
          </w:p>
        </w:tc>
      </w:tr>
      <w:tr w:rsidR="006A4B32" w:rsidRPr="00F13BA9" w14:paraId="1FB0E369" w14:textId="77777777" w:rsidTr="00BB2231">
        <w:trPr>
          <w:jc w:val="center"/>
        </w:trPr>
        <w:tc>
          <w:tcPr>
            <w:tcW w:w="3798" w:type="dxa"/>
          </w:tcPr>
          <w:p w14:paraId="538D788F" w14:textId="3D56F2F9" w:rsidR="006A4B32" w:rsidRDefault="006A4B32" w:rsidP="006A4B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– 2,692 Cubic Feet</w:t>
            </w:r>
          </w:p>
        </w:tc>
        <w:tc>
          <w:tcPr>
            <w:tcW w:w="1980" w:type="dxa"/>
          </w:tcPr>
          <w:p w14:paraId="7556D9B7" w14:textId="7DD729AA" w:rsidR="006A4B32" w:rsidRPr="00F13BA9" w:rsidRDefault="00AF23A1" w:rsidP="00244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$9.89</w:t>
            </w:r>
          </w:p>
        </w:tc>
        <w:tc>
          <w:tcPr>
            <w:tcW w:w="1980" w:type="dxa"/>
          </w:tcPr>
          <w:p w14:paraId="1FEB4488" w14:textId="2195DD75" w:rsidR="006A4B32" w:rsidRDefault="00AF23A1" w:rsidP="00A51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6A4B32" w:rsidRPr="00F13BA9" w14:paraId="6B6DB6FF" w14:textId="3BAA6E2D" w:rsidTr="00BB2231">
        <w:trPr>
          <w:jc w:val="center"/>
        </w:trPr>
        <w:tc>
          <w:tcPr>
            <w:tcW w:w="3798" w:type="dxa"/>
          </w:tcPr>
          <w:p w14:paraId="6B6DB6FC" w14:textId="14A0B9F6" w:rsidR="006A4B32" w:rsidRPr="00F13BA9" w:rsidRDefault="006A4B32" w:rsidP="006A4B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– 2,692 Cubic Feet</w:t>
            </w:r>
          </w:p>
        </w:tc>
        <w:tc>
          <w:tcPr>
            <w:tcW w:w="1980" w:type="dxa"/>
          </w:tcPr>
          <w:p w14:paraId="6B6DB6FD" w14:textId="45FC0723" w:rsidR="006A4B32" w:rsidRPr="00F13BA9" w:rsidRDefault="00AF23A1" w:rsidP="00244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980" w:type="dxa"/>
          </w:tcPr>
          <w:p w14:paraId="6B6DB6FE" w14:textId="09DC1D66" w:rsidR="006A4B32" w:rsidRPr="00F13BA9" w:rsidRDefault="006A4B32" w:rsidP="00AF23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AF23A1">
              <w:rPr>
                <w:rFonts w:ascii="Times New Roman" w:hAnsi="Times New Roman"/>
              </w:rPr>
              <w:t>11.25</w:t>
            </w:r>
          </w:p>
        </w:tc>
      </w:tr>
      <w:tr w:rsidR="006A4B32" w:rsidRPr="00F13BA9" w14:paraId="6B6DB703" w14:textId="1486FE9E" w:rsidTr="00BB2231">
        <w:trPr>
          <w:jc w:val="center"/>
        </w:trPr>
        <w:tc>
          <w:tcPr>
            <w:tcW w:w="3798" w:type="dxa"/>
          </w:tcPr>
          <w:p w14:paraId="6B6DB700" w14:textId="77777777" w:rsidR="006A4B32" w:rsidRPr="00F13BA9" w:rsidRDefault="006A4B32" w:rsidP="00E36635">
            <w:pPr>
              <w:rPr>
                <w:rFonts w:ascii="Times New Roman" w:hAnsi="Times New Roman"/>
              </w:rPr>
            </w:pPr>
            <w:r w:rsidRPr="00F13B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</w:tcPr>
          <w:p w14:paraId="6B6DB701" w14:textId="77777777" w:rsidR="006A4B32" w:rsidRPr="00F13BA9" w:rsidRDefault="006A4B32" w:rsidP="00AB5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6B6DB702" w14:textId="77777777" w:rsidR="006A4B32" w:rsidRPr="00F13BA9" w:rsidRDefault="006A4B32" w:rsidP="00AB525E">
            <w:pPr>
              <w:jc w:val="center"/>
              <w:rPr>
                <w:rFonts w:ascii="Times New Roman" w:hAnsi="Times New Roman"/>
              </w:rPr>
            </w:pPr>
          </w:p>
        </w:tc>
      </w:tr>
      <w:tr w:rsidR="006A4B32" w:rsidRPr="00F13BA9" w14:paraId="6B6DB707" w14:textId="27F7A7BD" w:rsidTr="00BB2231">
        <w:trPr>
          <w:jc w:val="center"/>
        </w:trPr>
        <w:tc>
          <w:tcPr>
            <w:tcW w:w="3798" w:type="dxa"/>
          </w:tcPr>
          <w:p w14:paraId="6B6DB704" w14:textId="076B5BAC" w:rsidR="006A4B32" w:rsidRPr="00F13BA9" w:rsidRDefault="006A4B32" w:rsidP="00AB525E">
            <w:pPr>
              <w:rPr>
                <w:rFonts w:ascii="Times New Roman" w:hAnsi="Times New Roman"/>
              </w:rPr>
            </w:pPr>
            <w:r w:rsidRPr="00F13BA9">
              <w:rPr>
                <w:rFonts w:ascii="Times New Roman" w:hAnsi="Times New Roman"/>
              </w:rPr>
              <w:t xml:space="preserve">Water Bill Total 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6B6DB705" w14:textId="60389A77" w:rsidR="006A4B32" w:rsidRPr="00F13BA9" w:rsidRDefault="00AF23A1" w:rsidP="00BB22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$24.53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6B6DB706" w14:textId="07A420F7" w:rsidR="006A4B32" w:rsidRPr="00F13BA9" w:rsidRDefault="000C156D" w:rsidP="009C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$28.82</w:t>
            </w:r>
          </w:p>
        </w:tc>
      </w:tr>
      <w:tr w:rsidR="006A4B32" w:rsidRPr="00F13BA9" w14:paraId="6B6DB70B" w14:textId="62100C93" w:rsidTr="00BB2231">
        <w:trPr>
          <w:jc w:val="center"/>
        </w:trPr>
        <w:tc>
          <w:tcPr>
            <w:tcW w:w="3798" w:type="dxa"/>
          </w:tcPr>
          <w:p w14:paraId="6B6DB708" w14:textId="55666C53" w:rsidR="006A4B32" w:rsidRPr="00F13BA9" w:rsidRDefault="006A4B32" w:rsidP="00F9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AF23A1">
              <w:rPr>
                <w:rFonts w:ascii="Times New Roman" w:hAnsi="Times New Roman"/>
              </w:rPr>
              <w:t xml:space="preserve">ncrease </w:t>
            </w:r>
            <w:r w:rsidR="00146764">
              <w:rPr>
                <w:rFonts w:ascii="Times New Roman" w:hAnsi="Times New Roman"/>
              </w:rPr>
              <w:t>F</w:t>
            </w:r>
            <w:r w:rsidR="00AF23A1">
              <w:rPr>
                <w:rFonts w:ascii="Times New Roman" w:hAnsi="Times New Roman"/>
              </w:rPr>
              <w:t>rom Current Rate</w:t>
            </w:r>
            <w:r w:rsidR="00146764">
              <w:rPr>
                <w:rFonts w:ascii="Times New Roman" w:hAnsi="Times New Roman"/>
              </w:rPr>
              <w:t>s</w:t>
            </w:r>
            <w:r w:rsidR="00AF23A1">
              <w:rPr>
                <w:rFonts w:ascii="Times New Roman" w:hAnsi="Times New Roman"/>
              </w:rPr>
              <w:t xml:space="preserve"> - $4.29</w:t>
            </w:r>
            <w:r>
              <w:rPr>
                <w:rFonts w:ascii="Times New Roman" w:hAnsi="Times New Roman"/>
              </w:rPr>
              <w:t xml:space="preserve"> </w:t>
            </w:r>
            <w:r w:rsidRPr="00F13B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6B6DB709" w14:textId="77777777" w:rsidR="006A4B32" w:rsidRPr="00F13BA9" w:rsidRDefault="006A4B32" w:rsidP="00AB5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6B6DB70A" w14:textId="323FB5A2" w:rsidR="006A4B32" w:rsidRPr="00F13BA9" w:rsidRDefault="006A4B32" w:rsidP="00AF23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F23A1">
              <w:rPr>
                <w:rFonts w:ascii="Times New Roman" w:hAnsi="Times New Roman"/>
              </w:rPr>
              <w:t>.5</w:t>
            </w:r>
            <w:r w:rsidRPr="00F13BA9">
              <w:rPr>
                <w:rFonts w:ascii="Times New Roman" w:hAnsi="Times New Roman"/>
              </w:rPr>
              <w:t xml:space="preserve">% </w:t>
            </w:r>
          </w:p>
        </w:tc>
      </w:tr>
    </w:tbl>
    <w:p w14:paraId="6B6DB70C" w14:textId="77777777" w:rsidR="004D1FC3" w:rsidRDefault="004D1FC3" w:rsidP="004D1FC3">
      <w:pPr>
        <w:jc w:val="center"/>
        <w:rPr>
          <w:rFonts w:ascii="Times New Roman" w:hAnsi="Times New Roman"/>
        </w:rPr>
      </w:pPr>
    </w:p>
    <w:p w14:paraId="6B6DB70D" w14:textId="6B1C0678" w:rsidR="00022731" w:rsidRDefault="00022731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 staff has completed its review of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’s supporting financial documents, books and records. Staff’s review </w:t>
      </w:r>
      <w:r w:rsidR="00422B51">
        <w:rPr>
          <w:rFonts w:ascii="Times New Roman" w:hAnsi="Times New Roman"/>
        </w:rPr>
        <w:t xml:space="preserve">of the filing </w:t>
      </w:r>
      <w:r>
        <w:rPr>
          <w:rFonts w:ascii="Times New Roman" w:hAnsi="Times New Roman"/>
        </w:rPr>
        <w:t xml:space="preserve">shows that the operating expenses are reasonable and required as part of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’s operation.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>’s financial information supports the revenue requirement and</w:t>
      </w:r>
      <w:r w:rsidR="00763DAD">
        <w:rPr>
          <w:rFonts w:ascii="Times New Roman" w:hAnsi="Times New Roman"/>
        </w:rPr>
        <w:t xml:space="preserve"> the proposed rates and</w:t>
      </w:r>
      <w:r>
        <w:rPr>
          <w:rFonts w:ascii="Times New Roman" w:hAnsi="Times New Roman"/>
        </w:rPr>
        <w:t xml:space="preserve"> charges are fair, just, reasonable, and sufficient. </w:t>
      </w:r>
    </w:p>
    <w:p w14:paraId="506447BB" w14:textId="77777777" w:rsidR="00906F0D" w:rsidRDefault="00906F0D" w:rsidP="00AD3312">
      <w:pPr>
        <w:rPr>
          <w:rFonts w:ascii="Times New Roman" w:hAnsi="Times New Roman"/>
          <w:b/>
          <w:u w:val="single"/>
        </w:rPr>
      </w:pPr>
    </w:p>
    <w:p w14:paraId="6B6DB70F" w14:textId="4E1D4BBE" w:rsidR="00022731" w:rsidRDefault="00AC1768" w:rsidP="00AD3312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Conclusion</w:t>
      </w:r>
    </w:p>
    <w:p w14:paraId="6B6DB713" w14:textId="1A28C55E" w:rsidR="00022731" w:rsidRPr="00022731" w:rsidRDefault="00E03710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</w:t>
      </w:r>
      <w:r w:rsidR="00464145">
        <w:rPr>
          <w:rFonts w:ascii="Times New Roman" w:hAnsi="Times New Roman"/>
        </w:rPr>
        <w:t>action</w:t>
      </w:r>
      <w:r w:rsidR="00422B51">
        <w:rPr>
          <w:rFonts w:ascii="Times New Roman" w:hAnsi="Times New Roman"/>
        </w:rPr>
        <w:t>, thereby allowing the rates and tariff revision filed</w:t>
      </w:r>
      <w:r w:rsidR="003420BB">
        <w:rPr>
          <w:rFonts w:ascii="Times New Roman" w:hAnsi="Times New Roman"/>
        </w:rPr>
        <w:t xml:space="preserve"> by Crown West Realty LLC dba</w:t>
      </w:r>
      <w:r w:rsidR="00422B51">
        <w:rPr>
          <w:rFonts w:ascii="Times New Roman" w:hAnsi="Times New Roman"/>
        </w:rPr>
        <w:t xml:space="preserve"> Spokane Business and Industrial Park, on April 26, 2013, to become effective July 1, 2013</w:t>
      </w:r>
      <w:r w:rsidR="00422B51" w:rsidRPr="00E36635">
        <w:rPr>
          <w:rFonts w:ascii="Times New Roman" w:hAnsi="Times New Roman"/>
        </w:rPr>
        <w:t>, by operation of law</w:t>
      </w:r>
      <w:r w:rsidR="00422B51">
        <w:rPr>
          <w:rFonts w:ascii="Times New Roman" w:hAnsi="Times New Roman"/>
        </w:rPr>
        <w:t>.</w:t>
      </w:r>
    </w:p>
    <w:sectPr w:rsidR="00022731" w:rsidRPr="00022731" w:rsidSect="00C77D16">
      <w:headerReference w:type="default" r:id="rId12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DB716" w14:textId="77777777" w:rsidR="00CB6C31" w:rsidRDefault="00CB6C31" w:rsidP="004D1FC3">
      <w:r>
        <w:separator/>
      </w:r>
    </w:p>
  </w:endnote>
  <w:endnote w:type="continuationSeparator" w:id="0">
    <w:p w14:paraId="6B6DB717" w14:textId="77777777" w:rsidR="00CB6C31" w:rsidRDefault="00CB6C31" w:rsidP="004D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DB714" w14:textId="77777777" w:rsidR="00CB6C31" w:rsidRDefault="00CB6C31" w:rsidP="004D1FC3">
      <w:r>
        <w:separator/>
      </w:r>
    </w:p>
  </w:footnote>
  <w:footnote w:type="continuationSeparator" w:id="0">
    <w:p w14:paraId="6B6DB715" w14:textId="77777777" w:rsidR="00CB6C31" w:rsidRDefault="00CB6C31" w:rsidP="004D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718" w14:textId="1E60746F" w:rsidR="00CB6C31" w:rsidRPr="00683AD3" w:rsidRDefault="00CB6C31">
    <w:pPr>
      <w:pStyle w:val="Header"/>
      <w:rPr>
        <w:rFonts w:ascii="Times New Roman" w:hAnsi="Times New Roman"/>
        <w:sz w:val="20"/>
        <w:szCs w:val="20"/>
      </w:rPr>
    </w:pPr>
    <w:r w:rsidRPr="00683AD3">
      <w:rPr>
        <w:rFonts w:ascii="Times New Roman" w:hAnsi="Times New Roman"/>
        <w:sz w:val="20"/>
        <w:szCs w:val="20"/>
      </w:rPr>
      <w:t>Docket UW-</w:t>
    </w:r>
    <w:r>
      <w:rPr>
        <w:rFonts w:ascii="Times New Roman" w:hAnsi="Times New Roman"/>
        <w:sz w:val="20"/>
        <w:szCs w:val="20"/>
      </w:rPr>
      <w:t>130622</w:t>
    </w:r>
  </w:p>
  <w:p w14:paraId="6B6DB719" w14:textId="790F0997" w:rsidR="00CB6C31" w:rsidRPr="00683AD3" w:rsidRDefault="00CB6C3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June 27, 2013</w:t>
    </w:r>
  </w:p>
  <w:p w14:paraId="6B6DB71A" w14:textId="77777777" w:rsidR="00CB6C31" w:rsidRPr="00683AD3" w:rsidRDefault="00CB6C31">
    <w:pPr>
      <w:pStyle w:val="Header"/>
      <w:rPr>
        <w:rFonts w:ascii="Times New Roman" w:hAnsi="Times New Roman"/>
        <w:sz w:val="20"/>
        <w:szCs w:val="20"/>
      </w:rPr>
    </w:pPr>
    <w:r w:rsidRPr="00683AD3">
      <w:rPr>
        <w:rFonts w:ascii="Times New Roman" w:hAnsi="Times New Roman"/>
        <w:sz w:val="20"/>
        <w:szCs w:val="20"/>
      </w:rPr>
      <w:t xml:space="preserve">Page </w:t>
    </w:r>
    <w:r w:rsidRPr="00683AD3">
      <w:rPr>
        <w:rFonts w:ascii="Times New Roman" w:hAnsi="Times New Roman"/>
        <w:sz w:val="20"/>
        <w:szCs w:val="20"/>
      </w:rPr>
      <w:fldChar w:fldCharType="begin"/>
    </w:r>
    <w:r w:rsidRPr="00683AD3">
      <w:rPr>
        <w:rFonts w:ascii="Times New Roman" w:hAnsi="Times New Roman"/>
        <w:sz w:val="20"/>
        <w:szCs w:val="20"/>
      </w:rPr>
      <w:instrText xml:space="preserve"> PAGE   \* MERGEFORMAT </w:instrText>
    </w:r>
    <w:r w:rsidRPr="00683AD3">
      <w:rPr>
        <w:rFonts w:ascii="Times New Roman" w:hAnsi="Times New Roman"/>
        <w:sz w:val="20"/>
        <w:szCs w:val="20"/>
      </w:rPr>
      <w:fldChar w:fldCharType="separate"/>
    </w:r>
    <w:r w:rsidR="001336EE">
      <w:rPr>
        <w:rFonts w:ascii="Times New Roman" w:hAnsi="Times New Roman"/>
        <w:noProof/>
        <w:sz w:val="20"/>
        <w:szCs w:val="20"/>
      </w:rPr>
      <w:t>2</w:t>
    </w:r>
    <w:r w:rsidRPr="00683AD3">
      <w:rPr>
        <w:rFonts w:ascii="Times New Roman" w:hAnsi="Times New Roman"/>
        <w:sz w:val="20"/>
        <w:szCs w:val="20"/>
      </w:rPr>
      <w:fldChar w:fldCharType="end"/>
    </w:r>
  </w:p>
  <w:p w14:paraId="6B6DB71B" w14:textId="77777777" w:rsidR="00CB6C31" w:rsidRPr="00C77D16" w:rsidRDefault="00CB6C31">
    <w:pPr>
      <w:pStyle w:val="Header"/>
      <w:rPr>
        <w:rFonts w:ascii="Times New Roman" w:hAnsi="Times New Roman"/>
        <w:sz w:val="20"/>
        <w:szCs w:val="20"/>
      </w:rPr>
    </w:pPr>
  </w:p>
  <w:p w14:paraId="6B6DB71C" w14:textId="77777777" w:rsidR="00CB6C31" w:rsidRPr="00C77D16" w:rsidRDefault="00CB6C31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495D"/>
    <w:multiLevelType w:val="hybridMultilevel"/>
    <w:tmpl w:val="7A8A85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B51069"/>
    <w:multiLevelType w:val="hybridMultilevel"/>
    <w:tmpl w:val="802A531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4E"/>
    <w:rsid w:val="000007E7"/>
    <w:rsid w:val="0000477E"/>
    <w:rsid w:val="00022731"/>
    <w:rsid w:val="00070ADA"/>
    <w:rsid w:val="0007354D"/>
    <w:rsid w:val="00077105"/>
    <w:rsid w:val="000951D6"/>
    <w:rsid w:val="000C156D"/>
    <w:rsid w:val="000C5621"/>
    <w:rsid w:val="000E640C"/>
    <w:rsid w:val="001336EE"/>
    <w:rsid w:val="00146764"/>
    <w:rsid w:val="00185F8F"/>
    <w:rsid w:val="001C5AB1"/>
    <w:rsid w:val="001D12CC"/>
    <w:rsid w:val="001E1D7A"/>
    <w:rsid w:val="00226B17"/>
    <w:rsid w:val="00244107"/>
    <w:rsid w:val="0024576B"/>
    <w:rsid w:val="00250248"/>
    <w:rsid w:val="002575CD"/>
    <w:rsid w:val="0029750E"/>
    <w:rsid w:val="002C039A"/>
    <w:rsid w:val="002E61C2"/>
    <w:rsid w:val="003039EA"/>
    <w:rsid w:val="00312D0C"/>
    <w:rsid w:val="00340DA6"/>
    <w:rsid w:val="003420BB"/>
    <w:rsid w:val="003435B1"/>
    <w:rsid w:val="0035684F"/>
    <w:rsid w:val="003A0E3F"/>
    <w:rsid w:val="00401EC0"/>
    <w:rsid w:val="00422B51"/>
    <w:rsid w:val="00450F2D"/>
    <w:rsid w:val="00464145"/>
    <w:rsid w:val="00476249"/>
    <w:rsid w:val="00485438"/>
    <w:rsid w:val="00496EDC"/>
    <w:rsid w:val="004B1410"/>
    <w:rsid w:val="004D1FC3"/>
    <w:rsid w:val="00552600"/>
    <w:rsid w:val="00596D9D"/>
    <w:rsid w:val="005A6C74"/>
    <w:rsid w:val="005E0378"/>
    <w:rsid w:val="005E79D2"/>
    <w:rsid w:val="00603F18"/>
    <w:rsid w:val="006137E8"/>
    <w:rsid w:val="00623E31"/>
    <w:rsid w:val="00653270"/>
    <w:rsid w:val="00663604"/>
    <w:rsid w:val="00672F7B"/>
    <w:rsid w:val="00683AD3"/>
    <w:rsid w:val="006A41EE"/>
    <w:rsid w:val="006A4B32"/>
    <w:rsid w:val="006B166F"/>
    <w:rsid w:val="006C30BB"/>
    <w:rsid w:val="006D2217"/>
    <w:rsid w:val="006D2229"/>
    <w:rsid w:val="006D6CF6"/>
    <w:rsid w:val="007003F7"/>
    <w:rsid w:val="0071176E"/>
    <w:rsid w:val="00763DAD"/>
    <w:rsid w:val="00791C63"/>
    <w:rsid w:val="007B6000"/>
    <w:rsid w:val="007C11F2"/>
    <w:rsid w:val="007C4123"/>
    <w:rsid w:val="007E2192"/>
    <w:rsid w:val="007F0ED7"/>
    <w:rsid w:val="00806234"/>
    <w:rsid w:val="00817783"/>
    <w:rsid w:val="008A1722"/>
    <w:rsid w:val="008B1CAC"/>
    <w:rsid w:val="008D4D0E"/>
    <w:rsid w:val="008E008B"/>
    <w:rsid w:val="009000B3"/>
    <w:rsid w:val="0090667A"/>
    <w:rsid w:val="00906F0D"/>
    <w:rsid w:val="00951172"/>
    <w:rsid w:val="00990A1F"/>
    <w:rsid w:val="009A485C"/>
    <w:rsid w:val="009A7392"/>
    <w:rsid w:val="009C4765"/>
    <w:rsid w:val="009E3C3D"/>
    <w:rsid w:val="00A30EA5"/>
    <w:rsid w:val="00A51575"/>
    <w:rsid w:val="00A601AC"/>
    <w:rsid w:val="00A84C2A"/>
    <w:rsid w:val="00A915FB"/>
    <w:rsid w:val="00AB525E"/>
    <w:rsid w:val="00AC1768"/>
    <w:rsid w:val="00AC5507"/>
    <w:rsid w:val="00AD3312"/>
    <w:rsid w:val="00AE1068"/>
    <w:rsid w:val="00AE273E"/>
    <w:rsid w:val="00AF23A1"/>
    <w:rsid w:val="00B07384"/>
    <w:rsid w:val="00B13041"/>
    <w:rsid w:val="00B37CD3"/>
    <w:rsid w:val="00B662F4"/>
    <w:rsid w:val="00BA493D"/>
    <w:rsid w:val="00BA64CD"/>
    <w:rsid w:val="00BB2231"/>
    <w:rsid w:val="00BD08DA"/>
    <w:rsid w:val="00BD1D8D"/>
    <w:rsid w:val="00BE48DB"/>
    <w:rsid w:val="00BF0223"/>
    <w:rsid w:val="00C4586C"/>
    <w:rsid w:val="00C71ACB"/>
    <w:rsid w:val="00C77D16"/>
    <w:rsid w:val="00C935DA"/>
    <w:rsid w:val="00C96534"/>
    <w:rsid w:val="00CB6C31"/>
    <w:rsid w:val="00CF36EC"/>
    <w:rsid w:val="00D1413D"/>
    <w:rsid w:val="00D157C1"/>
    <w:rsid w:val="00D3756C"/>
    <w:rsid w:val="00D619EC"/>
    <w:rsid w:val="00D63842"/>
    <w:rsid w:val="00D81EDE"/>
    <w:rsid w:val="00DA1B86"/>
    <w:rsid w:val="00DA334E"/>
    <w:rsid w:val="00DB2540"/>
    <w:rsid w:val="00DC55A7"/>
    <w:rsid w:val="00DC579E"/>
    <w:rsid w:val="00DD2A47"/>
    <w:rsid w:val="00DF433F"/>
    <w:rsid w:val="00DF6C4E"/>
    <w:rsid w:val="00E03710"/>
    <w:rsid w:val="00E326C8"/>
    <w:rsid w:val="00E36635"/>
    <w:rsid w:val="00E77BF7"/>
    <w:rsid w:val="00E8305A"/>
    <w:rsid w:val="00EB3D57"/>
    <w:rsid w:val="00EB7812"/>
    <w:rsid w:val="00F02F31"/>
    <w:rsid w:val="00F04779"/>
    <w:rsid w:val="00F07E2C"/>
    <w:rsid w:val="00F13BA9"/>
    <w:rsid w:val="00F154F3"/>
    <w:rsid w:val="00F164F3"/>
    <w:rsid w:val="00F21B68"/>
    <w:rsid w:val="00F51994"/>
    <w:rsid w:val="00F6370E"/>
    <w:rsid w:val="00F74702"/>
    <w:rsid w:val="00F825C0"/>
    <w:rsid w:val="00F906D9"/>
    <w:rsid w:val="00FA156B"/>
    <w:rsid w:val="00FC7FC3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B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C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C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6C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6C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6C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6C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4E"/>
    <w:rPr>
      <w:b/>
      <w:bCs/>
    </w:rPr>
  </w:style>
  <w:style w:type="character" w:styleId="Emphasis">
    <w:name w:val="Emphasis"/>
    <w:basedOn w:val="DefaultParagraphFont"/>
    <w:uiPriority w:val="20"/>
    <w:qFormat/>
    <w:rsid w:val="00DF6C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6C4E"/>
    <w:rPr>
      <w:szCs w:val="32"/>
    </w:rPr>
  </w:style>
  <w:style w:type="paragraph" w:styleId="ListParagraph">
    <w:name w:val="List Paragraph"/>
    <w:basedOn w:val="Normal"/>
    <w:uiPriority w:val="34"/>
    <w:qFormat/>
    <w:rsid w:val="00DF6C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6C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6C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4E"/>
    <w:rPr>
      <w:b/>
      <w:i/>
      <w:sz w:val="24"/>
    </w:rPr>
  </w:style>
  <w:style w:type="character" w:styleId="SubtleEmphasis">
    <w:name w:val="Subtle Emphasis"/>
    <w:uiPriority w:val="19"/>
    <w:qFormat/>
    <w:rsid w:val="00DF6C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6C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6C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6C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6C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C4E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09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12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C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C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6C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6C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6C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6C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4E"/>
    <w:rPr>
      <w:b/>
      <w:bCs/>
    </w:rPr>
  </w:style>
  <w:style w:type="character" w:styleId="Emphasis">
    <w:name w:val="Emphasis"/>
    <w:basedOn w:val="DefaultParagraphFont"/>
    <w:uiPriority w:val="20"/>
    <w:qFormat/>
    <w:rsid w:val="00DF6C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6C4E"/>
    <w:rPr>
      <w:szCs w:val="32"/>
    </w:rPr>
  </w:style>
  <w:style w:type="paragraph" w:styleId="ListParagraph">
    <w:name w:val="List Paragraph"/>
    <w:basedOn w:val="Normal"/>
    <w:uiPriority w:val="34"/>
    <w:qFormat/>
    <w:rsid w:val="00DF6C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6C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6C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4E"/>
    <w:rPr>
      <w:b/>
      <w:i/>
      <w:sz w:val="24"/>
    </w:rPr>
  </w:style>
  <w:style w:type="character" w:styleId="SubtleEmphasis">
    <w:name w:val="Subtle Emphasis"/>
    <w:uiPriority w:val="19"/>
    <w:qFormat/>
    <w:rsid w:val="00DF6C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6C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6C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6C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6C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C4E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09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12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2013-04-26T07:00:00+00:00</OpenedDate>
    <Date1 xmlns="dc463f71-b30c-4ab2-9473-d307f9d35888">2013-06-27T07:00:00+00:00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Crown West Realty, L.L.C.</CaseCompanyNames>
    <DocketNumber xmlns="dc463f71-b30c-4ab2-9473-d307f9d35888">130622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FC81A7E958DC4B964707E42F291867" ma:contentTypeVersion="135" ma:contentTypeDescription="" ma:contentTypeScope="" ma:versionID="45c4940eb734510673a006a7a78229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81988-B653-41FD-94C0-28683442EE63}"/>
</file>

<file path=customXml/itemProps2.xml><?xml version="1.0" encoding="utf-8"?>
<ds:datastoreItem xmlns:ds="http://schemas.openxmlformats.org/officeDocument/2006/customXml" ds:itemID="{2454F1DA-846E-461D-885C-AE6B4622EA00}"/>
</file>

<file path=customXml/itemProps3.xml><?xml version="1.0" encoding="utf-8"?>
<ds:datastoreItem xmlns:ds="http://schemas.openxmlformats.org/officeDocument/2006/customXml" ds:itemID="{5463ECBD-6ADC-4ED7-AFD5-6725658EF112}"/>
</file>

<file path=customXml/itemProps4.xml><?xml version="1.0" encoding="utf-8"?>
<ds:datastoreItem xmlns:ds="http://schemas.openxmlformats.org/officeDocument/2006/customXml" ds:itemID="{71D1981A-10FE-48A8-B9D9-343D01268E78}"/>
</file>

<file path=customXml/itemProps5.xml><?xml version="1.0" encoding="utf-8"?>
<ds:datastoreItem xmlns:ds="http://schemas.openxmlformats.org/officeDocument/2006/customXml" ds:itemID="{506F70C2-4DC7-4E6D-BBDB-75E43831EE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UW-130622 Memo 01 to allow rates</vt:lpstr>
    </vt:vector>
  </TitlesOfParts>
  <Company>Washington Utilities and Transportation Commission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UW-130622 Memo 01 to allow rates</dc:title>
  <dc:creator>Amy White</dc:creator>
  <cp:lastModifiedBy>Lisa Wyse</cp:lastModifiedBy>
  <cp:revision>2</cp:revision>
  <cp:lastPrinted>2013-06-24T16:39:00Z</cp:lastPrinted>
  <dcterms:created xsi:type="dcterms:W3CDTF">2013-06-24T23:38:00Z</dcterms:created>
  <dcterms:modified xsi:type="dcterms:W3CDTF">2013-06-24T23:38:00Z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0x0101006E56B4D1795A2E4DB2F0B01679ED314A0074FC81A7E958DC4B964707E42F291867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