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A643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A6430">
              <w:rPr>
                <w:rFonts w:ascii="Times New Roman" w:hAnsi="Times New Roman"/>
                <w:sz w:val="24"/>
              </w:rPr>
              <w:t>64372</w:t>
            </w:r>
            <w:r>
              <w:rPr>
                <w:rFonts w:ascii="Times New Roman" w:hAnsi="Times New Roman"/>
                <w:sz w:val="24"/>
              </w:rPr>
              <w:t xml:space="preserve"> held by</w:t>
            </w:r>
          </w:p>
          <w:p w:rsidR="007F4662" w:rsidRDefault="007F4662">
            <w:pPr>
              <w:rPr>
                <w:rFonts w:ascii="Times New Roman" w:hAnsi="Times New Roman"/>
                <w:sz w:val="24"/>
              </w:rPr>
            </w:pPr>
          </w:p>
          <w:p w:rsidR="007F4662" w:rsidRDefault="00AA6430">
            <w:pPr>
              <w:rPr>
                <w:rFonts w:ascii="Times New Roman" w:hAnsi="Times New Roman"/>
                <w:sz w:val="24"/>
              </w:rPr>
            </w:pPr>
            <w:r>
              <w:rPr>
                <w:rFonts w:ascii="Times New Roman" w:hAnsi="Times New Roman"/>
                <w:sz w:val="24"/>
              </w:rPr>
              <w:t>JASON THOMAS MANTEI, d/b/a</w:t>
            </w:r>
            <w:bookmarkStart w:id="0" w:name="_GoBack"/>
            <w:bookmarkEnd w:id="0"/>
            <w:r>
              <w:rPr>
                <w:rFonts w:ascii="Times New Roman" w:hAnsi="Times New Roman"/>
                <w:sz w:val="24"/>
              </w:rPr>
              <w:t xml:space="preserve"> MANTEI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A6430">
              <w:rPr>
                <w:rFonts w:ascii="Times New Roman" w:hAnsi="Times New Roman"/>
                <w:sz w:val="24"/>
              </w:rPr>
              <w:t>120691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A643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A6430">
        <w:rPr>
          <w:rFonts w:ascii="Times New Roman" w:hAnsi="Times New Roman"/>
          <w:sz w:val="24"/>
        </w:rPr>
        <w:t>May 15, 2012</w:t>
      </w:r>
      <w:r w:rsidR="00702D56">
        <w:rPr>
          <w:rFonts w:ascii="Times New Roman" w:hAnsi="Times New Roman"/>
          <w:sz w:val="24"/>
        </w:rPr>
        <w:t>,</w:t>
      </w:r>
      <w:r w:rsidR="007F4662">
        <w:rPr>
          <w:rFonts w:ascii="Times New Roman" w:hAnsi="Times New Roman"/>
          <w:sz w:val="24"/>
        </w:rPr>
        <w:t xml:space="preserve"> in Order </w:t>
      </w:r>
      <w:r w:rsidR="00AA643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A6430">
        <w:rPr>
          <w:rFonts w:ascii="Times New Roman" w:hAnsi="Times New Roman"/>
          <w:sz w:val="24"/>
        </w:rPr>
        <w:t>Commission</w:t>
      </w:r>
      <w:r w:rsidR="00702D56">
        <w:rPr>
          <w:rFonts w:ascii="Times New Roman" w:hAnsi="Times New Roman"/>
          <w:sz w:val="24"/>
        </w:rPr>
        <w:t xml:space="preserve"> (</w:t>
      </w:r>
      <w:r w:rsidR="00AA643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A6430">
        <w:rPr>
          <w:rFonts w:ascii="Times New Roman" w:hAnsi="Times New Roman"/>
          <w:sz w:val="24"/>
        </w:rPr>
        <w:t>64372</w:t>
      </w:r>
      <w:bookmarkEnd w:id="2"/>
      <w:r w:rsidR="007F4662">
        <w:rPr>
          <w:rFonts w:ascii="Times New Roman" w:hAnsi="Times New Roman"/>
          <w:sz w:val="24"/>
        </w:rPr>
        <w:t xml:space="preserve"> held by </w:t>
      </w:r>
      <w:r w:rsidR="00AA6430">
        <w:rPr>
          <w:rFonts w:ascii="Times New Roman" w:hAnsi="Times New Roman"/>
          <w:sz w:val="24"/>
        </w:rPr>
        <w:t xml:space="preserve">Jason Thomas </w:t>
      </w:r>
      <w:proofErr w:type="spellStart"/>
      <w:r w:rsidR="00AA6430">
        <w:rPr>
          <w:rFonts w:ascii="Times New Roman" w:hAnsi="Times New Roman"/>
          <w:sz w:val="24"/>
        </w:rPr>
        <w:t>Mantei</w:t>
      </w:r>
      <w:proofErr w:type="spellEnd"/>
      <w:r w:rsidR="007F4662">
        <w:rPr>
          <w:rFonts w:ascii="Times New Roman" w:hAnsi="Times New Roman"/>
          <w:sz w:val="24"/>
        </w:rPr>
        <w:t xml:space="preserve">, </w:t>
      </w:r>
      <w:r w:rsidR="00AA6430">
        <w:rPr>
          <w:rFonts w:ascii="Times New Roman" w:hAnsi="Times New Roman"/>
          <w:sz w:val="24"/>
        </w:rPr>
        <w:t xml:space="preserve">d/b/a </w:t>
      </w:r>
      <w:proofErr w:type="spellStart"/>
      <w:r w:rsidR="00AA6430">
        <w:rPr>
          <w:rFonts w:ascii="Times New Roman" w:hAnsi="Times New Roman"/>
          <w:sz w:val="24"/>
        </w:rPr>
        <w:t>Mantei</w:t>
      </w:r>
      <w:proofErr w:type="spellEnd"/>
      <w:r w:rsidR="00AA6430">
        <w:rPr>
          <w:rFonts w:ascii="Times New Roman" w:hAnsi="Times New Roman"/>
          <w:sz w:val="24"/>
        </w:rPr>
        <w:t xml:space="preserv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A643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A6430">
        <w:rPr>
          <w:rFonts w:ascii="Times New Roman" w:hAnsi="Times New Roman"/>
          <w:sz w:val="24"/>
        </w:rPr>
        <w:t>May 17,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A643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A6430">
        <w:rPr>
          <w:rFonts w:ascii="Times New Roman" w:hAnsi="Times New Roman"/>
          <w:sz w:val="24"/>
        </w:rPr>
        <w:t>64372</w:t>
      </w:r>
      <w:r w:rsidR="007F4662">
        <w:rPr>
          <w:rFonts w:ascii="Times New Roman" w:hAnsi="Times New Roman"/>
          <w:sz w:val="24"/>
        </w:rPr>
        <w:t xml:space="preserve"> previously ordered in Order </w:t>
      </w:r>
      <w:r w:rsidR="00AA643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A643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A643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A6430">
        <w:rPr>
          <w:rFonts w:ascii="Times New Roman" w:hAnsi="Times New Roman"/>
          <w:sz w:val="24"/>
        </w:rPr>
        <w:t>May 17,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A643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A643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A643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A643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A643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A643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F6" w:rsidRDefault="00C010F6">
      <w:r>
        <w:separator/>
      </w:r>
    </w:p>
  </w:endnote>
  <w:endnote w:type="continuationSeparator" w:id="0">
    <w:p w:rsidR="00C010F6" w:rsidRDefault="00C0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30" w:rsidRDefault="00AA6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30" w:rsidRDefault="00AA64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30" w:rsidRDefault="00AA6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F6" w:rsidRDefault="00C010F6">
      <w:r>
        <w:separator/>
      </w:r>
    </w:p>
  </w:footnote>
  <w:footnote w:type="continuationSeparator" w:id="0">
    <w:p w:rsidR="00C010F6" w:rsidRDefault="00C01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30" w:rsidRDefault="00AA6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A6430" w:rsidRPr="00AA6430">
      <w:rPr>
        <w:rFonts w:ascii="Times New Roman" w:hAnsi="Times New Roman"/>
        <w:b/>
        <w:szCs w:val="20"/>
      </w:rPr>
      <w:t>120691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A643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A6430" w:rsidRPr="00AA643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30" w:rsidRDefault="00AA6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30"/>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A6430"/>
    <w:rsid w:val="00AE6CBA"/>
    <w:rsid w:val="00B01FCD"/>
    <w:rsid w:val="00B16E53"/>
    <w:rsid w:val="00B5224C"/>
    <w:rsid w:val="00B96117"/>
    <w:rsid w:val="00BD0D31"/>
    <w:rsid w:val="00BE570D"/>
    <w:rsid w:val="00C010F6"/>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2012-05-15T07:00:00+00:00</OpenedDate>
    <Date1 xmlns="dc463f71-b30c-4ab2-9473-d307f9d35888">2012-05-18T07:00:00+00:00</Date1>
    <IsDocumentOrder xmlns="dc463f71-b30c-4ab2-9473-d307f9d35888">true</IsDocumentOrder>
    <IsHighlyConfidential xmlns="dc463f71-b30c-4ab2-9473-d307f9d35888">false</IsHighlyConfidential>
    <CaseCompanyNames xmlns="dc463f71-b30c-4ab2-9473-d307f9d35888">Mantei, Jason Thomas</CaseCompanyNames>
    <DocketNumber xmlns="dc463f71-b30c-4ab2-9473-d307f9d35888">120691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84C51B5E97E6489D16AC68F85F2A79" ma:contentTypeVersion="139" ma:contentTypeDescription="" ma:contentTypeScope="" ma:versionID="3eb1b42432ec86768f3fa349f5955f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DA70B4D-ADFF-418B-8AA0-DBFABE981F66}"/>
</file>

<file path=customXml/itemProps2.xml><?xml version="1.0" encoding="utf-8"?>
<ds:datastoreItem xmlns:ds="http://schemas.openxmlformats.org/officeDocument/2006/customXml" ds:itemID="{FA7C0A77-DC2C-4EB9-AC4B-C023DC0B1F15}"/>
</file>

<file path=customXml/itemProps3.xml><?xml version="1.0" encoding="utf-8"?>
<ds:datastoreItem xmlns:ds="http://schemas.openxmlformats.org/officeDocument/2006/customXml" ds:itemID="{781ED276-BDD9-4445-AE1F-8A5E50734875}"/>
</file>

<file path=customXml/itemProps4.xml><?xml version="1.0" encoding="utf-8"?>
<ds:datastoreItem xmlns:ds="http://schemas.openxmlformats.org/officeDocument/2006/customXml" ds:itemID="{BAFBB481-AC6A-4CE7-8C23-F1913AD8935A}"/>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2009-07-31T20:26:00Z</cp:lastPrinted>
  <dcterms:created xsi:type="dcterms:W3CDTF">2012-05-17T18:13:00Z</dcterms:created>
  <dcterms:modified xsi:type="dcterms:W3CDTF">2012-05-17T18:15:00Z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0x0101006E56B4D1795A2E4DB2F0B01679ED314A00F484C51B5E97E6489D16AC68F85F2A79</vt:lpwstr>
  </property>
  <property fmtid="{D5CDD505-2E9C-101B-9397-08002B2CF9AE}" pid="3" name="_docset_NoMedatataSyncRequired">
    <vt:lpwstr>False</vt:lpwstr>
  </property>
</Properties>
</file>