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74" w:rsidRDefault="00AD2574">
      <w:pPr>
        <w:jc w:val="center"/>
      </w:pPr>
      <w:bookmarkStart w:id="0" w:name="_GoBack"/>
      <w:bookmarkEnd w:id="0"/>
      <w:r>
        <w:t>BEFORE THE WASHINGTON UTILITIES AND TRANSPORTATION COMMISSION</w:t>
      </w:r>
    </w:p>
    <w:p w:rsidR="00AD2574" w:rsidRDefault="00AD2574">
      <w:pPr>
        <w:jc w:val="center"/>
      </w:pPr>
    </w:p>
    <w:tbl>
      <w:tblPr>
        <w:tblW w:w="9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25"/>
        <w:gridCol w:w="4267"/>
      </w:tblGrid>
      <w:tr w:rsidR="00AD2574"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</w:tcPr>
          <w:p w:rsidR="00AD2574" w:rsidRDefault="00B234BF">
            <w:r>
              <w:t xml:space="preserve">In the Matter of the Application of </w:t>
            </w:r>
          </w:p>
          <w:p w:rsidR="00AD2574" w:rsidRDefault="00AD2574"/>
          <w:p w:rsidR="00B234BF" w:rsidRDefault="00F77372">
            <w:r>
              <w:t>WASTE MANAGEMENT OF WASHINGTON, INC. D/B/A WM HEALTHCARE SOLUTIONS OF WASHINGTON</w:t>
            </w:r>
          </w:p>
          <w:p w:rsidR="00B234BF" w:rsidRDefault="00B234BF"/>
          <w:p w:rsidR="00B234BF" w:rsidRDefault="00B234BF">
            <w:r>
              <w:t xml:space="preserve">For </w:t>
            </w:r>
            <w:r w:rsidR="00F77372">
              <w:t xml:space="preserve">an </w:t>
            </w:r>
            <w:r>
              <w:t xml:space="preserve">Extension of Certificate </w:t>
            </w:r>
            <w:r w:rsidR="00F77372">
              <w:t>G-237 for a Certificate of Public Convenience and Necessity to Operate Motor Vehicles in Furnishing Solid Waste Collection Service</w:t>
            </w:r>
          </w:p>
          <w:p w:rsidR="00AD2574" w:rsidRDefault="00AD2574" w:rsidP="00F77372"/>
        </w:tc>
        <w:tc>
          <w:tcPr>
            <w:tcW w:w="25" w:type="dxa"/>
            <w:tcBorders>
              <w:left w:val="single" w:sz="4" w:space="0" w:color="auto"/>
            </w:tcBorders>
          </w:tcPr>
          <w:p w:rsidR="00AD2574" w:rsidRDefault="00AD2574"/>
          <w:p w:rsidR="00AD2574" w:rsidRDefault="00AD2574"/>
          <w:p w:rsidR="00AD2574" w:rsidRDefault="00AD2574"/>
          <w:p w:rsidR="00AD2574" w:rsidRDefault="00AD2574"/>
          <w:p w:rsidR="00AD2574" w:rsidRDefault="00AD2574"/>
          <w:p w:rsidR="00AD2574" w:rsidRDefault="00AD2574"/>
        </w:tc>
        <w:tc>
          <w:tcPr>
            <w:tcW w:w="4267" w:type="dxa"/>
            <w:tcBorders>
              <w:left w:val="nil"/>
            </w:tcBorders>
          </w:tcPr>
          <w:p w:rsidR="00AD2574" w:rsidRDefault="00F77372">
            <w:pPr>
              <w:ind w:left="359"/>
            </w:pPr>
            <w:r>
              <w:t>DOCKET T</w:t>
            </w:r>
            <w:r w:rsidR="00C443A6">
              <w:t>G</w:t>
            </w:r>
            <w:r>
              <w:t>-120033</w:t>
            </w:r>
          </w:p>
          <w:p w:rsidR="00AD2574" w:rsidRDefault="00AD2574">
            <w:pPr>
              <w:ind w:left="359" w:hanging="359"/>
            </w:pPr>
          </w:p>
          <w:p w:rsidR="00AD2574" w:rsidRDefault="00F77372" w:rsidP="00F77372">
            <w:pPr>
              <w:pStyle w:val="PldTitle"/>
              <w:ind w:left="359"/>
            </w:pPr>
            <w:r>
              <w:t>NOTICE OF ASSOCIATION OF COUNSEL</w:t>
            </w:r>
          </w:p>
        </w:tc>
      </w:tr>
    </w:tbl>
    <w:p w:rsidR="00AD2574" w:rsidRDefault="00AD2574" w:rsidP="00C8390E">
      <w:pPr>
        <w:spacing w:line="240" w:lineRule="auto"/>
      </w:pPr>
    </w:p>
    <w:p w:rsidR="00AD2574" w:rsidRDefault="000A1369" w:rsidP="00C8390E">
      <w:pPr>
        <w:numPr>
          <w:ilvl w:val="0"/>
          <w:numId w:val="14"/>
        </w:numPr>
        <w:tabs>
          <w:tab w:val="clear" w:pos="1224"/>
          <w:tab w:val="num" w:pos="720"/>
        </w:tabs>
        <w:spacing w:line="360" w:lineRule="auto"/>
        <w:ind w:left="0" w:firstLine="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PLEASE TAKE NOTICE of the appearance and association of David W. Wiley and Williams Kastner &amp; Gibbs PLLC as co-counsel with James K. Sells, </w:t>
      </w:r>
      <w:r w:rsidR="00C8390E">
        <w:rPr>
          <w:rFonts w:ascii="Palatino Linotype" w:hAnsi="Palatino Linotype" w:cs="Arial"/>
          <w:sz w:val="22"/>
          <w:szCs w:val="22"/>
        </w:rPr>
        <w:t xml:space="preserve">as </w:t>
      </w:r>
      <w:r>
        <w:rPr>
          <w:rFonts w:ascii="Palatino Linotype" w:hAnsi="Palatino Linotype" w:cs="Arial"/>
          <w:sz w:val="22"/>
          <w:szCs w:val="22"/>
        </w:rPr>
        <w:t xml:space="preserve">counsel for </w:t>
      </w:r>
      <w:r w:rsidR="00267EB1">
        <w:rPr>
          <w:rFonts w:ascii="Palatino Linotype" w:hAnsi="Palatino Linotype" w:cs="Arial"/>
          <w:sz w:val="22"/>
          <w:szCs w:val="22"/>
        </w:rPr>
        <w:t>Rubatino Refuse Removal, Inc., Consolidated Disposal Services, Inc., Murrey’s Disposal, Inc. and Pull</w:t>
      </w:r>
      <w:r w:rsidR="005763ED">
        <w:rPr>
          <w:rFonts w:ascii="Palatino Linotype" w:hAnsi="Palatino Linotype" w:cs="Arial"/>
          <w:sz w:val="22"/>
          <w:szCs w:val="22"/>
        </w:rPr>
        <w:t xml:space="preserve">man Disposal Service, Inc., </w:t>
      </w:r>
      <w:r w:rsidR="00C8390E">
        <w:rPr>
          <w:rFonts w:ascii="Palatino Linotype" w:hAnsi="Palatino Linotype" w:cs="Arial"/>
          <w:sz w:val="22"/>
          <w:szCs w:val="22"/>
        </w:rPr>
        <w:t>also known as the “WRRA Companies</w:t>
      </w:r>
      <w:r w:rsidR="005763ED">
        <w:rPr>
          <w:rFonts w:ascii="Palatino Linotype" w:hAnsi="Palatino Linotype" w:cs="Arial"/>
          <w:sz w:val="22"/>
          <w:szCs w:val="22"/>
        </w:rPr>
        <w:t>,</w:t>
      </w:r>
      <w:r w:rsidR="00C8390E">
        <w:rPr>
          <w:rFonts w:ascii="Palatino Linotype" w:hAnsi="Palatino Linotype" w:cs="Arial"/>
          <w:sz w:val="22"/>
          <w:szCs w:val="22"/>
        </w:rPr>
        <w:t xml:space="preserve">” </w:t>
      </w:r>
      <w:r w:rsidR="005763ED">
        <w:rPr>
          <w:rFonts w:ascii="Palatino Linotype" w:hAnsi="Palatino Linotype" w:cs="Arial"/>
          <w:sz w:val="22"/>
          <w:szCs w:val="22"/>
        </w:rPr>
        <w:t xml:space="preserve">for further proceedings </w:t>
      </w:r>
      <w:r w:rsidR="00C8390E">
        <w:rPr>
          <w:rFonts w:ascii="Palatino Linotype" w:hAnsi="Palatino Linotype" w:cs="Arial"/>
          <w:sz w:val="22"/>
          <w:szCs w:val="22"/>
        </w:rPr>
        <w:t xml:space="preserve">in this docket. </w:t>
      </w:r>
      <w:r w:rsidR="00267EB1">
        <w:rPr>
          <w:rFonts w:ascii="Palatino Linotype" w:hAnsi="Palatino Linotype" w:cs="Arial"/>
          <w:sz w:val="22"/>
          <w:szCs w:val="22"/>
        </w:rPr>
        <w:t xml:space="preserve"> All further notices, pleadings and other legal papers, exclusive of original process, should continue to be served upon James K. Sells and should also </w:t>
      </w:r>
      <w:r w:rsidR="005763ED">
        <w:rPr>
          <w:rFonts w:ascii="Palatino Linotype" w:hAnsi="Palatino Linotype" w:cs="Arial"/>
          <w:sz w:val="22"/>
          <w:szCs w:val="22"/>
        </w:rPr>
        <w:t xml:space="preserve">now </w:t>
      </w:r>
      <w:r w:rsidR="00267EB1">
        <w:rPr>
          <w:rFonts w:ascii="Palatino Linotype" w:hAnsi="Palatino Linotype" w:cs="Arial"/>
          <w:sz w:val="22"/>
          <w:szCs w:val="22"/>
        </w:rPr>
        <w:t>be served upon David W. Wiley at the following address:</w:t>
      </w:r>
    </w:p>
    <w:p w:rsidR="00267EB1" w:rsidRDefault="00267EB1" w:rsidP="00267EB1">
      <w:pPr>
        <w:spacing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  <w:t>David W. Wiley</w:t>
      </w:r>
    </w:p>
    <w:p w:rsidR="00267EB1" w:rsidRDefault="00267EB1" w:rsidP="00267EB1">
      <w:pPr>
        <w:spacing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  <w:t>Williams Kastner &amp; Gibbs PLLC</w:t>
      </w:r>
    </w:p>
    <w:p w:rsidR="00267EB1" w:rsidRDefault="00267EB1" w:rsidP="00267EB1">
      <w:pPr>
        <w:spacing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  <w:t>601 Union Street, Ste. 4100</w:t>
      </w:r>
    </w:p>
    <w:p w:rsidR="00267EB1" w:rsidRDefault="00267EB1" w:rsidP="00267EB1">
      <w:pPr>
        <w:spacing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  <w:t>Seattle, WA  98101</w:t>
      </w:r>
    </w:p>
    <w:p w:rsidR="00267EB1" w:rsidRDefault="00267EB1" w:rsidP="00267EB1">
      <w:pPr>
        <w:spacing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  <w:t>Tel.:  206-233-2895</w:t>
      </w:r>
    </w:p>
    <w:p w:rsidR="00267EB1" w:rsidRDefault="00267EB1" w:rsidP="00267EB1">
      <w:pPr>
        <w:spacing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  <w:t xml:space="preserve">Email:  </w:t>
      </w:r>
      <w:r w:rsidRPr="0082552E">
        <w:rPr>
          <w:rFonts w:ascii="Palatino Linotype" w:hAnsi="Palatino Linotype" w:cs="Arial"/>
          <w:sz w:val="22"/>
          <w:szCs w:val="22"/>
        </w:rPr>
        <w:t>dwiley@williamskastner.com</w:t>
      </w:r>
      <w:r>
        <w:rPr>
          <w:rFonts w:ascii="Palatino Linotype" w:hAnsi="Palatino Linotype" w:cs="Arial"/>
          <w:sz w:val="22"/>
          <w:szCs w:val="22"/>
        </w:rPr>
        <w:t xml:space="preserve"> </w:t>
      </w:r>
    </w:p>
    <w:p w:rsidR="00AD2574" w:rsidRDefault="00AD2574" w:rsidP="00D21E90">
      <w:pPr>
        <w:spacing w:line="480" w:lineRule="exact"/>
      </w:pPr>
      <w:r>
        <w:tab/>
        <w:t xml:space="preserve">DATED this </w:t>
      </w:r>
      <w:r w:rsidR="00906E7E">
        <w:t>4</w:t>
      </w:r>
      <w:r w:rsidR="00906E7E" w:rsidRPr="00906E7E">
        <w:rPr>
          <w:vertAlign w:val="superscript"/>
        </w:rPr>
        <w:t>th</w:t>
      </w:r>
      <w:r w:rsidR="00906E7E">
        <w:t xml:space="preserve"> </w:t>
      </w:r>
      <w:r>
        <w:t xml:space="preserve">day of </w:t>
      </w:r>
      <w:r w:rsidR="00906E7E">
        <w:t>March</w:t>
      </w:r>
      <w:r w:rsidR="00B234BF">
        <w:t xml:space="preserve">, </w:t>
      </w:r>
      <w:r>
        <w:t>201</w:t>
      </w:r>
      <w:r w:rsidR="00B234BF">
        <w:t>3</w:t>
      </w:r>
      <w:r>
        <w:t>.</w:t>
      </w:r>
    </w:p>
    <w:p w:rsidR="00D21E90" w:rsidRDefault="00D21E90" w:rsidP="00C8390E">
      <w:pPr>
        <w:spacing w:line="240" w:lineRule="auto"/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AD2574" w:rsidTr="006F5127">
        <w:trPr>
          <w:cantSplit/>
        </w:trPr>
        <w:tc>
          <w:tcPr>
            <w:tcW w:w="4698" w:type="dxa"/>
          </w:tcPr>
          <w:p w:rsidR="00AD2574" w:rsidRDefault="00AD2574">
            <w:pPr>
              <w:keepNext/>
              <w:tabs>
                <w:tab w:val="left" w:pos="432"/>
              </w:tabs>
              <w:spacing w:line="240" w:lineRule="exact"/>
            </w:pPr>
          </w:p>
        </w:tc>
        <w:tc>
          <w:tcPr>
            <w:tcW w:w="4860" w:type="dxa"/>
          </w:tcPr>
          <w:p w:rsidR="00AD2574" w:rsidRDefault="00AD2574">
            <w:pPr>
              <w:keepNext/>
              <w:spacing w:line="240" w:lineRule="exact"/>
              <w:rPr>
                <w:caps/>
                <w:szCs w:val="24"/>
              </w:rPr>
            </w:pPr>
            <w:r>
              <w:rPr>
                <w:caps/>
                <w:szCs w:val="24"/>
              </w:rPr>
              <w:t>Williams, Kastner &amp; Gibbs PLLC</w:t>
            </w:r>
          </w:p>
          <w:p w:rsidR="00AD2574" w:rsidRDefault="00AD2574">
            <w:pPr>
              <w:keepNext/>
              <w:spacing w:line="240" w:lineRule="exact"/>
            </w:pPr>
          </w:p>
          <w:p w:rsidR="008E6CF4" w:rsidRDefault="008E6CF4">
            <w:pPr>
              <w:keepNext/>
              <w:spacing w:line="240" w:lineRule="exact"/>
            </w:pPr>
          </w:p>
          <w:p w:rsidR="00B234BF" w:rsidRDefault="00B234BF">
            <w:pPr>
              <w:keepNext/>
              <w:spacing w:line="240" w:lineRule="exact"/>
            </w:pPr>
          </w:p>
          <w:p w:rsidR="00AD2574" w:rsidRDefault="00AD2574">
            <w:pPr>
              <w:keepNext/>
              <w:tabs>
                <w:tab w:val="right" w:pos="4572"/>
              </w:tabs>
              <w:spacing w:line="240" w:lineRule="exact"/>
              <w:rPr>
                <w:u w:val="single"/>
              </w:rPr>
            </w:pPr>
            <w:r>
              <w:t xml:space="preserve">By </w:t>
            </w:r>
            <w:r>
              <w:rPr>
                <w:u w:val="single"/>
              </w:rPr>
              <w:tab/>
            </w:r>
          </w:p>
          <w:p w:rsidR="00AD2574" w:rsidRDefault="00AD2574">
            <w:pPr>
              <w:keepNext/>
              <w:tabs>
                <w:tab w:val="left" w:pos="432"/>
                <w:tab w:val="right" w:pos="4932"/>
              </w:tabs>
              <w:spacing w:line="240" w:lineRule="exact"/>
            </w:pPr>
            <w:r>
              <w:tab/>
              <w:t>David W. Wiley, WSBA #08614</w:t>
            </w:r>
          </w:p>
          <w:p w:rsidR="00AD2574" w:rsidRDefault="00AD2574">
            <w:pPr>
              <w:keepNext/>
              <w:tabs>
                <w:tab w:val="left" w:pos="432"/>
                <w:tab w:val="right" w:pos="4932"/>
              </w:tabs>
              <w:spacing w:line="240" w:lineRule="exact"/>
            </w:pPr>
            <w:r>
              <w:t xml:space="preserve">       </w:t>
            </w:r>
            <w:r w:rsidRPr="0082552E">
              <w:t>dwiley@williamskastner.com</w:t>
            </w:r>
            <w:r>
              <w:t xml:space="preserve"> </w:t>
            </w:r>
          </w:p>
          <w:p w:rsidR="00AD2574" w:rsidRDefault="00B234BF" w:rsidP="00C8390E">
            <w:pPr>
              <w:keepNext/>
              <w:spacing w:line="240" w:lineRule="exact"/>
            </w:pPr>
            <w:r>
              <w:t xml:space="preserve">Attorneys for </w:t>
            </w:r>
            <w:r w:rsidR="00267EB1">
              <w:rPr>
                <w:rFonts w:ascii="Palatino Linotype" w:hAnsi="Palatino Linotype" w:cs="Arial"/>
                <w:sz w:val="22"/>
                <w:szCs w:val="22"/>
              </w:rPr>
              <w:t xml:space="preserve">Rubatino Refuse Removal, Inc., Consolidated Disposal Services, Inc., Murrey’s Disposal, Inc. and Pullman Disposal Service, Inc.  </w:t>
            </w:r>
          </w:p>
        </w:tc>
      </w:tr>
    </w:tbl>
    <w:p w:rsidR="00AD2574" w:rsidRDefault="00AD2574">
      <w:pPr>
        <w:keepNext/>
        <w:keepLines/>
        <w:jc w:val="center"/>
        <w:rPr>
          <w:b/>
          <w:szCs w:val="24"/>
        </w:rPr>
      </w:pPr>
      <w:r>
        <w:br w:type="page"/>
      </w:r>
      <w:r>
        <w:rPr>
          <w:b/>
          <w:szCs w:val="24"/>
        </w:rPr>
        <w:lastRenderedPageBreak/>
        <w:t>CERTIFICATE OF SERVICE</w:t>
      </w:r>
    </w:p>
    <w:p w:rsidR="00AD2574" w:rsidRDefault="00AD2574">
      <w:pPr>
        <w:keepNext/>
        <w:keepLines/>
        <w:spacing w:line="240" w:lineRule="auto"/>
        <w:rPr>
          <w:b/>
          <w:szCs w:val="24"/>
        </w:rPr>
      </w:pPr>
    </w:p>
    <w:p w:rsidR="00AD2574" w:rsidRDefault="00AD2574">
      <w:pPr>
        <w:rPr>
          <w:szCs w:val="24"/>
        </w:rPr>
      </w:pPr>
      <w:r>
        <w:rPr>
          <w:szCs w:val="24"/>
        </w:rPr>
        <w:tab/>
        <w:t xml:space="preserve">I hereby certify that on </w:t>
      </w:r>
      <w:r w:rsidR="00906E7E">
        <w:rPr>
          <w:szCs w:val="24"/>
        </w:rPr>
        <w:t>March 4</w:t>
      </w:r>
      <w:r>
        <w:rPr>
          <w:szCs w:val="24"/>
        </w:rPr>
        <w:t>, 201</w:t>
      </w:r>
      <w:r w:rsidR="00B234BF">
        <w:rPr>
          <w:szCs w:val="24"/>
        </w:rPr>
        <w:t>3</w:t>
      </w:r>
      <w:r>
        <w:rPr>
          <w:szCs w:val="24"/>
        </w:rPr>
        <w:t xml:space="preserve">, I caused to be served the original and </w:t>
      </w:r>
      <w:r w:rsidR="00BE348D">
        <w:rPr>
          <w:szCs w:val="24"/>
        </w:rPr>
        <w:t xml:space="preserve">four </w:t>
      </w:r>
      <w:r>
        <w:rPr>
          <w:szCs w:val="24"/>
        </w:rPr>
        <w:t>(</w:t>
      </w:r>
      <w:r w:rsidR="00BE348D">
        <w:rPr>
          <w:szCs w:val="24"/>
        </w:rPr>
        <w:t>4</w:t>
      </w:r>
      <w:r>
        <w:rPr>
          <w:szCs w:val="24"/>
        </w:rPr>
        <w:t>) copies of the foregoing document to the following address via first class mail, postage prepaid to:</w:t>
      </w:r>
    </w:p>
    <w:p w:rsidR="00AD2574" w:rsidRDefault="00AD2574">
      <w:pPr>
        <w:rPr>
          <w:szCs w:val="24"/>
        </w:rPr>
      </w:pPr>
    </w:p>
    <w:p w:rsidR="00AD2574" w:rsidRDefault="00AD2574">
      <w:r>
        <w:rPr>
          <w:szCs w:val="24"/>
        </w:rPr>
        <w:tab/>
      </w:r>
      <w:r w:rsidR="00B006AA">
        <w:t>Steven V. King</w:t>
      </w:r>
      <w:r>
        <w:t xml:space="preserve">, </w:t>
      </w:r>
      <w:r w:rsidR="00B006AA">
        <w:t xml:space="preserve">Acting </w:t>
      </w:r>
      <w:r>
        <w:t>Executive Director and Secretary</w:t>
      </w:r>
    </w:p>
    <w:p w:rsidR="00AD2574" w:rsidRDefault="00AD2574">
      <w:pPr>
        <w:ind w:firstLine="720"/>
      </w:pPr>
      <w:r>
        <w:t>Washington Utilities and Transportation Commission</w:t>
      </w:r>
    </w:p>
    <w:p w:rsidR="00AD2574" w:rsidRDefault="00AD2574">
      <w:pPr>
        <w:ind w:firstLine="720"/>
      </w:pPr>
      <w:r>
        <w:t>Attn.:  Records Center</w:t>
      </w:r>
    </w:p>
    <w:p w:rsidR="00AD2574" w:rsidRDefault="00AD2574">
      <w:pPr>
        <w:ind w:firstLine="720"/>
      </w:pPr>
      <w:r>
        <w:t>P.O. Box 47250</w:t>
      </w:r>
    </w:p>
    <w:p w:rsidR="00AD2574" w:rsidRDefault="00AD2574">
      <w:pPr>
        <w:ind w:firstLine="720"/>
      </w:pPr>
      <w:r>
        <w:t>1300 S. Evergreen Park Dr. SW</w:t>
      </w:r>
    </w:p>
    <w:p w:rsidR="00AD2574" w:rsidRDefault="00AD2574">
      <w:pPr>
        <w:ind w:firstLine="720"/>
      </w:pPr>
      <w:r>
        <w:t>Olympia, WA 98504-7250</w:t>
      </w:r>
    </w:p>
    <w:p w:rsidR="00AD2574" w:rsidRDefault="00AD2574">
      <w:pPr>
        <w:keepNext/>
        <w:keepLines/>
        <w:rPr>
          <w:szCs w:val="24"/>
        </w:rPr>
      </w:pPr>
    </w:p>
    <w:p w:rsidR="00DC7467" w:rsidRDefault="00AD2574">
      <w:pPr>
        <w:keepNext/>
        <w:keepLines/>
        <w:rPr>
          <w:szCs w:val="24"/>
        </w:rPr>
      </w:pPr>
      <w:r>
        <w:rPr>
          <w:szCs w:val="24"/>
        </w:rPr>
        <w:t xml:space="preserve">I certify I have also provided to the Washington Utilities and Transportation Commission’s Secretary an official electronic file containing the foregoing document via email to: </w:t>
      </w:r>
      <w:r w:rsidRPr="0082552E">
        <w:rPr>
          <w:szCs w:val="24"/>
        </w:rPr>
        <w:t>records@utc.wa.gov</w:t>
      </w:r>
      <w:r w:rsidR="00D859D8">
        <w:rPr>
          <w:szCs w:val="24"/>
        </w:rPr>
        <w:t xml:space="preserve"> a</w:t>
      </w:r>
      <w:r>
        <w:rPr>
          <w:szCs w:val="24"/>
        </w:rPr>
        <w:t>nd an electronic copy via email and first class mail, postage prepaid, to:</w:t>
      </w:r>
    </w:p>
    <w:p w:rsidR="00DC7467" w:rsidRDefault="00DC7467">
      <w:pPr>
        <w:keepNext/>
        <w:keepLines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702"/>
      </w:tblGrid>
      <w:tr w:rsidR="00220DDE" w:rsidRPr="00BE6BBD" w:rsidTr="00D859D8">
        <w:trPr>
          <w:trHeight w:val="3663"/>
        </w:trPr>
        <w:tc>
          <w:tcPr>
            <w:tcW w:w="4701" w:type="dxa"/>
            <w:shd w:val="clear" w:color="auto" w:fill="auto"/>
          </w:tcPr>
          <w:p w:rsidR="00220DDE" w:rsidRDefault="00D859D8" w:rsidP="00BE6BBD">
            <w:pPr>
              <w:keepNext/>
              <w:keepLines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For </w:t>
            </w:r>
            <w:r w:rsidR="00220DDE" w:rsidRPr="00D859D8">
              <w:rPr>
                <w:b/>
                <w:i/>
                <w:szCs w:val="24"/>
              </w:rPr>
              <w:t xml:space="preserve">Waste Management of Washington, Inc. d/b/a WM Healthcare Solutions of </w:t>
            </w:r>
            <w:r>
              <w:rPr>
                <w:b/>
                <w:i/>
                <w:szCs w:val="24"/>
              </w:rPr>
              <w:t>Washington:</w:t>
            </w:r>
          </w:p>
          <w:p w:rsidR="00D859D8" w:rsidRPr="00D859D8" w:rsidRDefault="00D859D8" w:rsidP="00BE6BBD">
            <w:pPr>
              <w:keepNext/>
              <w:keepLines/>
              <w:rPr>
                <w:b/>
                <w:i/>
                <w:szCs w:val="24"/>
              </w:rPr>
            </w:pPr>
          </w:p>
          <w:p w:rsidR="00D859D8" w:rsidRDefault="00D859D8" w:rsidP="00BE6BB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Polly L. McNeill</w:t>
            </w:r>
          </w:p>
          <w:p w:rsidR="00220DDE" w:rsidRDefault="00220DDE" w:rsidP="00BE6BB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 xml:space="preserve">Jessica Goldman </w:t>
            </w:r>
          </w:p>
          <w:p w:rsidR="00220DDE" w:rsidRDefault="00220DDE" w:rsidP="00BE6BB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Summit Law Group</w:t>
            </w:r>
          </w:p>
          <w:p w:rsidR="00220DDE" w:rsidRDefault="00220DDE" w:rsidP="00BE6BB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315 Fifth Avenue S., Ste. 1000</w:t>
            </w:r>
          </w:p>
          <w:p w:rsidR="00220DDE" w:rsidRDefault="00220DDE" w:rsidP="00BE6BB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Seattle, WA 98101-2939</w:t>
            </w:r>
          </w:p>
          <w:p w:rsidR="00D859D8" w:rsidRPr="00BE6BBD" w:rsidRDefault="00D859D8" w:rsidP="00BE6BB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Phone: 206.676.7040</w:t>
            </w:r>
          </w:p>
          <w:p w:rsidR="00220DDE" w:rsidRDefault="00220DDE" w:rsidP="00BE6BBD">
            <w:pPr>
              <w:keepNext/>
              <w:keepLines/>
              <w:rPr>
                <w:szCs w:val="24"/>
              </w:rPr>
            </w:pPr>
            <w:r w:rsidRPr="00BE6BBD">
              <w:rPr>
                <w:szCs w:val="24"/>
              </w:rPr>
              <w:t xml:space="preserve">Email: </w:t>
            </w:r>
            <w:r w:rsidRPr="0082552E">
              <w:rPr>
                <w:szCs w:val="24"/>
              </w:rPr>
              <w:t>pollym@summitlaw.com</w:t>
            </w:r>
          </w:p>
          <w:p w:rsidR="00220DDE" w:rsidRPr="00BE6BBD" w:rsidRDefault="00220DDE" w:rsidP="00BE6BB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Pr="0082552E">
              <w:rPr>
                <w:szCs w:val="24"/>
              </w:rPr>
              <w:t>jessicag@summitlaw.com</w:t>
            </w:r>
            <w:r>
              <w:rPr>
                <w:szCs w:val="24"/>
              </w:rPr>
              <w:t xml:space="preserve"> </w:t>
            </w:r>
          </w:p>
          <w:p w:rsidR="00220DDE" w:rsidRPr="00BE6BBD" w:rsidRDefault="00220DDE" w:rsidP="00BE6BBD">
            <w:pPr>
              <w:keepNext/>
              <w:keepLines/>
              <w:rPr>
                <w:szCs w:val="24"/>
              </w:rPr>
            </w:pPr>
          </w:p>
        </w:tc>
        <w:tc>
          <w:tcPr>
            <w:tcW w:w="4702" w:type="dxa"/>
            <w:shd w:val="clear" w:color="auto" w:fill="auto"/>
          </w:tcPr>
          <w:p w:rsidR="00220DDE" w:rsidRPr="00D859D8" w:rsidRDefault="00D859D8" w:rsidP="00BB7A5D">
            <w:pPr>
              <w:keepNext/>
              <w:keepLines/>
              <w:rPr>
                <w:b/>
                <w:i/>
                <w:szCs w:val="24"/>
              </w:rPr>
            </w:pPr>
            <w:r w:rsidRPr="00D859D8">
              <w:rPr>
                <w:b/>
                <w:i/>
                <w:szCs w:val="24"/>
              </w:rPr>
              <w:t xml:space="preserve">For </w:t>
            </w:r>
            <w:r w:rsidR="00220DDE" w:rsidRPr="00D859D8">
              <w:rPr>
                <w:b/>
                <w:i/>
                <w:szCs w:val="24"/>
              </w:rPr>
              <w:t>Stericycle of Washington, Inc.</w:t>
            </w:r>
            <w:r>
              <w:rPr>
                <w:b/>
                <w:i/>
                <w:szCs w:val="24"/>
              </w:rPr>
              <w:t>:</w:t>
            </w:r>
          </w:p>
          <w:p w:rsidR="00D859D8" w:rsidRDefault="00D859D8" w:rsidP="00BB7A5D">
            <w:pPr>
              <w:keepNext/>
              <w:keepLines/>
              <w:rPr>
                <w:szCs w:val="24"/>
              </w:rPr>
            </w:pPr>
          </w:p>
          <w:p w:rsidR="00220DDE" w:rsidRDefault="00220DDE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Stephen B. Johnson</w:t>
            </w:r>
          </w:p>
          <w:p w:rsidR="00220DDE" w:rsidRDefault="00220DDE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Jared Van Kirk</w:t>
            </w:r>
          </w:p>
          <w:p w:rsidR="00220DDE" w:rsidRDefault="00220DDE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:rsidR="00220DDE" w:rsidRDefault="00220DDE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1191 Second Avenue, Ste. 1800</w:t>
            </w:r>
          </w:p>
          <w:p w:rsidR="00220DDE" w:rsidRDefault="00220DDE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Seattle, WA 98101</w:t>
            </w:r>
          </w:p>
          <w:p w:rsidR="00D859D8" w:rsidRDefault="00D859D8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Phone: 206.464.3939</w:t>
            </w:r>
          </w:p>
          <w:p w:rsidR="00220DDE" w:rsidRDefault="00220DDE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Pr="0082552E">
              <w:rPr>
                <w:szCs w:val="24"/>
              </w:rPr>
              <w:t>sjohnson@gsblaw.com</w:t>
            </w:r>
            <w:r>
              <w:rPr>
                <w:szCs w:val="24"/>
              </w:rPr>
              <w:t xml:space="preserve"> </w:t>
            </w:r>
          </w:p>
          <w:p w:rsidR="00220DDE" w:rsidRDefault="00220DDE" w:rsidP="00BB7A5D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Pr="0082552E">
              <w:rPr>
                <w:szCs w:val="24"/>
              </w:rPr>
              <w:t>jvankirk@gsblaw.com</w:t>
            </w:r>
            <w:r>
              <w:rPr>
                <w:szCs w:val="24"/>
              </w:rPr>
              <w:t xml:space="preserve">  </w:t>
            </w:r>
          </w:p>
        </w:tc>
      </w:tr>
      <w:tr w:rsidR="00220DDE" w:rsidRPr="00BE6BBD" w:rsidTr="00BE6BBD">
        <w:tc>
          <w:tcPr>
            <w:tcW w:w="4701" w:type="dxa"/>
            <w:shd w:val="clear" w:color="auto" w:fill="auto"/>
          </w:tcPr>
          <w:p w:rsidR="00D859D8" w:rsidRPr="00D859D8" w:rsidRDefault="00D859D8" w:rsidP="00DC7467">
            <w:pPr>
              <w:rPr>
                <w:b/>
                <w:i/>
              </w:rPr>
            </w:pPr>
            <w:r w:rsidRPr="00D859D8">
              <w:rPr>
                <w:b/>
                <w:i/>
              </w:rPr>
              <w:t xml:space="preserve">For </w:t>
            </w:r>
            <w:r w:rsidR="00220DDE" w:rsidRPr="00D859D8">
              <w:rPr>
                <w:b/>
                <w:i/>
              </w:rPr>
              <w:t>W</w:t>
            </w:r>
            <w:r w:rsidRPr="00D859D8">
              <w:rPr>
                <w:b/>
                <w:i/>
              </w:rPr>
              <w:t>RRA, Rubatino Refuse, Consolidated Disposal, Murrey’s Disposal and Pullman Disposal:</w:t>
            </w:r>
          </w:p>
          <w:p w:rsidR="00D859D8" w:rsidRDefault="00D859D8" w:rsidP="00DC7467"/>
          <w:p w:rsidR="00D859D8" w:rsidRDefault="00D859D8" w:rsidP="00D859D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 xml:space="preserve">James K. Sells </w:t>
            </w:r>
          </w:p>
          <w:p w:rsidR="00D859D8" w:rsidRDefault="00D859D8" w:rsidP="00D859D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Attorney at Law</w:t>
            </w:r>
          </w:p>
          <w:p w:rsidR="00D859D8" w:rsidRDefault="00D859D8" w:rsidP="00D859D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PMB 22</w:t>
            </w:r>
          </w:p>
          <w:p w:rsidR="00D859D8" w:rsidRDefault="00D859D8" w:rsidP="00D859D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3110 Judson Street</w:t>
            </w:r>
          </w:p>
          <w:p w:rsidR="00220DDE" w:rsidRDefault="00D859D8" w:rsidP="00D859D8">
            <w:pPr>
              <w:rPr>
                <w:szCs w:val="24"/>
              </w:rPr>
            </w:pPr>
            <w:r>
              <w:rPr>
                <w:szCs w:val="24"/>
              </w:rPr>
              <w:t>Gig Harbor, WA 98335</w:t>
            </w:r>
          </w:p>
          <w:p w:rsidR="00D859D8" w:rsidRDefault="00D859D8" w:rsidP="00D859D8">
            <w:pPr>
              <w:rPr>
                <w:szCs w:val="24"/>
              </w:rPr>
            </w:pPr>
            <w:r>
              <w:rPr>
                <w:szCs w:val="24"/>
              </w:rPr>
              <w:t>Phone: 360.981.0168</w:t>
            </w:r>
          </w:p>
          <w:p w:rsidR="00D859D8" w:rsidRPr="00A4403E" w:rsidRDefault="00D859D8" w:rsidP="00D859D8">
            <w:r>
              <w:rPr>
                <w:szCs w:val="24"/>
              </w:rPr>
              <w:t xml:space="preserve">Email: </w:t>
            </w:r>
            <w:r w:rsidRPr="0082552E">
              <w:rPr>
                <w:szCs w:val="24"/>
              </w:rPr>
              <w:t>jamessells@comcast.net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</w:tcPr>
          <w:p w:rsidR="00220DDE" w:rsidRPr="00D859D8" w:rsidRDefault="00D859D8" w:rsidP="00A4403E">
            <w:pPr>
              <w:rPr>
                <w:b/>
                <w:i/>
                <w:szCs w:val="24"/>
              </w:rPr>
            </w:pPr>
            <w:r w:rsidRPr="00D859D8">
              <w:rPr>
                <w:b/>
                <w:i/>
                <w:szCs w:val="24"/>
              </w:rPr>
              <w:t>For WUTC:</w:t>
            </w:r>
          </w:p>
          <w:p w:rsidR="00D859D8" w:rsidRDefault="00D859D8" w:rsidP="00A4403E">
            <w:pPr>
              <w:rPr>
                <w:szCs w:val="24"/>
              </w:rPr>
            </w:pPr>
          </w:p>
          <w:p w:rsidR="00D859D8" w:rsidRDefault="00D859D8" w:rsidP="00A4403E">
            <w:pPr>
              <w:rPr>
                <w:szCs w:val="24"/>
              </w:rPr>
            </w:pPr>
            <w:r>
              <w:rPr>
                <w:szCs w:val="24"/>
              </w:rPr>
              <w:t xml:space="preserve">Steven W. Smith </w:t>
            </w:r>
          </w:p>
          <w:p w:rsidR="00D859D8" w:rsidRDefault="00D859D8" w:rsidP="00A4403E">
            <w:pPr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D859D8" w:rsidRDefault="00D859D8" w:rsidP="00A4403E">
            <w:pPr>
              <w:rPr>
                <w:szCs w:val="24"/>
              </w:rPr>
            </w:pPr>
            <w:r>
              <w:rPr>
                <w:szCs w:val="24"/>
              </w:rPr>
              <w:t>PO Box 40128</w:t>
            </w:r>
          </w:p>
          <w:p w:rsidR="00D859D8" w:rsidRDefault="00D859D8" w:rsidP="00A4403E">
            <w:pPr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D859D8" w:rsidRDefault="00D859D8" w:rsidP="00A4403E">
            <w:pPr>
              <w:rPr>
                <w:szCs w:val="24"/>
              </w:rPr>
            </w:pPr>
            <w:r>
              <w:rPr>
                <w:szCs w:val="24"/>
              </w:rPr>
              <w:t>Phone: 360.664.1225</w:t>
            </w:r>
          </w:p>
          <w:p w:rsidR="00D859D8" w:rsidRPr="00BE6BBD" w:rsidRDefault="00D859D8" w:rsidP="00A4403E">
            <w:pPr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Pr="0082552E">
              <w:rPr>
                <w:szCs w:val="24"/>
              </w:rPr>
              <w:t>ssmith@utc.wa.gov</w:t>
            </w:r>
            <w:r>
              <w:rPr>
                <w:szCs w:val="24"/>
              </w:rPr>
              <w:t xml:space="preserve"> </w:t>
            </w:r>
          </w:p>
        </w:tc>
      </w:tr>
    </w:tbl>
    <w:p w:rsidR="00AD2574" w:rsidRDefault="00AD2574">
      <w:pPr>
        <w:keepNext/>
        <w:keepLines/>
        <w:rPr>
          <w:szCs w:val="24"/>
        </w:rPr>
      </w:pPr>
    </w:p>
    <w:p w:rsidR="00AD2574" w:rsidRDefault="00AD2574">
      <w:pPr>
        <w:keepNext/>
        <w:keepLines/>
        <w:jc w:val="right"/>
        <w:rPr>
          <w:szCs w:val="24"/>
        </w:rPr>
      </w:pPr>
      <w:r>
        <w:rPr>
          <w:szCs w:val="24"/>
        </w:rPr>
        <w:t>___________________________</w:t>
      </w:r>
    </w:p>
    <w:p w:rsidR="00AD2574" w:rsidRDefault="00AD2574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Lyndsay Taylor</w:t>
      </w:r>
    </w:p>
    <w:sectPr w:rsidR="00AD2574" w:rsidSect="00C44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512" w:bottom="1440" w:left="1541" w:header="720" w:footer="1008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CD" w:rsidRDefault="00C106CD">
      <w:r>
        <w:separator/>
      </w:r>
    </w:p>
  </w:endnote>
  <w:endnote w:type="continuationSeparator" w:id="0">
    <w:p w:rsidR="00C106CD" w:rsidRDefault="00C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2E" w:rsidRDefault="00825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1" w:type="dxa"/>
      <w:tblLayout w:type="fixed"/>
      <w:tblCellMar>
        <w:left w:w="91" w:type="dxa"/>
        <w:right w:w="91" w:type="dxa"/>
      </w:tblCellMar>
      <w:tblLook w:val="0000" w:firstRow="0" w:lastRow="0" w:firstColumn="0" w:lastColumn="0" w:noHBand="0" w:noVBand="0"/>
    </w:tblPr>
    <w:tblGrid>
      <w:gridCol w:w="6019"/>
      <w:gridCol w:w="202"/>
      <w:gridCol w:w="3082"/>
    </w:tblGrid>
    <w:tr w:rsidR="00AD2574">
      <w:trPr>
        <w:trHeight w:val="700"/>
      </w:trPr>
      <w:tc>
        <w:tcPr>
          <w:tcW w:w="6019" w:type="dxa"/>
        </w:tcPr>
        <w:p w:rsidR="00AD2574" w:rsidRDefault="00AD2574">
          <w:pPr>
            <w:pStyle w:val="Footer"/>
            <w:spacing w:before="100"/>
            <w:ind w:left="-72"/>
            <w:rPr>
              <w:rStyle w:val="PageNumber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PldTitle  \* MERGEFORMAT </w:instrText>
          </w:r>
          <w:r>
            <w:rPr>
              <w:sz w:val="20"/>
            </w:rPr>
            <w:fldChar w:fldCharType="separate"/>
          </w:r>
          <w:r w:rsidR="001B1D22">
            <w:rPr>
              <w:noProof/>
              <w:sz w:val="20"/>
            </w:rPr>
            <w:t>NOTICE OF ASSOCIATION OF COUNSEL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 </w:t>
          </w:r>
          <w:r>
            <w:rPr>
              <w:sz w:val="20"/>
            </w:rPr>
            <w:noBreakHyphen/>
            <w:t> </w:t>
          </w: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>
            <w:rPr>
              <w:rStyle w:val="PageNumber"/>
              <w:sz w:val="20"/>
            </w:rPr>
            <w:fldChar w:fldCharType="separate"/>
          </w:r>
          <w:r w:rsidR="001B1D22">
            <w:rPr>
              <w:rStyle w:val="PageNumber"/>
              <w:noProof/>
              <w:sz w:val="20"/>
            </w:rPr>
            <w:t>1</w:t>
          </w:r>
          <w:r>
            <w:rPr>
              <w:rStyle w:val="PageNumber"/>
              <w:sz w:val="20"/>
            </w:rPr>
            <w:fldChar w:fldCharType="end"/>
          </w:r>
        </w:p>
      </w:tc>
      <w:tc>
        <w:tcPr>
          <w:tcW w:w="202" w:type="dxa"/>
        </w:tcPr>
        <w:p w:rsidR="00AD2574" w:rsidRDefault="00AD2574">
          <w:pPr>
            <w:pStyle w:val="FirmName"/>
            <w:spacing w:line="200" w:lineRule="exact"/>
            <w:jc w:val="left"/>
            <w:rPr>
              <w:b/>
              <w:sz w:val="16"/>
            </w:rPr>
          </w:pPr>
        </w:p>
      </w:tc>
      <w:tc>
        <w:tcPr>
          <w:tcW w:w="3082" w:type="dxa"/>
        </w:tcPr>
        <w:p w:rsidR="00AD2574" w:rsidRDefault="00AD2574">
          <w:pPr>
            <w:pStyle w:val="FirmName"/>
            <w:spacing w:before="100" w:line="240" w:lineRule="auto"/>
            <w:ind w:left="-86"/>
            <w:jc w:val="left"/>
            <w:rPr>
              <w:b/>
              <w:sz w:val="16"/>
            </w:rPr>
          </w:pPr>
          <w:r>
            <w:rPr>
              <w:b/>
              <w:sz w:val="16"/>
            </w:rPr>
            <w:t>Williams, Kastner &amp; Gibbs PLLC</w:t>
          </w:r>
        </w:p>
        <w:p w:rsidR="00AD2574" w:rsidRDefault="00AD2574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  <w:r>
            <w:rPr>
              <w:sz w:val="16"/>
            </w:rPr>
            <w:t>Two Union</w:t>
          </w:r>
          <w:r w:rsidR="0036256D">
            <w:rPr>
              <w:sz w:val="16"/>
            </w:rPr>
            <w:t xml:space="preserve"> Square, Suite 4100</w:t>
          </w:r>
        </w:p>
        <w:p w:rsidR="00AD2574" w:rsidRDefault="0036256D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  <w:r>
            <w:rPr>
              <w:sz w:val="16"/>
            </w:rPr>
            <w:t>Seattle, Washington 98101-2380</w:t>
          </w:r>
        </w:p>
        <w:p w:rsidR="00AD2574" w:rsidRDefault="00AD2574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  <w:r>
            <w:rPr>
              <w:sz w:val="16"/>
            </w:rPr>
            <w:t>(206) 628-6600</w:t>
          </w:r>
        </w:p>
      </w:tc>
    </w:tr>
  </w:tbl>
  <w:p w:rsidR="00AD2574" w:rsidRDefault="00AD2574" w:rsidP="006B364F">
    <w:pPr>
      <w:pStyle w:val="Footer"/>
      <w:rPr>
        <w:sz w:val="18"/>
      </w:rPr>
    </w:pPr>
    <w:r>
      <w:rPr>
        <w:sz w:val="18"/>
      </w:rPr>
      <w:softHyphen/>
    </w:r>
    <w:r w:rsidR="006B364F">
      <w:rPr>
        <w:sz w:val="16"/>
      </w:rPr>
      <w:fldChar w:fldCharType="begin"/>
    </w:r>
    <w:r w:rsidR="006B364F">
      <w:rPr>
        <w:sz w:val="16"/>
      </w:rPr>
      <w:instrText xml:space="preserve"> </w:instrText>
    </w:r>
    <w:r w:rsidR="006B364F" w:rsidRPr="006B364F">
      <w:rPr>
        <w:sz w:val="16"/>
      </w:rPr>
      <w:instrText>IF "</w:instrText>
    </w:r>
    <w:r w:rsidR="0082552E">
      <w:rPr>
        <w:sz w:val="16"/>
      </w:rPr>
      <w:instrText>1</w:instrText>
    </w:r>
    <w:r w:rsidR="006B364F" w:rsidRPr="006B364F">
      <w:rPr>
        <w:sz w:val="16"/>
      </w:rPr>
      <w:instrText xml:space="preserve">" = "1" " </w:instrText>
    </w:r>
    <w:r w:rsidR="006B364F" w:rsidRPr="006B364F">
      <w:rPr>
        <w:sz w:val="16"/>
      </w:rPr>
      <w:fldChar w:fldCharType="begin"/>
    </w:r>
    <w:r w:rsidR="006B364F" w:rsidRPr="006B364F">
      <w:rPr>
        <w:sz w:val="16"/>
      </w:rPr>
      <w:instrText xml:space="preserve"> DOCPROPERTY "SWDocID" </w:instrText>
    </w:r>
    <w:r w:rsidR="006B364F" w:rsidRPr="006B364F">
      <w:rPr>
        <w:sz w:val="16"/>
      </w:rPr>
      <w:fldChar w:fldCharType="separate"/>
    </w:r>
    <w:r w:rsidR="0082552E">
      <w:rPr>
        <w:sz w:val="16"/>
      </w:rPr>
      <w:instrText xml:space="preserve"> 3599323.1</w:instrText>
    </w:r>
    <w:r w:rsidR="006B364F" w:rsidRPr="006B364F">
      <w:rPr>
        <w:sz w:val="16"/>
      </w:rPr>
      <w:fldChar w:fldCharType="end"/>
    </w:r>
    <w:r w:rsidR="006B364F" w:rsidRPr="006B364F">
      <w:rPr>
        <w:sz w:val="16"/>
      </w:rPr>
      <w:instrText>" ""</w:instrText>
    </w:r>
    <w:r w:rsidR="006B364F">
      <w:rPr>
        <w:sz w:val="16"/>
      </w:rPr>
      <w:instrText xml:space="preserve"> </w:instrText>
    </w:r>
    <w:r w:rsidR="006B364F">
      <w:rPr>
        <w:sz w:val="16"/>
      </w:rPr>
      <w:fldChar w:fldCharType="separate"/>
    </w:r>
    <w:r w:rsidR="0082552E" w:rsidRPr="006B364F">
      <w:rPr>
        <w:noProof/>
        <w:sz w:val="16"/>
      </w:rPr>
      <w:t xml:space="preserve"> </w:t>
    </w:r>
    <w:r w:rsidR="0082552E">
      <w:rPr>
        <w:noProof/>
        <w:sz w:val="16"/>
      </w:rPr>
      <w:t xml:space="preserve"> 3599323.1</w:t>
    </w:r>
    <w:r w:rsidR="006B364F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2E" w:rsidRDefault="00825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CD" w:rsidRDefault="00C106CD">
      <w:r>
        <w:separator/>
      </w:r>
    </w:p>
  </w:footnote>
  <w:footnote w:type="continuationSeparator" w:id="0">
    <w:p w:rsidR="00C106CD" w:rsidRDefault="00C1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2E" w:rsidRDefault="00825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2E" w:rsidRDefault="008255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2E" w:rsidRDefault="00825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B95"/>
    <w:multiLevelType w:val="hybridMultilevel"/>
    <w:tmpl w:val="A0568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264C"/>
    <w:multiLevelType w:val="hybridMultilevel"/>
    <w:tmpl w:val="4A003A8A"/>
    <w:lvl w:ilvl="0" w:tplc="BFDAC134">
      <w:start w:val="1"/>
      <w:numFmt w:val="decimal"/>
      <w:lvlText w:val="%1"/>
      <w:lvlJc w:val="left"/>
      <w:pPr>
        <w:tabs>
          <w:tab w:val="num" w:pos="1224"/>
        </w:tabs>
        <w:ind w:left="1296" w:hanging="576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F86AAF"/>
    <w:multiLevelType w:val="hybridMultilevel"/>
    <w:tmpl w:val="125E1554"/>
    <w:lvl w:ilvl="0" w:tplc="D2161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3031EC"/>
    <w:multiLevelType w:val="multilevel"/>
    <w:tmpl w:val="BAA041B0"/>
    <w:lvl w:ilvl="0">
      <w:start w:val="1"/>
      <w:numFmt w:val="upperRoman"/>
      <w:suff w:val="nothing"/>
      <w:lvlText w:val="%1.  "/>
      <w:lvlJc w:val="center"/>
      <w:pPr>
        <w:ind w:left="0" w:firstLine="288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479487F"/>
    <w:multiLevelType w:val="multilevel"/>
    <w:tmpl w:val="163663F2"/>
    <w:lvl w:ilvl="0">
      <w:start w:val="1"/>
      <w:numFmt w:val="upperRoman"/>
      <w:lvlRestart w:val="0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removePersonalInformation/>
  <w:removeDateAndTime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4F"/>
    <w:rsid w:val="0003108D"/>
    <w:rsid w:val="00042BC7"/>
    <w:rsid w:val="00085246"/>
    <w:rsid w:val="00093591"/>
    <w:rsid w:val="000A1369"/>
    <w:rsid w:val="000A1A86"/>
    <w:rsid w:val="000A4034"/>
    <w:rsid w:val="000A4E92"/>
    <w:rsid w:val="000F5825"/>
    <w:rsid w:val="00101DB7"/>
    <w:rsid w:val="00113878"/>
    <w:rsid w:val="00140C12"/>
    <w:rsid w:val="001B1D22"/>
    <w:rsid w:val="00220DDE"/>
    <w:rsid w:val="00257806"/>
    <w:rsid w:val="00266A52"/>
    <w:rsid w:val="00267EB1"/>
    <w:rsid w:val="00277C6B"/>
    <w:rsid w:val="002C42AE"/>
    <w:rsid w:val="002D347B"/>
    <w:rsid w:val="002E2170"/>
    <w:rsid w:val="0032729F"/>
    <w:rsid w:val="00345479"/>
    <w:rsid w:val="00353427"/>
    <w:rsid w:val="00360448"/>
    <w:rsid w:val="0036256D"/>
    <w:rsid w:val="00397B19"/>
    <w:rsid w:val="0042377D"/>
    <w:rsid w:val="004819E5"/>
    <w:rsid w:val="00516428"/>
    <w:rsid w:val="0052672F"/>
    <w:rsid w:val="005763ED"/>
    <w:rsid w:val="00591321"/>
    <w:rsid w:val="005A09D2"/>
    <w:rsid w:val="0062361D"/>
    <w:rsid w:val="006338D0"/>
    <w:rsid w:val="00680EC2"/>
    <w:rsid w:val="006A7A0F"/>
    <w:rsid w:val="006B364F"/>
    <w:rsid w:val="006F4260"/>
    <w:rsid w:val="006F5127"/>
    <w:rsid w:val="00720DE3"/>
    <w:rsid w:val="007874CA"/>
    <w:rsid w:val="00791F9E"/>
    <w:rsid w:val="0079241B"/>
    <w:rsid w:val="00794D43"/>
    <w:rsid w:val="0082552E"/>
    <w:rsid w:val="008D0F30"/>
    <w:rsid w:val="008D7371"/>
    <w:rsid w:val="008E6CF4"/>
    <w:rsid w:val="008F6AAD"/>
    <w:rsid w:val="00906E7E"/>
    <w:rsid w:val="00914E48"/>
    <w:rsid w:val="00917D1E"/>
    <w:rsid w:val="00917EB2"/>
    <w:rsid w:val="00965E18"/>
    <w:rsid w:val="0098527A"/>
    <w:rsid w:val="009A6492"/>
    <w:rsid w:val="009C20C8"/>
    <w:rsid w:val="009C29B0"/>
    <w:rsid w:val="009D7510"/>
    <w:rsid w:val="009F0230"/>
    <w:rsid w:val="00A245EE"/>
    <w:rsid w:val="00A41BD8"/>
    <w:rsid w:val="00A4403E"/>
    <w:rsid w:val="00A87BCB"/>
    <w:rsid w:val="00AD2574"/>
    <w:rsid w:val="00B006AA"/>
    <w:rsid w:val="00B17DD4"/>
    <w:rsid w:val="00B234BF"/>
    <w:rsid w:val="00B538B7"/>
    <w:rsid w:val="00B71D5C"/>
    <w:rsid w:val="00BB3648"/>
    <w:rsid w:val="00BC162A"/>
    <w:rsid w:val="00BE348D"/>
    <w:rsid w:val="00BE6BBD"/>
    <w:rsid w:val="00C106CD"/>
    <w:rsid w:val="00C12C4A"/>
    <w:rsid w:val="00C443A6"/>
    <w:rsid w:val="00C8338C"/>
    <w:rsid w:val="00C8390E"/>
    <w:rsid w:val="00C962FC"/>
    <w:rsid w:val="00CA4073"/>
    <w:rsid w:val="00CB3A8C"/>
    <w:rsid w:val="00D21E90"/>
    <w:rsid w:val="00D22919"/>
    <w:rsid w:val="00D2449A"/>
    <w:rsid w:val="00D41D58"/>
    <w:rsid w:val="00D61FE5"/>
    <w:rsid w:val="00D859D8"/>
    <w:rsid w:val="00DC7467"/>
    <w:rsid w:val="00DE59C2"/>
    <w:rsid w:val="00DF67EF"/>
    <w:rsid w:val="00E02484"/>
    <w:rsid w:val="00E11247"/>
    <w:rsid w:val="00E168E8"/>
    <w:rsid w:val="00E54DC2"/>
    <w:rsid w:val="00E6606B"/>
    <w:rsid w:val="00E67EEB"/>
    <w:rsid w:val="00E80D2E"/>
    <w:rsid w:val="00E81AEA"/>
    <w:rsid w:val="00EF7F74"/>
    <w:rsid w:val="00F16D7A"/>
    <w:rsid w:val="00F17639"/>
    <w:rsid w:val="00F65E99"/>
    <w:rsid w:val="00F77372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sz w:val="24"/>
    </w:rPr>
  </w:style>
  <w:style w:type="paragraph" w:styleId="Heading1">
    <w:name w:val="heading 1"/>
    <w:basedOn w:val="Normal"/>
    <w:next w:val="WKGBodyText2"/>
    <w:qFormat/>
    <w:pPr>
      <w:keepNext/>
      <w:keepLines/>
      <w:widowControl w:val="0"/>
      <w:numPr>
        <w:numId w:val="8"/>
      </w:numPr>
      <w:tabs>
        <w:tab w:val="clear" w:pos="0"/>
      </w:tabs>
      <w:spacing w:before="180" w:after="60" w:line="240" w:lineRule="exact"/>
      <w:jc w:val="center"/>
      <w:outlineLvl w:val="0"/>
    </w:pPr>
    <w:rPr>
      <w:caps/>
      <w:snapToGrid w:val="0"/>
      <w:kern w:val="28"/>
      <w:u w:val="single"/>
    </w:rPr>
  </w:style>
  <w:style w:type="paragraph" w:styleId="Heading2">
    <w:name w:val="heading 2"/>
    <w:basedOn w:val="Normal"/>
    <w:next w:val="WKGBodyText2"/>
    <w:qFormat/>
    <w:pPr>
      <w:keepNext/>
      <w:keepLines/>
      <w:widowControl w:val="0"/>
      <w:numPr>
        <w:ilvl w:val="1"/>
        <w:numId w:val="8"/>
      </w:numPr>
      <w:tabs>
        <w:tab w:val="clear" w:pos="0"/>
        <w:tab w:val="left" w:pos="720"/>
      </w:tabs>
      <w:spacing w:before="180" w:after="60" w:line="240" w:lineRule="exact"/>
      <w:outlineLvl w:val="1"/>
    </w:pPr>
    <w:rPr>
      <w:snapToGrid w:val="0"/>
      <w:u w:val="single"/>
    </w:rPr>
  </w:style>
  <w:style w:type="paragraph" w:styleId="Heading3">
    <w:name w:val="heading 3"/>
    <w:basedOn w:val="Normal"/>
    <w:next w:val="WKGBodyText2"/>
    <w:qFormat/>
    <w:pPr>
      <w:keepNext/>
      <w:keepLines/>
      <w:widowControl w:val="0"/>
      <w:numPr>
        <w:ilvl w:val="2"/>
        <w:numId w:val="8"/>
      </w:numPr>
      <w:tabs>
        <w:tab w:val="clear" w:pos="0"/>
        <w:tab w:val="num" w:pos="1440"/>
      </w:tabs>
      <w:spacing w:before="180" w:after="60" w:line="240" w:lineRule="exact"/>
      <w:outlineLvl w:val="2"/>
    </w:pPr>
    <w:rPr>
      <w:snapToGrid w:val="0"/>
      <w:u w:val="single"/>
    </w:rPr>
  </w:style>
  <w:style w:type="paragraph" w:styleId="Heading4">
    <w:name w:val="heading 4"/>
    <w:basedOn w:val="Normal"/>
    <w:next w:val="WKGBodyText2"/>
    <w:qFormat/>
    <w:pPr>
      <w:keepNext/>
      <w:keepLines/>
      <w:widowControl w:val="0"/>
      <w:numPr>
        <w:ilvl w:val="3"/>
        <w:numId w:val="8"/>
      </w:numPr>
      <w:tabs>
        <w:tab w:val="clear" w:pos="0"/>
        <w:tab w:val="num" w:pos="2160"/>
      </w:tabs>
      <w:spacing w:before="180" w:after="60" w:line="240" w:lineRule="exact"/>
      <w:outlineLvl w:val="3"/>
    </w:pPr>
    <w:rPr>
      <w:snapToGrid w:val="0"/>
      <w:u w:val="single"/>
    </w:rPr>
  </w:style>
  <w:style w:type="paragraph" w:styleId="Heading5">
    <w:name w:val="heading 5"/>
    <w:basedOn w:val="Normal"/>
    <w:next w:val="WKGBodyText2"/>
    <w:qFormat/>
    <w:pPr>
      <w:keepNext/>
      <w:keepLines/>
      <w:widowControl w:val="0"/>
      <w:numPr>
        <w:ilvl w:val="4"/>
        <w:numId w:val="8"/>
      </w:numPr>
      <w:tabs>
        <w:tab w:val="clear" w:pos="0"/>
        <w:tab w:val="num" w:pos="2880"/>
      </w:tabs>
      <w:spacing w:before="180" w:after="60" w:line="240" w:lineRule="exact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WKGBodyText2"/>
    <w:qFormat/>
    <w:pPr>
      <w:keepNext/>
      <w:keepLines/>
      <w:widowControl w:val="0"/>
      <w:numPr>
        <w:ilvl w:val="5"/>
        <w:numId w:val="8"/>
      </w:numPr>
      <w:tabs>
        <w:tab w:val="clear" w:pos="0"/>
        <w:tab w:val="num" w:pos="3600"/>
      </w:tabs>
      <w:spacing w:before="180" w:after="60" w:line="240" w:lineRule="exact"/>
      <w:outlineLvl w:val="5"/>
    </w:pPr>
    <w:rPr>
      <w:snapToGrid w:val="0"/>
      <w:u w:val="single"/>
    </w:rPr>
  </w:style>
  <w:style w:type="paragraph" w:styleId="Heading7">
    <w:name w:val="heading 7"/>
    <w:basedOn w:val="Normal"/>
    <w:next w:val="WKGBodyText2"/>
    <w:qFormat/>
    <w:pPr>
      <w:keepNext/>
      <w:keepLines/>
      <w:widowControl w:val="0"/>
      <w:numPr>
        <w:ilvl w:val="6"/>
        <w:numId w:val="8"/>
      </w:numPr>
      <w:tabs>
        <w:tab w:val="clear" w:pos="0"/>
        <w:tab w:val="num" w:pos="4320"/>
      </w:tabs>
      <w:spacing w:before="180" w:after="60" w:line="240" w:lineRule="exact"/>
      <w:outlineLvl w:val="6"/>
    </w:pPr>
    <w:rPr>
      <w:snapToGrid w:val="0"/>
      <w:u w:val="single"/>
    </w:rPr>
  </w:style>
  <w:style w:type="paragraph" w:styleId="Heading8">
    <w:name w:val="heading 8"/>
    <w:basedOn w:val="Normal"/>
    <w:next w:val="WKGBodyText2"/>
    <w:qFormat/>
    <w:pPr>
      <w:keepNext/>
      <w:keepLines/>
      <w:widowControl w:val="0"/>
      <w:numPr>
        <w:ilvl w:val="7"/>
        <w:numId w:val="8"/>
      </w:numPr>
      <w:tabs>
        <w:tab w:val="clear" w:pos="0"/>
        <w:tab w:val="num" w:pos="5040"/>
      </w:tabs>
      <w:spacing w:before="180" w:after="60" w:line="240" w:lineRule="exact"/>
      <w:outlineLvl w:val="7"/>
    </w:pPr>
    <w:rPr>
      <w:snapToGrid w:val="0"/>
      <w:u w:val="single"/>
    </w:rPr>
  </w:style>
  <w:style w:type="paragraph" w:styleId="Heading9">
    <w:name w:val="heading 9"/>
    <w:basedOn w:val="Normal"/>
    <w:next w:val="WKGBodyText2"/>
    <w:qFormat/>
    <w:pPr>
      <w:keepNext/>
      <w:keepLines/>
      <w:widowControl w:val="0"/>
      <w:numPr>
        <w:ilvl w:val="8"/>
        <w:numId w:val="8"/>
      </w:numPr>
      <w:tabs>
        <w:tab w:val="clear" w:pos="0"/>
        <w:tab w:val="num" w:pos="5760"/>
      </w:tabs>
      <w:spacing w:before="180" w:after="60" w:line="240" w:lineRule="exact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semiHidden/>
    <w:pPr>
      <w:spacing w:line="261" w:lineRule="exact"/>
    </w:pPr>
  </w:style>
  <w:style w:type="paragraph" w:customStyle="1" w:styleId="15Spacing">
    <w:name w:val="1.5 Spacing"/>
    <w:basedOn w:val="Normal"/>
    <w:semiHidden/>
    <w:pPr>
      <w:spacing w:line="392" w:lineRule="exact"/>
    </w:pPr>
  </w:style>
  <w:style w:type="paragraph" w:customStyle="1" w:styleId="DoubleSpacing">
    <w:name w:val="Double Spacing"/>
    <w:basedOn w:val="Normal"/>
    <w:semiHidden/>
  </w:style>
  <w:style w:type="paragraph" w:customStyle="1" w:styleId="AttorneyName">
    <w:name w:val="Attorney Name"/>
    <w:basedOn w:val="SingleSpacing"/>
    <w:semiHidden/>
  </w:style>
  <w:style w:type="paragraph" w:customStyle="1" w:styleId="FirmName">
    <w:name w:val="Firm Name"/>
    <w:basedOn w:val="SingleSpacing"/>
    <w:semiHidden/>
    <w:pPr>
      <w:jc w:val="center"/>
    </w:pPr>
  </w:style>
  <w:style w:type="paragraph" w:styleId="TOC1">
    <w:name w:val="toc 1"/>
    <w:basedOn w:val="Normal"/>
    <w:next w:val="Normal"/>
    <w:autoRedefine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noProof w:val="0"/>
      <w:lang w:val="en-US"/>
    </w:rPr>
  </w:style>
  <w:style w:type="paragraph" w:styleId="Title">
    <w:name w:val="Title"/>
    <w:basedOn w:val="Normal"/>
    <w:next w:val="Normal"/>
    <w:qFormat/>
    <w:pPr>
      <w:keepNext/>
      <w:keepLines/>
      <w:widowControl w:val="0"/>
      <w:spacing w:line="480" w:lineRule="exact"/>
      <w:jc w:val="center"/>
      <w:outlineLvl w:val="0"/>
    </w:pPr>
    <w:rPr>
      <w:b/>
      <w:kern w:val="28"/>
    </w:rPr>
  </w:style>
  <w:style w:type="paragraph" w:customStyle="1" w:styleId="WKGQuote">
    <w:name w:val="WKG Quote"/>
    <w:basedOn w:val="Normal"/>
    <w:next w:val="WKGTextAfterQuote"/>
    <w:pPr>
      <w:spacing w:before="180" w:after="60"/>
      <w:ind w:left="720" w:right="720"/>
    </w:p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line="360" w:lineRule="exact"/>
    </w:pPr>
  </w:style>
  <w:style w:type="paragraph" w:styleId="BlockText">
    <w:name w:val="Block Text"/>
    <w:basedOn w:val="Normal"/>
    <w:semiHidden/>
    <w:pPr>
      <w:spacing w:line="240" w:lineRule="exact"/>
      <w:ind w:left="720" w:right="720"/>
    </w:pPr>
  </w:style>
  <w:style w:type="paragraph" w:styleId="FootnoteText">
    <w:name w:val="footnote text"/>
    <w:basedOn w:val="Normal"/>
    <w:pPr>
      <w:spacing w:after="120"/>
    </w:pPr>
    <w:rPr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WKGBodyText2">
    <w:name w:val="WKG BodyText2"/>
    <w:basedOn w:val="Normal"/>
    <w:pPr>
      <w:spacing w:line="480" w:lineRule="atLeast"/>
      <w:ind w:firstLine="720"/>
    </w:pPr>
  </w:style>
  <w:style w:type="paragraph" w:styleId="BodyTextFirstIndent">
    <w:name w:val="Body Text First Indent"/>
    <w:basedOn w:val="Normal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Normal"/>
    <w:semiHidden/>
    <w:pPr>
      <w:ind w:firstLine="210"/>
    </w:pPr>
  </w:style>
  <w:style w:type="paragraph" w:styleId="Signature">
    <w:name w:val="Signature"/>
    <w:basedOn w:val="Normal"/>
    <w:semiHidden/>
    <w:pPr>
      <w:ind w:left="4320"/>
    </w:pPr>
  </w:style>
  <w:style w:type="paragraph" w:customStyle="1" w:styleId="WKGBodyText">
    <w:name w:val="WKG BodyText"/>
    <w:basedOn w:val="Normal"/>
  </w:style>
  <w:style w:type="paragraph" w:customStyle="1" w:styleId="WKGTextAfterQuote">
    <w:name w:val="WKG TextAfterQuote"/>
    <w:basedOn w:val="Normal"/>
    <w:next w:val="WKGBodyText2"/>
    <w:pPr>
      <w:spacing w:line="480" w:lineRule="atLeast"/>
    </w:pPr>
  </w:style>
  <w:style w:type="paragraph" w:customStyle="1" w:styleId="PldTitle">
    <w:name w:val="PldTitle"/>
    <w:basedOn w:val="Normal"/>
    <w:next w:val="Normal"/>
    <w:pPr>
      <w:ind w:lef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WUTCStyle">
    <w:name w:val="WUTC Style"/>
    <w:basedOn w:val="Normal"/>
    <w:pPr>
      <w:tabs>
        <w:tab w:val="left" w:pos="720"/>
      </w:tabs>
      <w:spacing w:line="480" w:lineRule="atLeast"/>
      <w:ind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D3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47B"/>
    <w:pPr>
      <w:spacing w:line="240" w:lineRule="auto"/>
      <w:ind w:left="720"/>
      <w:contextualSpacing/>
    </w:pPr>
    <w:rPr>
      <w:szCs w:val="24"/>
    </w:rPr>
  </w:style>
  <w:style w:type="paragraph" w:styleId="EndnoteText">
    <w:name w:val="endnote text"/>
    <w:basedOn w:val="Normal"/>
    <w:link w:val="EndnoteTextChar"/>
    <w:rsid w:val="0098527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27A"/>
  </w:style>
  <w:style w:type="character" w:styleId="EndnoteReference">
    <w:name w:val="endnote reference"/>
    <w:basedOn w:val="DefaultParagraphFont"/>
    <w:rsid w:val="009852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sz w:val="24"/>
    </w:rPr>
  </w:style>
  <w:style w:type="paragraph" w:styleId="Heading1">
    <w:name w:val="heading 1"/>
    <w:basedOn w:val="Normal"/>
    <w:next w:val="WKGBodyText2"/>
    <w:qFormat/>
    <w:pPr>
      <w:keepNext/>
      <w:keepLines/>
      <w:widowControl w:val="0"/>
      <w:numPr>
        <w:numId w:val="8"/>
      </w:numPr>
      <w:tabs>
        <w:tab w:val="clear" w:pos="0"/>
      </w:tabs>
      <w:spacing w:before="180" w:after="60" w:line="240" w:lineRule="exact"/>
      <w:jc w:val="center"/>
      <w:outlineLvl w:val="0"/>
    </w:pPr>
    <w:rPr>
      <w:caps/>
      <w:snapToGrid w:val="0"/>
      <w:kern w:val="28"/>
      <w:u w:val="single"/>
    </w:rPr>
  </w:style>
  <w:style w:type="paragraph" w:styleId="Heading2">
    <w:name w:val="heading 2"/>
    <w:basedOn w:val="Normal"/>
    <w:next w:val="WKGBodyText2"/>
    <w:qFormat/>
    <w:pPr>
      <w:keepNext/>
      <w:keepLines/>
      <w:widowControl w:val="0"/>
      <w:numPr>
        <w:ilvl w:val="1"/>
        <w:numId w:val="8"/>
      </w:numPr>
      <w:tabs>
        <w:tab w:val="clear" w:pos="0"/>
        <w:tab w:val="left" w:pos="720"/>
      </w:tabs>
      <w:spacing w:before="180" w:after="60" w:line="240" w:lineRule="exact"/>
      <w:outlineLvl w:val="1"/>
    </w:pPr>
    <w:rPr>
      <w:snapToGrid w:val="0"/>
      <w:u w:val="single"/>
    </w:rPr>
  </w:style>
  <w:style w:type="paragraph" w:styleId="Heading3">
    <w:name w:val="heading 3"/>
    <w:basedOn w:val="Normal"/>
    <w:next w:val="WKGBodyText2"/>
    <w:qFormat/>
    <w:pPr>
      <w:keepNext/>
      <w:keepLines/>
      <w:widowControl w:val="0"/>
      <w:numPr>
        <w:ilvl w:val="2"/>
        <w:numId w:val="8"/>
      </w:numPr>
      <w:tabs>
        <w:tab w:val="clear" w:pos="0"/>
        <w:tab w:val="num" w:pos="1440"/>
      </w:tabs>
      <w:spacing w:before="180" w:after="60" w:line="240" w:lineRule="exact"/>
      <w:outlineLvl w:val="2"/>
    </w:pPr>
    <w:rPr>
      <w:snapToGrid w:val="0"/>
      <w:u w:val="single"/>
    </w:rPr>
  </w:style>
  <w:style w:type="paragraph" w:styleId="Heading4">
    <w:name w:val="heading 4"/>
    <w:basedOn w:val="Normal"/>
    <w:next w:val="WKGBodyText2"/>
    <w:qFormat/>
    <w:pPr>
      <w:keepNext/>
      <w:keepLines/>
      <w:widowControl w:val="0"/>
      <w:numPr>
        <w:ilvl w:val="3"/>
        <w:numId w:val="8"/>
      </w:numPr>
      <w:tabs>
        <w:tab w:val="clear" w:pos="0"/>
        <w:tab w:val="num" w:pos="2160"/>
      </w:tabs>
      <w:spacing w:before="180" w:after="60" w:line="240" w:lineRule="exact"/>
      <w:outlineLvl w:val="3"/>
    </w:pPr>
    <w:rPr>
      <w:snapToGrid w:val="0"/>
      <w:u w:val="single"/>
    </w:rPr>
  </w:style>
  <w:style w:type="paragraph" w:styleId="Heading5">
    <w:name w:val="heading 5"/>
    <w:basedOn w:val="Normal"/>
    <w:next w:val="WKGBodyText2"/>
    <w:qFormat/>
    <w:pPr>
      <w:keepNext/>
      <w:keepLines/>
      <w:widowControl w:val="0"/>
      <w:numPr>
        <w:ilvl w:val="4"/>
        <w:numId w:val="8"/>
      </w:numPr>
      <w:tabs>
        <w:tab w:val="clear" w:pos="0"/>
        <w:tab w:val="num" w:pos="2880"/>
      </w:tabs>
      <w:spacing w:before="180" w:after="60" w:line="240" w:lineRule="exact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WKGBodyText2"/>
    <w:qFormat/>
    <w:pPr>
      <w:keepNext/>
      <w:keepLines/>
      <w:widowControl w:val="0"/>
      <w:numPr>
        <w:ilvl w:val="5"/>
        <w:numId w:val="8"/>
      </w:numPr>
      <w:tabs>
        <w:tab w:val="clear" w:pos="0"/>
        <w:tab w:val="num" w:pos="3600"/>
      </w:tabs>
      <w:spacing w:before="180" w:after="60" w:line="240" w:lineRule="exact"/>
      <w:outlineLvl w:val="5"/>
    </w:pPr>
    <w:rPr>
      <w:snapToGrid w:val="0"/>
      <w:u w:val="single"/>
    </w:rPr>
  </w:style>
  <w:style w:type="paragraph" w:styleId="Heading7">
    <w:name w:val="heading 7"/>
    <w:basedOn w:val="Normal"/>
    <w:next w:val="WKGBodyText2"/>
    <w:qFormat/>
    <w:pPr>
      <w:keepNext/>
      <w:keepLines/>
      <w:widowControl w:val="0"/>
      <w:numPr>
        <w:ilvl w:val="6"/>
        <w:numId w:val="8"/>
      </w:numPr>
      <w:tabs>
        <w:tab w:val="clear" w:pos="0"/>
        <w:tab w:val="num" w:pos="4320"/>
      </w:tabs>
      <w:spacing w:before="180" w:after="60" w:line="240" w:lineRule="exact"/>
      <w:outlineLvl w:val="6"/>
    </w:pPr>
    <w:rPr>
      <w:snapToGrid w:val="0"/>
      <w:u w:val="single"/>
    </w:rPr>
  </w:style>
  <w:style w:type="paragraph" w:styleId="Heading8">
    <w:name w:val="heading 8"/>
    <w:basedOn w:val="Normal"/>
    <w:next w:val="WKGBodyText2"/>
    <w:qFormat/>
    <w:pPr>
      <w:keepNext/>
      <w:keepLines/>
      <w:widowControl w:val="0"/>
      <w:numPr>
        <w:ilvl w:val="7"/>
        <w:numId w:val="8"/>
      </w:numPr>
      <w:tabs>
        <w:tab w:val="clear" w:pos="0"/>
        <w:tab w:val="num" w:pos="5040"/>
      </w:tabs>
      <w:spacing w:before="180" w:after="60" w:line="240" w:lineRule="exact"/>
      <w:outlineLvl w:val="7"/>
    </w:pPr>
    <w:rPr>
      <w:snapToGrid w:val="0"/>
      <w:u w:val="single"/>
    </w:rPr>
  </w:style>
  <w:style w:type="paragraph" w:styleId="Heading9">
    <w:name w:val="heading 9"/>
    <w:basedOn w:val="Normal"/>
    <w:next w:val="WKGBodyText2"/>
    <w:qFormat/>
    <w:pPr>
      <w:keepNext/>
      <w:keepLines/>
      <w:widowControl w:val="0"/>
      <w:numPr>
        <w:ilvl w:val="8"/>
        <w:numId w:val="8"/>
      </w:numPr>
      <w:tabs>
        <w:tab w:val="clear" w:pos="0"/>
        <w:tab w:val="num" w:pos="5760"/>
      </w:tabs>
      <w:spacing w:before="180" w:after="60" w:line="240" w:lineRule="exact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semiHidden/>
    <w:pPr>
      <w:spacing w:line="261" w:lineRule="exact"/>
    </w:pPr>
  </w:style>
  <w:style w:type="paragraph" w:customStyle="1" w:styleId="15Spacing">
    <w:name w:val="1.5 Spacing"/>
    <w:basedOn w:val="Normal"/>
    <w:semiHidden/>
    <w:pPr>
      <w:spacing w:line="392" w:lineRule="exact"/>
    </w:pPr>
  </w:style>
  <w:style w:type="paragraph" w:customStyle="1" w:styleId="DoubleSpacing">
    <w:name w:val="Double Spacing"/>
    <w:basedOn w:val="Normal"/>
    <w:semiHidden/>
  </w:style>
  <w:style w:type="paragraph" w:customStyle="1" w:styleId="AttorneyName">
    <w:name w:val="Attorney Name"/>
    <w:basedOn w:val="SingleSpacing"/>
    <w:semiHidden/>
  </w:style>
  <w:style w:type="paragraph" w:customStyle="1" w:styleId="FirmName">
    <w:name w:val="Firm Name"/>
    <w:basedOn w:val="SingleSpacing"/>
    <w:semiHidden/>
    <w:pPr>
      <w:jc w:val="center"/>
    </w:pPr>
  </w:style>
  <w:style w:type="paragraph" w:styleId="TOC1">
    <w:name w:val="toc 1"/>
    <w:basedOn w:val="Normal"/>
    <w:next w:val="Normal"/>
    <w:autoRedefine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noProof w:val="0"/>
      <w:lang w:val="en-US"/>
    </w:rPr>
  </w:style>
  <w:style w:type="paragraph" w:styleId="Title">
    <w:name w:val="Title"/>
    <w:basedOn w:val="Normal"/>
    <w:next w:val="Normal"/>
    <w:qFormat/>
    <w:pPr>
      <w:keepNext/>
      <w:keepLines/>
      <w:widowControl w:val="0"/>
      <w:spacing w:line="480" w:lineRule="exact"/>
      <w:jc w:val="center"/>
      <w:outlineLvl w:val="0"/>
    </w:pPr>
    <w:rPr>
      <w:b/>
      <w:kern w:val="28"/>
    </w:rPr>
  </w:style>
  <w:style w:type="paragraph" w:customStyle="1" w:styleId="WKGQuote">
    <w:name w:val="WKG Quote"/>
    <w:basedOn w:val="Normal"/>
    <w:next w:val="WKGTextAfterQuote"/>
    <w:pPr>
      <w:spacing w:before="180" w:after="60"/>
      <w:ind w:left="720" w:right="720"/>
    </w:p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line="360" w:lineRule="exact"/>
    </w:pPr>
  </w:style>
  <w:style w:type="paragraph" w:styleId="BlockText">
    <w:name w:val="Block Text"/>
    <w:basedOn w:val="Normal"/>
    <w:semiHidden/>
    <w:pPr>
      <w:spacing w:line="240" w:lineRule="exact"/>
      <w:ind w:left="720" w:right="720"/>
    </w:pPr>
  </w:style>
  <w:style w:type="paragraph" w:styleId="FootnoteText">
    <w:name w:val="footnote text"/>
    <w:basedOn w:val="Normal"/>
    <w:pPr>
      <w:spacing w:after="120"/>
    </w:pPr>
    <w:rPr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WKGBodyText2">
    <w:name w:val="WKG BodyText2"/>
    <w:basedOn w:val="Normal"/>
    <w:pPr>
      <w:spacing w:line="480" w:lineRule="atLeast"/>
      <w:ind w:firstLine="720"/>
    </w:pPr>
  </w:style>
  <w:style w:type="paragraph" w:styleId="BodyTextFirstIndent">
    <w:name w:val="Body Text First Indent"/>
    <w:basedOn w:val="Normal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Normal"/>
    <w:semiHidden/>
    <w:pPr>
      <w:ind w:firstLine="210"/>
    </w:pPr>
  </w:style>
  <w:style w:type="paragraph" w:styleId="Signature">
    <w:name w:val="Signature"/>
    <w:basedOn w:val="Normal"/>
    <w:semiHidden/>
    <w:pPr>
      <w:ind w:left="4320"/>
    </w:pPr>
  </w:style>
  <w:style w:type="paragraph" w:customStyle="1" w:styleId="WKGBodyText">
    <w:name w:val="WKG BodyText"/>
    <w:basedOn w:val="Normal"/>
  </w:style>
  <w:style w:type="paragraph" w:customStyle="1" w:styleId="WKGTextAfterQuote">
    <w:name w:val="WKG TextAfterQuote"/>
    <w:basedOn w:val="Normal"/>
    <w:next w:val="WKGBodyText2"/>
    <w:pPr>
      <w:spacing w:line="480" w:lineRule="atLeast"/>
    </w:pPr>
  </w:style>
  <w:style w:type="paragraph" w:customStyle="1" w:styleId="PldTitle">
    <w:name w:val="PldTitle"/>
    <w:basedOn w:val="Normal"/>
    <w:next w:val="Normal"/>
    <w:pPr>
      <w:ind w:lef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WUTCStyle">
    <w:name w:val="WUTC Style"/>
    <w:basedOn w:val="Normal"/>
    <w:pPr>
      <w:tabs>
        <w:tab w:val="left" w:pos="720"/>
      </w:tabs>
      <w:spacing w:line="480" w:lineRule="atLeast"/>
      <w:ind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D3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47B"/>
    <w:pPr>
      <w:spacing w:line="240" w:lineRule="auto"/>
      <w:ind w:left="720"/>
      <w:contextualSpacing/>
    </w:pPr>
    <w:rPr>
      <w:szCs w:val="24"/>
    </w:rPr>
  </w:style>
  <w:style w:type="paragraph" w:styleId="EndnoteText">
    <w:name w:val="endnote text"/>
    <w:basedOn w:val="Normal"/>
    <w:link w:val="EndnoteTextChar"/>
    <w:rsid w:val="0098527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27A"/>
  </w:style>
  <w:style w:type="character" w:styleId="EndnoteReference">
    <w:name w:val="endnote reference"/>
    <w:basedOn w:val="DefaultParagraphFont"/>
    <w:rsid w:val="00985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71DAB19-C849-4EDE-9968-5D5A49052505}"/>
</file>

<file path=customXml/itemProps2.xml><?xml version="1.0" encoding="utf-8"?>
<ds:datastoreItem xmlns:ds="http://schemas.openxmlformats.org/officeDocument/2006/customXml" ds:itemID="{79D7D345-86FD-4C34-88F5-617C4364ACE0}"/>
</file>

<file path=customXml/itemProps3.xml><?xml version="1.0" encoding="utf-8"?>
<ds:datastoreItem xmlns:ds="http://schemas.openxmlformats.org/officeDocument/2006/customXml" ds:itemID="{323E3337-7C91-423A-8FF3-746C025E3E61}"/>
</file>

<file path=customXml/itemProps4.xml><?xml version="1.0" encoding="utf-8"?>
<ds:datastoreItem xmlns:ds="http://schemas.openxmlformats.org/officeDocument/2006/customXml" ds:itemID="{E37A9DAD-2512-4D38-9F6D-0D24F3C5C60C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422</ap:Words>
  <ap:Characters>2510</ap:Characters>
  <ap:Application>Microsoft Office Word</ap:Application>
  <ap:DocSecurity>0</ap:DocSecurity>
  <ap:Lines>114</ap:Lines>
  <ap:Paragraphs>63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2924</ap:CharactersWithSpaces>
  <ap:SharedDoc>false</ap:SharedDoc>
  <ap:HLinks>
    <vt:vector baseType="variant" size="42">
      <vt:variant>
        <vt:i4>6488065</vt:i4>
      </vt:variant>
      <vt:variant>
        <vt:i4>18</vt:i4>
      </vt:variant>
      <vt:variant>
        <vt:i4>0</vt:i4>
      </vt:variant>
      <vt:variant>
        <vt:i4>5</vt:i4>
      </vt:variant>
      <vt:variant>
        <vt:lpwstr>mailto:atorem@utc.wa.gov</vt:lpwstr>
      </vt:variant>
      <vt:variant>
        <vt:lpwstr/>
      </vt:variant>
      <vt:variant>
        <vt:i4>5373994</vt:i4>
      </vt:variant>
      <vt:variant>
        <vt:i4>15</vt:i4>
      </vt:variant>
      <vt:variant>
        <vt:i4>0</vt:i4>
      </vt:variant>
      <vt:variant>
        <vt:i4>5</vt:i4>
      </vt:variant>
      <vt:variant>
        <vt:lpwstr>mailto:mfassio@utc.wa.gov</vt:lpwstr>
      </vt:variant>
      <vt:variant>
        <vt:lpwstr/>
      </vt:variant>
      <vt:variant>
        <vt:i4>524343</vt:i4>
      </vt:variant>
      <vt:variant>
        <vt:i4>12</vt:i4>
      </vt:variant>
      <vt:variant>
        <vt:i4>0</vt:i4>
      </vt:variant>
      <vt:variant>
        <vt:i4>5</vt:i4>
      </vt:variant>
      <vt:variant>
        <vt:lpwstr>mailto:mariner@orcawatch.com</vt:lpwstr>
      </vt:variant>
      <vt:variant>
        <vt:lpwstr/>
      </vt:variant>
      <vt:variant>
        <vt:i4>5898365</vt:i4>
      </vt:variant>
      <vt:variant>
        <vt:i4>9</vt:i4>
      </vt:variant>
      <vt:variant>
        <vt:i4>0</vt:i4>
      </vt:variant>
      <vt:variant>
        <vt:i4>5</vt:i4>
      </vt:variant>
      <vt:variant>
        <vt:lpwstr>mailto:drew@whales.com</vt:lpwstr>
      </vt:variant>
      <vt:variant>
        <vt:lpwstr/>
      </vt:variant>
      <vt:variant>
        <vt:i4>1966117</vt:i4>
      </vt:variant>
      <vt:variant>
        <vt:i4>6</vt:i4>
      </vt:variant>
      <vt:variant>
        <vt:i4>0</vt:i4>
      </vt:variant>
      <vt:variant>
        <vt:i4>5</vt:i4>
      </vt:variant>
      <vt:variant>
        <vt:lpwstr>mailto:bellinghamwatertaxi@gmail.com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mailto:dwiley@williamskastner.com</vt:lpwstr>
      </vt:variant>
      <vt:variant>
        <vt:lpwstr/>
      </vt:variant>
    </vt:vector>
  </ap:HLinks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revision>1</cp:revision>
  <dcterms:created xsi:type="dcterms:W3CDTF">2013-03-04T18:46:17Z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3599323.1</vt:lpwstr>
  </property>
  <property fmtid="{D5CDD505-2E9C-101B-9397-08002B2CF9AE}" pid="3" name="ContentTypeId">
    <vt:lpwstr>0x0101006E56B4D1795A2E4DB2F0B01679ED314A000F8702C4AF602440A75427A84B605696</vt:lpwstr>
  </property>
  <property fmtid="{D5CDD505-2E9C-101B-9397-08002B2CF9AE}" pid="4" name="_docset_NoMedatataSyncRequired">
    <vt:lpwstr>False</vt:lpwstr>
  </property>
</Properties>
</file>