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BBC76" w14:textId="77777777" w:rsidR="00D8495A" w:rsidRPr="00E86DE8" w:rsidRDefault="00D8495A" w:rsidP="00D8495A">
      <w:pPr>
        <w:pStyle w:val="BodyText"/>
        <w:rPr>
          <w:rFonts w:ascii="Times New Roman" w:hAnsi="Times New Roman" w:cs="Times New Roman"/>
          <w:b/>
          <w:bCs/>
        </w:rPr>
      </w:pPr>
      <w:r w:rsidRPr="00E86DE8">
        <w:rPr>
          <w:rFonts w:ascii="Times New Roman" w:hAnsi="Times New Roman" w:cs="Times New Roman"/>
          <w:b/>
          <w:bCs/>
        </w:rPr>
        <w:t>BEFORE THE WASHINGTON</w:t>
      </w:r>
    </w:p>
    <w:p w14:paraId="7599F094"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2DAF4551" w14:textId="77777777" w:rsidR="00D8495A" w:rsidRPr="00E86DE8" w:rsidRDefault="00D8495A" w:rsidP="007B7AD2"/>
    <w:p w14:paraId="38030F77" w14:textId="77777777" w:rsidR="00D8495A" w:rsidRPr="00E86DE8"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E86DE8" w14:paraId="13032437" w14:textId="77777777" w:rsidTr="004C192F">
        <w:trPr>
          <w:trHeight w:val="2298"/>
        </w:trPr>
        <w:tc>
          <w:tcPr>
            <w:tcW w:w="4188" w:type="dxa"/>
            <w:tcBorders>
              <w:top w:val="single" w:sz="6" w:space="0" w:color="FFFFFF"/>
              <w:left w:val="single" w:sz="6" w:space="0" w:color="FFFFFF"/>
              <w:bottom w:val="single" w:sz="6" w:space="0" w:color="000000"/>
              <w:right w:val="single" w:sz="6" w:space="0" w:color="FFFFFF"/>
            </w:tcBorders>
          </w:tcPr>
          <w:p w14:paraId="6875164E" w14:textId="77777777" w:rsidR="00D06108" w:rsidRPr="00E86DE8" w:rsidRDefault="004E13A8" w:rsidP="00D06108">
            <w:pPr>
              <w:spacing w:line="288" w:lineRule="auto"/>
              <w:rPr>
                <w:bCs/>
              </w:rPr>
            </w:pPr>
            <w:r>
              <w:rPr>
                <w:bCs/>
              </w:rPr>
              <w:t>In the Matter of Determining the Proper Carrier Classification of, and Complaint for Penalties Against:</w:t>
            </w:r>
          </w:p>
          <w:p w14:paraId="6EE59283" w14:textId="77777777" w:rsidR="00D06108" w:rsidRPr="00E86DE8" w:rsidRDefault="00D06108" w:rsidP="00D06108">
            <w:pPr>
              <w:spacing w:line="288" w:lineRule="auto"/>
              <w:rPr>
                <w:bCs/>
              </w:rPr>
            </w:pPr>
          </w:p>
          <w:p w14:paraId="7832A62B" w14:textId="77777777" w:rsidR="004E13A8" w:rsidRDefault="004E13A8" w:rsidP="00B10024">
            <w:pPr>
              <w:spacing w:line="288" w:lineRule="auto"/>
              <w:rPr>
                <w:bCs/>
              </w:rPr>
            </w:pPr>
          </w:p>
          <w:p w14:paraId="4A1DC61E" w14:textId="77777777" w:rsidR="00D8495A" w:rsidRPr="004E13A8" w:rsidRDefault="00861D80" w:rsidP="00B10024">
            <w:pPr>
              <w:spacing w:line="288" w:lineRule="auto"/>
              <w:rPr>
                <w:bCs/>
              </w:rPr>
            </w:pPr>
            <w:proofErr w:type="spellStart"/>
            <w:r>
              <w:rPr>
                <w:bCs/>
              </w:rPr>
              <w:t>GHOSTRUCK</w:t>
            </w:r>
            <w:proofErr w:type="spellEnd"/>
            <w:r>
              <w:rPr>
                <w:bCs/>
              </w:rPr>
              <w:t>, INC.</w:t>
            </w:r>
          </w:p>
        </w:tc>
        <w:tc>
          <w:tcPr>
            <w:tcW w:w="4992" w:type="dxa"/>
            <w:tcBorders>
              <w:top w:val="single" w:sz="6" w:space="0" w:color="FFFFFF"/>
              <w:left w:val="single" w:sz="6" w:space="0" w:color="000000"/>
              <w:bottom w:val="single" w:sz="6" w:space="0" w:color="FFFFFF"/>
              <w:right w:val="single" w:sz="6" w:space="0" w:color="FFFFFF"/>
            </w:tcBorders>
          </w:tcPr>
          <w:p w14:paraId="73464888" w14:textId="77777777" w:rsidR="00D8495A" w:rsidRPr="00E86DE8" w:rsidRDefault="00D8495A" w:rsidP="000342A8">
            <w:pPr>
              <w:widowControl w:val="0"/>
              <w:autoSpaceDE w:val="0"/>
              <w:autoSpaceDN w:val="0"/>
              <w:adjustRightInd w:val="0"/>
              <w:spacing w:line="288" w:lineRule="auto"/>
              <w:ind w:firstLine="236"/>
            </w:pPr>
            <w:r w:rsidRPr="00E86DE8">
              <w:t xml:space="preserve">DOCKET </w:t>
            </w:r>
            <w:r w:rsidR="004E13A8">
              <w:t>TV-161</w:t>
            </w:r>
            <w:r w:rsidR="00861D80">
              <w:t>308</w:t>
            </w:r>
          </w:p>
          <w:p w14:paraId="6A598F3A" w14:textId="77777777" w:rsidR="00D8495A" w:rsidRPr="00E86DE8" w:rsidRDefault="00D8495A" w:rsidP="005C33DC">
            <w:pPr>
              <w:widowControl w:val="0"/>
              <w:autoSpaceDE w:val="0"/>
              <w:autoSpaceDN w:val="0"/>
              <w:adjustRightInd w:val="0"/>
              <w:spacing w:line="288" w:lineRule="auto"/>
            </w:pPr>
          </w:p>
          <w:p w14:paraId="08D88DCC" w14:textId="77777777" w:rsidR="00D8495A" w:rsidRPr="00E86DE8" w:rsidRDefault="00D8495A" w:rsidP="000342A8">
            <w:pPr>
              <w:widowControl w:val="0"/>
              <w:autoSpaceDE w:val="0"/>
              <w:autoSpaceDN w:val="0"/>
              <w:adjustRightInd w:val="0"/>
              <w:spacing w:line="288" w:lineRule="auto"/>
              <w:ind w:firstLine="236"/>
            </w:pPr>
            <w:r w:rsidRPr="00E86DE8">
              <w:t>ORDER 0</w:t>
            </w:r>
            <w:r w:rsidR="00861D80">
              <w:t>2</w:t>
            </w:r>
          </w:p>
          <w:p w14:paraId="76C489E5" w14:textId="77777777" w:rsidR="00D8495A" w:rsidRPr="00E86DE8" w:rsidRDefault="00D8495A" w:rsidP="000342A8">
            <w:pPr>
              <w:widowControl w:val="0"/>
              <w:autoSpaceDE w:val="0"/>
              <w:autoSpaceDN w:val="0"/>
              <w:adjustRightInd w:val="0"/>
              <w:spacing w:line="288" w:lineRule="auto"/>
              <w:ind w:firstLine="236"/>
            </w:pPr>
          </w:p>
          <w:p w14:paraId="6CEB1EA2" w14:textId="77777777" w:rsidR="00D8495A" w:rsidRPr="00E86DE8" w:rsidRDefault="006A5005" w:rsidP="004C192F">
            <w:pPr>
              <w:spacing w:line="288" w:lineRule="auto"/>
            </w:pPr>
            <w:r w:rsidRPr="00E86DE8">
              <w:t xml:space="preserve">    </w:t>
            </w:r>
            <w:r w:rsidR="004C192F">
              <w:t xml:space="preserve">ORDER DENYING REQUEST FOR     </w:t>
            </w:r>
            <w:r w:rsidR="004C192F">
              <w:br/>
              <w:t xml:space="preserve">    RECUSAL</w:t>
            </w:r>
          </w:p>
        </w:tc>
      </w:tr>
    </w:tbl>
    <w:p w14:paraId="7A911317" w14:textId="77777777" w:rsidR="00D8495A" w:rsidRPr="00E86DE8" w:rsidRDefault="00D8495A" w:rsidP="00D8495A">
      <w:pPr>
        <w:spacing w:line="288" w:lineRule="auto"/>
      </w:pPr>
    </w:p>
    <w:p w14:paraId="2A9653A4" w14:textId="77777777" w:rsidR="006A5005" w:rsidRPr="00E86DE8" w:rsidRDefault="006A5005" w:rsidP="00B7483D">
      <w:pPr>
        <w:pStyle w:val="Heading1"/>
      </w:pPr>
      <w:r w:rsidRPr="00244D07">
        <w:t>BACKGROUND</w:t>
      </w:r>
    </w:p>
    <w:p w14:paraId="64137ED6" w14:textId="77777777" w:rsidR="00244674" w:rsidRPr="00244674" w:rsidRDefault="008808C0" w:rsidP="00244D07">
      <w:pPr>
        <w:numPr>
          <w:ilvl w:val="0"/>
          <w:numId w:val="3"/>
        </w:numPr>
        <w:tabs>
          <w:tab w:val="clear" w:pos="1080"/>
          <w:tab w:val="left" w:pos="0"/>
        </w:tabs>
        <w:spacing w:after="240" w:line="288" w:lineRule="auto"/>
        <w:ind w:left="0" w:hanging="720"/>
      </w:pPr>
      <w:r w:rsidRPr="004C192F">
        <w:rPr>
          <w:bCs/>
        </w:rPr>
        <w:t xml:space="preserve">On </w:t>
      </w:r>
      <w:r w:rsidR="00861D80" w:rsidRPr="004C192F">
        <w:rPr>
          <w:bCs/>
        </w:rPr>
        <w:t>February 9, 2017</w:t>
      </w:r>
      <w:r w:rsidR="006A5005" w:rsidRPr="004C192F">
        <w:rPr>
          <w:bCs/>
        </w:rPr>
        <w:t>, the Washington Utilities and Transportation Commission</w:t>
      </w:r>
      <w:r w:rsidRPr="004C192F">
        <w:rPr>
          <w:bCs/>
        </w:rPr>
        <w:t xml:space="preserve"> (Commission) </w:t>
      </w:r>
      <w:r w:rsidR="004E13A8" w:rsidRPr="004C192F">
        <w:rPr>
          <w:bCs/>
        </w:rPr>
        <w:t>entered Order 01, Order Instituting Special Proceeding; Complaint Seeking to Impose Penalties; Notice of Hearing (Order 01)</w:t>
      </w:r>
      <w:r w:rsidR="0089053A" w:rsidRPr="004C192F">
        <w:rPr>
          <w:bCs/>
        </w:rPr>
        <w:t xml:space="preserve"> in Docket TV-</w:t>
      </w:r>
      <w:r w:rsidR="00861D80" w:rsidRPr="004C192F">
        <w:rPr>
          <w:bCs/>
        </w:rPr>
        <w:t>161308</w:t>
      </w:r>
      <w:r w:rsidR="0089053A" w:rsidRPr="004C192F">
        <w:rPr>
          <w:bCs/>
        </w:rPr>
        <w:t xml:space="preserve">. The Commission </w:t>
      </w:r>
      <w:r w:rsidR="001809CF" w:rsidRPr="004C192F">
        <w:rPr>
          <w:bCs/>
        </w:rPr>
        <w:t>initiated</w:t>
      </w:r>
      <w:r w:rsidR="0089053A" w:rsidRPr="004C192F">
        <w:rPr>
          <w:bCs/>
        </w:rPr>
        <w:t xml:space="preserve"> this special proceeding to determine if </w:t>
      </w:r>
      <w:proofErr w:type="spellStart"/>
      <w:r w:rsidR="00861D80" w:rsidRPr="004C192F">
        <w:rPr>
          <w:bCs/>
        </w:rPr>
        <w:t>Ghostruck</w:t>
      </w:r>
      <w:proofErr w:type="spellEnd"/>
      <w:r w:rsidR="00861D80" w:rsidRPr="004C192F">
        <w:rPr>
          <w:bCs/>
        </w:rPr>
        <w:t>, Inc.</w:t>
      </w:r>
      <w:r w:rsidR="0089053A" w:rsidRPr="004C192F">
        <w:rPr>
          <w:bCs/>
        </w:rPr>
        <w:t xml:space="preserve"> (</w:t>
      </w:r>
      <w:proofErr w:type="spellStart"/>
      <w:r w:rsidR="00861D80" w:rsidRPr="004C192F">
        <w:rPr>
          <w:bCs/>
        </w:rPr>
        <w:t>Ghostruck</w:t>
      </w:r>
      <w:proofErr w:type="spellEnd"/>
      <w:r w:rsidR="0089053A" w:rsidRPr="004C192F">
        <w:rPr>
          <w:bCs/>
        </w:rPr>
        <w:t xml:space="preserve"> or Company) has engaged, and continues to engage, in business as a common carrier for</w:t>
      </w:r>
      <w:r w:rsidR="00EB51A4" w:rsidRPr="004C192F">
        <w:rPr>
          <w:bCs/>
        </w:rPr>
        <w:t xml:space="preserve"> the</w:t>
      </w:r>
      <w:r w:rsidR="0089053A" w:rsidRPr="004C192F">
        <w:rPr>
          <w:bCs/>
        </w:rPr>
        <w:t xml:space="preserve"> transportation of household goods without the required Commission-issued permit.</w:t>
      </w:r>
      <w:r w:rsidR="00244674" w:rsidRPr="004C192F">
        <w:rPr>
          <w:bCs/>
        </w:rPr>
        <w:t xml:space="preserve"> </w:t>
      </w:r>
      <w:r w:rsidR="00861D80" w:rsidRPr="004C192F">
        <w:rPr>
          <w:bCs/>
        </w:rPr>
        <w:t xml:space="preserve">On the same date, the Commission issued a </w:t>
      </w:r>
      <w:r w:rsidR="00861D80" w:rsidRPr="004C192F">
        <w:rPr>
          <w:i/>
        </w:rPr>
        <w:t xml:space="preserve">Subpoena and Subpoena </w:t>
      </w:r>
      <w:proofErr w:type="spellStart"/>
      <w:r w:rsidR="00861D80" w:rsidRPr="004C192F">
        <w:rPr>
          <w:i/>
        </w:rPr>
        <w:t>Duces</w:t>
      </w:r>
      <w:proofErr w:type="spellEnd"/>
      <w:r w:rsidR="00861D80" w:rsidRPr="004C192F">
        <w:rPr>
          <w:i/>
        </w:rPr>
        <w:t xml:space="preserve"> </w:t>
      </w:r>
      <w:proofErr w:type="spellStart"/>
      <w:r w:rsidR="00861D80" w:rsidRPr="004C192F">
        <w:rPr>
          <w:i/>
        </w:rPr>
        <w:t>Tecum</w:t>
      </w:r>
      <w:proofErr w:type="spellEnd"/>
      <w:r w:rsidR="00861D80" w:rsidRPr="004C192F">
        <w:rPr>
          <w:i/>
        </w:rPr>
        <w:t xml:space="preserve"> </w:t>
      </w:r>
      <w:r w:rsidR="00C81102" w:rsidRPr="004C192F">
        <w:rPr>
          <w:i/>
        </w:rPr>
        <w:t>for</w:t>
      </w:r>
      <w:r w:rsidR="00861D80" w:rsidRPr="004C192F">
        <w:rPr>
          <w:i/>
        </w:rPr>
        <w:t xml:space="preserve"> Production of Documents </w:t>
      </w:r>
      <w:r w:rsidR="00861D80">
        <w:t xml:space="preserve">requiring </w:t>
      </w:r>
      <w:proofErr w:type="spellStart"/>
      <w:r w:rsidR="00861D80">
        <w:t>Ghostruck</w:t>
      </w:r>
      <w:proofErr w:type="spellEnd"/>
      <w:r w:rsidR="00861D80">
        <w:t xml:space="preserve"> to appear before </w:t>
      </w:r>
      <w:r w:rsidR="004C192F">
        <w:t xml:space="preserve">Administrative Law </w:t>
      </w:r>
      <w:r w:rsidR="004C192F" w:rsidRPr="004C192F">
        <w:rPr>
          <w:bCs/>
          <w:szCs w:val="22"/>
        </w:rPr>
        <w:t xml:space="preserve">Judge Rayne Pearson </w:t>
      </w:r>
      <w:r w:rsidR="004C192F">
        <w:rPr>
          <w:bCs/>
          <w:szCs w:val="22"/>
        </w:rPr>
        <w:t xml:space="preserve">at </w:t>
      </w:r>
      <w:r w:rsidR="00861D80">
        <w:t xml:space="preserve">a </w:t>
      </w:r>
      <w:r w:rsidR="00861D80" w:rsidRPr="004C192F">
        <w:rPr>
          <w:bCs/>
          <w:szCs w:val="22"/>
        </w:rPr>
        <w:t>special proceeding set for March 9, 2017, at 1:30 p.m</w:t>
      </w:r>
      <w:r w:rsidR="00244674" w:rsidRPr="004C192F">
        <w:rPr>
          <w:bCs/>
          <w:szCs w:val="22"/>
        </w:rPr>
        <w:t>.</w:t>
      </w:r>
      <w:r w:rsidR="004C192F" w:rsidRPr="004C192F">
        <w:rPr>
          <w:bCs/>
          <w:szCs w:val="22"/>
        </w:rPr>
        <w:t xml:space="preserve"> </w:t>
      </w:r>
    </w:p>
    <w:p w14:paraId="5AF5C3CA" w14:textId="77777777" w:rsidR="00E003EF" w:rsidRDefault="004C192F" w:rsidP="00E003EF">
      <w:pPr>
        <w:numPr>
          <w:ilvl w:val="0"/>
          <w:numId w:val="3"/>
        </w:numPr>
        <w:tabs>
          <w:tab w:val="clear" w:pos="1080"/>
          <w:tab w:val="left" w:pos="0"/>
        </w:tabs>
        <w:spacing w:after="240" w:line="288" w:lineRule="auto"/>
        <w:ind w:left="0" w:hanging="720"/>
      </w:pPr>
      <w:r>
        <w:t xml:space="preserve">On March 2, 2017, </w:t>
      </w:r>
      <w:proofErr w:type="spellStart"/>
      <w:r>
        <w:t>Ghostruck</w:t>
      </w:r>
      <w:proofErr w:type="spellEnd"/>
      <w:r>
        <w:t xml:space="preserve"> filed with the Commission a Request for Recusal of Judge Pearson (</w:t>
      </w:r>
      <w:r w:rsidR="00D35935">
        <w:t xml:space="preserve">Request). In its Request, </w:t>
      </w:r>
      <w:proofErr w:type="spellStart"/>
      <w:r w:rsidR="00D35935">
        <w:t>Ghost</w:t>
      </w:r>
      <w:r>
        <w:t>ru</w:t>
      </w:r>
      <w:r w:rsidR="00251AB4">
        <w:t>ck</w:t>
      </w:r>
      <w:proofErr w:type="spellEnd"/>
      <w:r w:rsidR="00251AB4">
        <w:t xml:space="preserve"> argues that Judge Pearson’s past involvement</w:t>
      </w:r>
      <w:r w:rsidR="002C7BCE">
        <w:t xml:space="preserve"> in this matter</w:t>
      </w:r>
      <w:r>
        <w:t xml:space="preserve"> creates a conflict of interest. Specifically, in her former capacity as Consumer Protection Manager, Judge Pearson received internal correspondence fro</w:t>
      </w:r>
      <w:r w:rsidR="00C81102">
        <w:t>m other Commission staff</w:t>
      </w:r>
      <w:r>
        <w:t xml:space="preserve"> about </w:t>
      </w:r>
      <w:proofErr w:type="spellStart"/>
      <w:r>
        <w:t>Ghostruck</w:t>
      </w:r>
      <w:proofErr w:type="spellEnd"/>
      <w:r>
        <w:t xml:space="preserve"> in the form of a compliance letter and memorandum. The Request included a copy of the following email, dated June 18, 2014, from </w:t>
      </w:r>
      <w:r w:rsidR="00251AB4">
        <w:t>former Commission employee and Compliance I</w:t>
      </w:r>
      <w:r>
        <w:t xml:space="preserve">nvestigator Megan Banks: “Here is the memo and compliance letter for </w:t>
      </w:r>
      <w:proofErr w:type="spellStart"/>
      <w:r>
        <w:t>Ghostruck</w:t>
      </w:r>
      <w:proofErr w:type="spellEnd"/>
      <w:r>
        <w:t xml:space="preserve">. Thanks! Megan.” The compliance letter and memo referenced in the email were not attached to </w:t>
      </w:r>
      <w:proofErr w:type="spellStart"/>
      <w:r>
        <w:t>Ghostruck’s</w:t>
      </w:r>
      <w:proofErr w:type="spellEnd"/>
      <w:r>
        <w:t xml:space="preserve"> Request.</w:t>
      </w:r>
    </w:p>
    <w:p w14:paraId="2164F360" w14:textId="77777777" w:rsidR="006A5005" w:rsidRPr="00E86DE8" w:rsidRDefault="006A5005" w:rsidP="00B7483D">
      <w:pPr>
        <w:pStyle w:val="Heading1"/>
      </w:pPr>
      <w:r w:rsidRPr="00E86DE8">
        <w:t>DISCUSSION AND DECISION</w:t>
      </w:r>
    </w:p>
    <w:p w14:paraId="38D97F4B" w14:textId="77777777" w:rsidR="00C81102" w:rsidRDefault="007935DA" w:rsidP="00C81102">
      <w:pPr>
        <w:numPr>
          <w:ilvl w:val="0"/>
          <w:numId w:val="3"/>
        </w:numPr>
        <w:tabs>
          <w:tab w:val="clear" w:pos="1080"/>
          <w:tab w:val="left" w:pos="0"/>
        </w:tabs>
        <w:spacing w:after="240" w:line="288" w:lineRule="auto"/>
        <w:ind w:left="0" w:hanging="720"/>
      </w:pPr>
      <w:r>
        <w:t xml:space="preserve">In its Request, the Company argues that the Judicial Code of Conduct Sections 2.11(6)(a) and (b) “speak directly” to Judge Pearson’s situation and “should be instructive as to how others may view this conflict.” We disagree. Those portions of the Judicial Code of Conduct provide that a Judge should disqualify herself in any proceeding in which her </w:t>
      </w:r>
      <w:r>
        <w:lastRenderedPageBreak/>
        <w:t>impartiality may be questioned because she “a) served as a lawyer in the matter in controversy, or was associated with a lawyer who participated substantially as a lawyer or material witness during such association,” or “b) served in governmental employment, and in such capacity participated personally and substantially as a public official concerning the proceeding, or has publicly expressed in such capacity an opinion concerning the merits of the particular</w:t>
      </w:r>
      <w:r w:rsidR="001013D7">
        <w:t xml:space="preserve"> matter in controversy.” </w:t>
      </w:r>
      <w:r w:rsidR="00C81102">
        <w:t>Neither provision applies here.</w:t>
      </w:r>
    </w:p>
    <w:p w14:paraId="0AF53CC9" w14:textId="77777777" w:rsidR="00D35935" w:rsidRDefault="00D35935" w:rsidP="00C81102">
      <w:pPr>
        <w:numPr>
          <w:ilvl w:val="0"/>
          <w:numId w:val="3"/>
        </w:numPr>
        <w:tabs>
          <w:tab w:val="clear" w:pos="1080"/>
          <w:tab w:val="left" w:pos="0"/>
        </w:tabs>
        <w:spacing w:after="240" w:line="288" w:lineRule="auto"/>
        <w:ind w:left="0" w:hanging="720"/>
      </w:pPr>
      <w:r>
        <w:t xml:space="preserve">During the first two months of Ms. Banks’s employment with the Commission, </w:t>
      </w:r>
      <w:r w:rsidR="002C7BCE">
        <w:t xml:space="preserve">Judge Pearson provided training to Ms. Banks and other compliance investigators </w:t>
      </w:r>
      <w:r w:rsidR="00251AB4">
        <w:t>in her capacity as Consumer Protection M</w:t>
      </w:r>
      <w:r>
        <w:t>anager. She neither supervised Ms. Banks nor participated in any of her investigations. Rather, she reviewed several dozen sets of memorandums and compliance letters addressing alleged unpermitted operations of household goods companies for typographical errors and stylistic consistency. Judge Pearson has no</w:t>
      </w:r>
      <w:r w:rsidR="00D807F0">
        <w:t xml:space="preserve"> current</w:t>
      </w:r>
      <w:r>
        <w:t xml:space="preserve"> recollection of this particular set of documents, and, because the documents were not attached to the Request, remains unaware of their contents. This level of involvement in no way rises to that described by the portions of the Judicial Code of Conduct </w:t>
      </w:r>
      <w:r w:rsidR="00251AB4">
        <w:t xml:space="preserve">that </w:t>
      </w:r>
      <w:proofErr w:type="spellStart"/>
      <w:r>
        <w:t>Ghostruck</w:t>
      </w:r>
      <w:proofErr w:type="spellEnd"/>
      <w:r>
        <w:t xml:space="preserve"> claims apply here. Judge Pearson </w:t>
      </w:r>
      <w:r w:rsidR="00D807F0">
        <w:t>is certain that</w:t>
      </w:r>
      <w:r>
        <w:t xml:space="preserve"> this isolated incident, which </w:t>
      </w:r>
      <w:r w:rsidR="002C7BCE">
        <w:t xml:space="preserve">occurred nearly three years ago and which </w:t>
      </w:r>
      <w:r>
        <w:t xml:space="preserve">she does not even recall, will </w:t>
      </w:r>
      <w:r w:rsidR="00C81102">
        <w:t xml:space="preserve">not </w:t>
      </w:r>
      <w:r>
        <w:t>compromise her ability to adj</w:t>
      </w:r>
      <w:r w:rsidR="002C7BCE">
        <w:t>ud</w:t>
      </w:r>
      <w:r w:rsidR="00C81102">
        <w:t xml:space="preserve">icate this matter impartially. </w:t>
      </w:r>
    </w:p>
    <w:p w14:paraId="7D29AB01" w14:textId="77777777" w:rsidR="00B964CB" w:rsidRDefault="00D35935" w:rsidP="00C81102">
      <w:pPr>
        <w:numPr>
          <w:ilvl w:val="0"/>
          <w:numId w:val="3"/>
        </w:numPr>
        <w:tabs>
          <w:tab w:val="clear" w:pos="1080"/>
          <w:tab w:val="left" w:pos="0"/>
        </w:tabs>
        <w:spacing w:after="240" w:line="288" w:lineRule="auto"/>
        <w:ind w:left="0" w:hanging="720"/>
      </w:pPr>
      <w:r>
        <w:t>Moreover, Judge Pearson’s decision on the merits of this matter</w:t>
      </w:r>
      <w:r w:rsidR="00D807F0">
        <w:t xml:space="preserve"> will be in the form of an Initial Order that</w:t>
      </w:r>
      <w:r>
        <w:t xml:space="preserve"> </w:t>
      </w:r>
      <w:r w:rsidR="00D807F0">
        <w:t xml:space="preserve">is </w:t>
      </w:r>
      <w:r w:rsidR="002C7BCE">
        <w:t xml:space="preserve">subject to </w:t>
      </w:r>
      <w:r w:rsidR="00D807F0">
        <w:t>review by the full Commission</w:t>
      </w:r>
      <w:r>
        <w:t>. The Commissioners, n</w:t>
      </w:r>
      <w:r w:rsidR="00F77FF6">
        <w:t xml:space="preserve">ot Judge Pearson, will make a </w:t>
      </w:r>
      <w:r>
        <w:t xml:space="preserve">final determination if any party seeks review of the </w:t>
      </w:r>
      <w:r w:rsidR="00C81102">
        <w:t>Initial</w:t>
      </w:r>
      <w:r>
        <w:t xml:space="preserve"> Order.</w:t>
      </w:r>
      <w:r w:rsidR="002C7BCE">
        <w:t xml:space="preserve"> Accordingly, we deny </w:t>
      </w:r>
      <w:proofErr w:type="spellStart"/>
      <w:r w:rsidR="002C7BCE">
        <w:t>Ghostruck’s</w:t>
      </w:r>
      <w:proofErr w:type="spellEnd"/>
      <w:r w:rsidR="002C7BCE">
        <w:t xml:space="preserve"> Request.</w:t>
      </w:r>
    </w:p>
    <w:p w14:paraId="42924A36" w14:textId="77777777" w:rsidR="00B964CB" w:rsidRPr="00840E07" w:rsidRDefault="00B964CB" w:rsidP="00B7483D">
      <w:pPr>
        <w:pStyle w:val="Heading1"/>
      </w:pPr>
      <w:r w:rsidRPr="00840E07">
        <w:t>ORDER</w:t>
      </w:r>
    </w:p>
    <w:p w14:paraId="0135D569" w14:textId="77777777" w:rsidR="004C192F" w:rsidRPr="00687120" w:rsidRDefault="004C192F" w:rsidP="00C81102">
      <w:pPr>
        <w:numPr>
          <w:ilvl w:val="0"/>
          <w:numId w:val="3"/>
        </w:numPr>
        <w:tabs>
          <w:tab w:val="clear" w:pos="1080"/>
          <w:tab w:val="left" w:pos="0"/>
        </w:tabs>
        <w:spacing w:after="240" w:line="288" w:lineRule="auto"/>
        <w:ind w:left="0" w:hanging="720"/>
      </w:pPr>
      <w:r w:rsidRPr="00690F94">
        <w:rPr>
          <w:b/>
        </w:rPr>
        <w:t>THE COMMISSION ORDERS THAT</w:t>
      </w:r>
      <w:r>
        <w:rPr>
          <w:b/>
        </w:rPr>
        <w:t xml:space="preserve"> </w:t>
      </w:r>
      <w:proofErr w:type="spellStart"/>
      <w:r>
        <w:t>Ghostruck</w:t>
      </w:r>
      <w:proofErr w:type="spellEnd"/>
      <w:r>
        <w:t>, Inc.’s Request for Recusal is DENIED.</w:t>
      </w:r>
    </w:p>
    <w:p w14:paraId="0948BDD1" w14:textId="77777777" w:rsidR="00B964CB" w:rsidRDefault="00B964CB" w:rsidP="00B964CB">
      <w:r w:rsidRPr="00E63EB2">
        <w:t xml:space="preserve">DATED at Olympia, Washington, and effective </w:t>
      </w:r>
      <w:r w:rsidR="00C81102">
        <w:t>March 6</w:t>
      </w:r>
      <w:r w:rsidRPr="00E63EB2">
        <w:t>, 201</w:t>
      </w:r>
      <w:r>
        <w:t>7</w:t>
      </w:r>
      <w:r w:rsidRPr="00E63EB2">
        <w:t>.</w:t>
      </w:r>
    </w:p>
    <w:p w14:paraId="46A6B5E5" w14:textId="77777777" w:rsidR="00B964CB" w:rsidRPr="00E63EB2" w:rsidRDefault="00B964CB" w:rsidP="00B964CB"/>
    <w:p w14:paraId="049CF5AA" w14:textId="77777777" w:rsidR="00B964CB" w:rsidRDefault="00B964CB" w:rsidP="00B964CB">
      <w:pPr>
        <w:spacing w:line="288" w:lineRule="auto"/>
        <w:jc w:val="center"/>
      </w:pPr>
      <w:r>
        <w:tab/>
        <w:t>WASHINGTON UTILITIES AND TRANSPORTATION COMMISSION</w:t>
      </w:r>
    </w:p>
    <w:p w14:paraId="14891FED" w14:textId="77777777" w:rsidR="00B964CB" w:rsidRDefault="00B964CB" w:rsidP="00B964CB"/>
    <w:p w14:paraId="6B9A7E2B" w14:textId="77777777" w:rsidR="00B964CB" w:rsidRPr="00E63EB2" w:rsidRDefault="00B964CB" w:rsidP="00B964CB"/>
    <w:p w14:paraId="20E724DE" w14:textId="77777777" w:rsidR="00B964CB" w:rsidRPr="00E63EB2" w:rsidRDefault="00B964CB" w:rsidP="00B964CB"/>
    <w:p w14:paraId="5E7E2C31" w14:textId="77777777" w:rsidR="00B964CB" w:rsidRPr="00E63EB2" w:rsidRDefault="00B964CB" w:rsidP="00B964CB"/>
    <w:p w14:paraId="297241F2" w14:textId="77777777" w:rsidR="00B964CB" w:rsidRPr="00E63EB2" w:rsidRDefault="00B964CB" w:rsidP="00B964CB">
      <w:r w:rsidRPr="00E63EB2">
        <w:tab/>
      </w:r>
      <w:r w:rsidRPr="00E63EB2">
        <w:tab/>
      </w:r>
      <w:r w:rsidRPr="00E63EB2">
        <w:tab/>
      </w:r>
      <w:r w:rsidRPr="00E63EB2">
        <w:tab/>
      </w:r>
      <w:r w:rsidRPr="00E63EB2">
        <w:tab/>
      </w:r>
      <w:r w:rsidRPr="00E63EB2">
        <w:tab/>
        <w:t>RAYNE PEARSON</w:t>
      </w:r>
    </w:p>
    <w:p w14:paraId="1F58BB34" w14:textId="77777777" w:rsidR="00561543" w:rsidRDefault="00B964CB" w:rsidP="004C192F">
      <w:pPr>
        <w:ind w:left="3600" w:firstLine="720"/>
      </w:pPr>
      <w:r w:rsidRPr="00E63EB2">
        <w:t>Administrative Law Judge</w:t>
      </w:r>
    </w:p>
    <w:p w14:paraId="2A128F03" w14:textId="77777777" w:rsidR="00B00BAC" w:rsidRDefault="00B00BAC" w:rsidP="00B00BAC">
      <w:pPr>
        <w:rPr>
          <w:b/>
        </w:rPr>
      </w:pPr>
    </w:p>
    <w:p w14:paraId="250526C1" w14:textId="77777777" w:rsidR="00B00BAC" w:rsidRPr="00CB1237" w:rsidRDefault="00B00BAC" w:rsidP="00B00BAC">
      <w:pPr>
        <w:spacing w:line="264" w:lineRule="auto"/>
      </w:pPr>
      <w:r w:rsidRPr="005B42D1">
        <w:rPr>
          <w:b/>
          <w:bCs/>
        </w:rPr>
        <w:t xml:space="preserve">NOTICE TO PARTIES:  This is an Interlocutory Order of the Commission. Administrative review may be available through a petition for review, filed within 10 days of the service of this Order pursuant to </w:t>
      </w:r>
      <w:r w:rsidRPr="005B42D1">
        <w:rPr>
          <w:b/>
          <w:bCs/>
          <w:i/>
          <w:iCs/>
        </w:rPr>
        <w:t>WAC 480-07-810</w:t>
      </w:r>
      <w:r w:rsidRPr="005B42D1">
        <w:rPr>
          <w:b/>
          <w:bCs/>
        </w:rPr>
        <w:t>.</w:t>
      </w:r>
    </w:p>
    <w:p w14:paraId="51AC8A96" w14:textId="77777777" w:rsidR="00561543" w:rsidRDefault="00561543" w:rsidP="00B964CB">
      <w:pPr>
        <w:tabs>
          <w:tab w:val="left" w:pos="385"/>
        </w:tabs>
        <w:spacing w:line="264" w:lineRule="auto"/>
        <w:rPr>
          <w:b/>
        </w:rPr>
      </w:pPr>
    </w:p>
    <w:p w14:paraId="634D797A" w14:textId="77777777" w:rsidR="00561543" w:rsidRDefault="00561543" w:rsidP="00B964CB">
      <w:pPr>
        <w:tabs>
          <w:tab w:val="left" w:pos="385"/>
        </w:tabs>
        <w:spacing w:line="264" w:lineRule="auto"/>
        <w:rPr>
          <w:b/>
        </w:rPr>
      </w:pPr>
    </w:p>
    <w:p w14:paraId="2E3A271F" w14:textId="77777777" w:rsidR="00561543" w:rsidRDefault="00561543" w:rsidP="00B964CB">
      <w:pPr>
        <w:tabs>
          <w:tab w:val="left" w:pos="385"/>
        </w:tabs>
        <w:spacing w:line="264" w:lineRule="auto"/>
        <w:rPr>
          <w:b/>
        </w:rPr>
      </w:pPr>
    </w:p>
    <w:p w14:paraId="07FB9606" w14:textId="77777777" w:rsidR="00561543" w:rsidRDefault="00561543" w:rsidP="00B964CB">
      <w:pPr>
        <w:tabs>
          <w:tab w:val="left" w:pos="385"/>
        </w:tabs>
        <w:spacing w:line="264" w:lineRule="auto"/>
        <w:rPr>
          <w:b/>
        </w:rPr>
      </w:pPr>
    </w:p>
    <w:p w14:paraId="59B71BC6" w14:textId="77777777" w:rsidR="00561543" w:rsidRDefault="00561543" w:rsidP="00B964CB">
      <w:pPr>
        <w:tabs>
          <w:tab w:val="left" w:pos="385"/>
        </w:tabs>
        <w:spacing w:line="264" w:lineRule="auto"/>
        <w:rPr>
          <w:b/>
        </w:rPr>
      </w:pPr>
    </w:p>
    <w:p w14:paraId="60B17297" w14:textId="77777777" w:rsidR="00561543" w:rsidRDefault="00561543" w:rsidP="00B964CB">
      <w:pPr>
        <w:tabs>
          <w:tab w:val="left" w:pos="385"/>
        </w:tabs>
        <w:spacing w:line="264" w:lineRule="auto"/>
        <w:rPr>
          <w:b/>
        </w:rPr>
      </w:pPr>
    </w:p>
    <w:p w14:paraId="1285E7C5" w14:textId="77777777" w:rsidR="00561543" w:rsidRDefault="00561543" w:rsidP="00B964CB">
      <w:pPr>
        <w:tabs>
          <w:tab w:val="left" w:pos="385"/>
        </w:tabs>
        <w:spacing w:line="264" w:lineRule="auto"/>
        <w:rPr>
          <w:b/>
        </w:rPr>
      </w:pPr>
    </w:p>
    <w:p w14:paraId="36192D09" w14:textId="77777777" w:rsidR="00561543" w:rsidRDefault="00561543" w:rsidP="00B964CB">
      <w:pPr>
        <w:tabs>
          <w:tab w:val="left" w:pos="385"/>
        </w:tabs>
        <w:spacing w:line="264" w:lineRule="auto"/>
        <w:rPr>
          <w:b/>
        </w:rPr>
      </w:pPr>
    </w:p>
    <w:p w14:paraId="7EE17C25" w14:textId="77777777" w:rsidR="00561543" w:rsidRDefault="00561543" w:rsidP="00B964CB">
      <w:pPr>
        <w:tabs>
          <w:tab w:val="left" w:pos="385"/>
        </w:tabs>
        <w:spacing w:line="264" w:lineRule="auto"/>
        <w:rPr>
          <w:b/>
        </w:rPr>
      </w:pPr>
    </w:p>
    <w:p w14:paraId="2B649B64" w14:textId="77777777" w:rsidR="00561543" w:rsidRDefault="00561543" w:rsidP="00B964CB">
      <w:pPr>
        <w:tabs>
          <w:tab w:val="left" w:pos="385"/>
        </w:tabs>
        <w:spacing w:line="264" w:lineRule="auto"/>
        <w:rPr>
          <w:b/>
        </w:rPr>
      </w:pPr>
    </w:p>
    <w:p w14:paraId="4DAA2039" w14:textId="77777777" w:rsidR="002C039A" w:rsidRPr="00E86DE8" w:rsidRDefault="002C039A" w:rsidP="00B964CB">
      <w:pPr>
        <w:tabs>
          <w:tab w:val="left" w:pos="385"/>
        </w:tabs>
        <w:spacing w:line="264" w:lineRule="auto"/>
      </w:pPr>
    </w:p>
    <w:sectPr w:rsidR="002C039A" w:rsidRPr="00E86DE8" w:rsidSect="00244D0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216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0F40" w14:textId="77777777" w:rsidR="00D36105" w:rsidRDefault="00D36105" w:rsidP="00D8495A">
      <w:r>
        <w:separator/>
      </w:r>
    </w:p>
  </w:endnote>
  <w:endnote w:type="continuationSeparator" w:id="0">
    <w:p w14:paraId="2E682DD0" w14:textId="77777777" w:rsidR="00D36105" w:rsidRDefault="00D36105"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691B5" w14:textId="77777777" w:rsidR="00B7483D" w:rsidRDefault="00B74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899B" w14:textId="77777777" w:rsidR="00B7483D" w:rsidRDefault="00B74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4F1E"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A2DDB" w14:textId="77777777" w:rsidR="00D36105" w:rsidRDefault="00D36105" w:rsidP="00D8495A">
      <w:r>
        <w:separator/>
      </w:r>
    </w:p>
  </w:footnote>
  <w:footnote w:type="continuationSeparator" w:id="0">
    <w:p w14:paraId="0A996D74" w14:textId="77777777" w:rsidR="00D36105" w:rsidRDefault="00D36105"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6811" w14:textId="77777777" w:rsidR="00B7483D" w:rsidRDefault="00B7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87DA" w14:textId="77777777" w:rsidR="00975152" w:rsidRPr="00AC0E30" w:rsidRDefault="009827D3">
    <w:pPr>
      <w:tabs>
        <w:tab w:val="left" w:pos="7740"/>
      </w:tabs>
      <w:rPr>
        <w:b/>
        <w:bCs/>
        <w:sz w:val="20"/>
      </w:rPr>
    </w:pPr>
    <w:r w:rsidRPr="00AC0E30">
      <w:rPr>
        <w:b/>
        <w:bCs/>
        <w:sz w:val="20"/>
      </w:rPr>
      <w:t>DOCKET</w:t>
    </w:r>
    <w:r>
      <w:rPr>
        <w:b/>
        <w:bCs/>
        <w:sz w:val="20"/>
      </w:rPr>
      <w:t xml:space="preserve"> </w:t>
    </w:r>
    <w:r w:rsidR="00305D95">
      <w:rPr>
        <w:b/>
        <w:bCs/>
        <w:sz w:val="20"/>
      </w:rPr>
      <w:t>TV-161</w:t>
    </w:r>
    <w:r w:rsidR="00861D80">
      <w:rPr>
        <w:b/>
        <w:bCs/>
        <w:sz w:val="20"/>
      </w:rPr>
      <w:t>308</w:t>
    </w:r>
    <w:r w:rsidRPr="00AC0E30">
      <w:rPr>
        <w:b/>
        <w:bCs/>
        <w:sz w:val="20"/>
      </w:rPr>
      <w:tab/>
      <w:t xml:space="preserve">PAGE </w:t>
    </w:r>
    <w:r w:rsidRPr="00AC0E30">
      <w:rPr>
        <w:b/>
        <w:bCs/>
        <w:sz w:val="20"/>
      </w:rPr>
      <w:pgNum/>
    </w:r>
  </w:p>
  <w:p w14:paraId="6F619474" w14:textId="77777777" w:rsidR="00975152" w:rsidRPr="00AC0E30" w:rsidRDefault="00D06108" w:rsidP="00244D07">
    <w:pPr>
      <w:tabs>
        <w:tab w:val="left" w:pos="3763"/>
      </w:tabs>
      <w:rPr>
        <w:b/>
        <w:bCs/>
        <w:sz w:val="20"/>
      </w:rPr>
    </w:pPr>
    <w:r>
      <w:rPr>
        <w:b/>
        <w:bCs/>
        <w:sz w:val="20"/>
      </w:rPr>
      <w:t>ORDER 0</w:t>
    </w:r>
    <w:r w:rsidR="00861D80">
      <w:rPr>
        <w:b/>
        <w:bCs/>
        <w:sz w:val="20"/>
      </w:rPr>
      <w:t>2</w:t>
    </w:r>
    <w:r w:rsidR="00244D07">
      <w:rPr>
        <w:b/>
        <w:bCs/>
        <w:sz w:val="20"/>
      </w:rPr>
      <w:tab/>
    </w:r>
  </w:p>
  <w:p w14:paraId="0D891351" w14:textId="77777777" w:rsidR="00975152" w:rsidRDefault="00B7483D">
    <w:pPr>
      <w:tabs>
        <w:tab w:val="left" w:pos="7740"/>
      </w:tabs>
      <w:rPr>
        <w:b/>
        <w:bCs/>
        <w:sz w:val="20"/>
      </w:rPr>
    </w:pPr>
  </w:p>
  <w:p w14:paraId="5EB6B090" w14:textId="77777777" w:rsidR="00975152" w:rsidRPr="00AC0E30" w:rsidRDefault="00B7483D">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BF51" w14:textId="77777777" w:rsidR="00975152" w:rsidRPr="00521EA1" w:rsidRDefault="009827D3" w:rsidP="006A1198">
    <w:pPr>
      <w:pStyle w:val="Header"/>
      <w:tabs>
        <w:tab w:val="clear" w:pos="4320"/>
        <w:tab w:val="clear" w:pos="8640"/>
        <w:tab w:val="right" w:pos="8460"/>
      </w:tabs>
      <w:rPr>
        <w:b/>
        <w:sz w:val="20"/>
        <w:szCs w:val="20"/>
      </w:rPr>
    </w:pPr>
    <w:r>
      <w:tab/>
    </w:r>
    <w:r w:rsidR="00B7483D">
      <w:t>Service Date: March 6,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218E0"/>
    <w:rsid w:val="00021C27"/>
    <w:rsid w:val="00022571"/>
    <w:rsid w:val="000321DD"/>
    <w:rsid w:val="000325AB"/>
    <w:rsid w:val="000342A8"/>
    <w:rsid w:val="000543B4"/>
    <w:rsid w:val="000727EA"/>
    <w:rsid w:val="00082958"/>
    <w:rsid w:val="00082FF0"/>
    <w:rsid w:val="000851F2"/>
    <w:rsid w:val="00097C61"/>
    <w:rsid w:val="000A5DB0"/>
    <w:rsid w:val="000C361A"/>
    <w:rsid w:val="000C3D49"/>
    <w:rsid w:val="000D7B56"/>
    <w:rsid w:val="000E23D8"/>
    <w:rsid w:val="000E640C"/>
    <w:rsid w:val="000F0AF4"/>
    <w:rsid w:val="001013D7"/>
    <w:rsid w:val="00123023"/>
    <w:rsid w:val="00151404"/>
    <w:rsid w:val="00161C08"/>
    <w:rsid w:val="001676F5"/>
    <w:rsid w:val="001701C8"/>
    <w:rsid w:val="001809CF"/>
    <w:rsid w:val="00184767"/>
    <w:rsid w:val="00192725"/>
    <w:rsid w:val="001C4CA4"/>
    <w:rsid w:val="001C5AB1"/>
    <w:rsid w:val="001E1D7A"/>
    <w:rsid w:val="001F2A3C"/>
    <w:rsid w:val="001F405A"/>
    <w:rsid w:val="00214114"/>
    <w:rsid w:val="00241CD9"/>
    <w:rsid w:val="00244674"/>
    <w:rsid w:val="00244D07"/>
    <w:rsid w:val="002500B8"/>
    <w:rsid w:val="00251AB4"/>
    <w:rsid w:val="00254A32"/>
    <w:rsid w:val="00271AA9"/>
    <w:rsid w:val="00275C6E"/>
    <w:rsid w:val="0029058C"/>
    <w:rsid w:val="002A4A20"/>
    <w:rsid w:val="002A5267"/>
    <w:rsid w:val="002B0980"/>
    <w:rsid w:val="002B753A"/>
    <w:rsid w:val="002C039A"/>
    <w:rsid w:val="002C7BCE"/>
    <w:rsid w:val="002D32B7"/>
    <w:rsid w:val="002E29C1"/>
    <w:rsid w:val="002F1F03"/>
    <w:rsid w:val="002F73E8"/>
    <w:rsid w:val="00303B37"/>
    <w:rsid w:val="00305D95"/>
    <w:rsid w:val="003368A8"/>
    <w:rsid w:val="003368D2"/>
    <w:rsid w:val="003575DF"/>
    <w:rsid w:val="00364B64"/>
    <w:rsid w:val="00366187"/>
    <w:rsid w:val="0038014A"/>
    <w:rsid w:val="003B1B17"/>
    <w:rsid w:val="003D0530"/>
    <w:rsid w:val="003E5D6F"/>
    <w:rsid w:val="003F18F3"/>
    <w:rsid w:val="003F68F1"/>
    <w:rsid w:val="003F7CD6"/>
    <w:rsid w:val="00413942"/>
    <w:rsid w:val="00443FE3"/>
    <w:rsid w:val="0048646C"/>
    <w:rsid w:val="004946B9"/>
    <w:rsid w:val="004A3890"/>
    <w:rsid w:val="004A3B25"/>
    <w:rsid w:val="004B22B7"/>
    <w:rsid w:val="004C192F"/>
    <w:rsid w:val="004D163E"/>
    <w:rsid w:val="004E13A8"/>
    <w:rsid w:val="004E77C5"/>
    <w:rsid w:val="00501D53"/>
    <w:rsid w:val="00512420"/>
    <w:rsid w:val="005138C9"/>
    <w:rsid w:val="00534037"/>
    <w:rsid w:val="005469BB"/>
    <w:rsid w:val="00552600"/>
    <w:rsid w:val="00561543"/>
    <w:rsid w:val="00570927"/>
    <w:rsid w:val="00573828"/>
    <w:rsid w:val="00581DDB"/>
    <w:rsid w:val="00595CD2"/>
    <w:rsid w:val="005A1676"/>
    <w:rsid w:val="005A6C74"/>
    <w:rsid w:val="005B0C0C"/>
    <w:rsid w:val="005C70B9"/>
    <w:rsid w:val="005E1CC2"/>
    <w:rsid w:val="005E565C"/>
    <w:rsid w:val="00606618"/>
    <w:rsid w:val="00620AED"/>
    <w:rsid w:val="006216CC"/>
    <w:rsid w:val="006627E8"/>
    <w:rsid w:val="00672F7B"/>
    <w:rsid w:val="0067685E"/>
    <w:rsid w:val="00680787"/>
    <w:rsid w:val="00683A17"/>
    <w:rsid w:val="0068408A"/>
    <w:rsid w:val="00686B4A"/>
    <w:rsid w:val="00690047"/>
    <w:rsid w:val="006A0DC5"/>
    <w:rsid w:val="006A3316"/>
    <w:rsid w:val="006A41EE"/>
    <w:rsid w:val="006A5005"/>
    <w:rsid w:val="006B0BBB"/>
    <w:rsid w:val="006B2EF6"/>
    <w:rsid w:val="006B72A1"/>
    <w:rsid w:val="006C2ACC"/>
    <w:rsid w:val="006F07A9"/>
    <w:rsid w:val="006F691E"/>
    <w:rsid w:val="00702042"/>
    <w:rsid w:val="0070591C"/>
    <w:rsid w:val="007177AB"/>
    <w:rsid w:val="00722871"/>
    <w:rsid w:val="0072368A"/>
    <w:rsid w:val="00762332"/>
    <w:rsid w:val="007935DA"/>
    <w:rsid w:val="007949F8"/>
    <w:rsid w:val="007B4C43"/>
    <w:rsid w:val="007B7AD2"/>
    <w:rsid w:val="007E0033"/>
    <w:rsid w:val="007E0175"/>
    <w:rsid w:val="007F734A"/>
    <w:rsid w:val="00816867"/>
    <w:rsid w:val="00861D80"/>
    <w:rsid w:val="00870622"/>
    <w:rsid w:val="00873400"/>
    <w:rsid w:val="00874F82"/>
    <w:rsid w:val="00877FAC"/>
    <w:rsid w:val="008808C0"/>
    <w:rsid w:val="0089053A"/>
    <w:rsid w:val="008A0338"/>
    <w:rsid w:val="008A0993"/>
    <w:rsid w:val="008A1139"/>
    <w:rsid w:val="008A219D"/>
    <w:rsid w:val="008A4962"/>
    <w:rsid w:val="008B1CCC"/>
    <w:rsid w:val="008B3311"/>
    <w:rsid w:val="008C4B2F"/>
    <w:rsid w:val="008E52AC"/>
    <w:rsid w:val="008F350D"/>
    <w:rsid w:val="008F55A5"/>
    <w:rsid w:val="00912BB8"/>
    <w:rsid w:val="00920E78"/>
    <w:rsid w:val="009729B2"/>
    <w:rsid w:val="009776BD"/>
    <w:rsid w:val="009827D3"/>
    <w:rsid w:val="009921B9"/>
    <w:rsid w:val="009957EC"/>
    <w:rsid w:val="0099634A"/>
    <w:rsid w:val="009A13D3"/>
    <w:rsid w:val="009A7252"/>
    <w:rsid w:val="009C5D62"/>
    <w:rsid w:val="009D47AA"/>
    <w:rsid w:val="009E141D"/>
    <w:rsid w:val="009E31B8"/>
    <w:rsid w:val="009E797A"/>
    <w:rsid w:val="009F33AB"/>
    <w:rsid w:val="00A2187A"/>
    <w:rsid w:val="00A46518"/>
    <w:rsid w:val="00A4763B"/>
    <w:rsid w:val="00A65F59"/>
    <w:rsid w:val="00A754BC"/>
    <w:rsid w:val="00A84C2A"/>
    <w:rsid w:val="00A939A9"/>
    <w:rsid w:val="00A94951"/>
    <w:rsid w:val="00AA07DE"/>
    <w:rsid w:val="00AA6CBC"/>
    <w:rsid w:val="00AD3312"/>
    <w:rsid w:val="00AE0106"/>
    <w:rsid w:val="00AE197F"/>
    <w:rsid w:val="00AE273E"/>
    <w:rsid w:val="00B00BAC"/>
    <w:rsid w:val="00B074C3"/>
    <w:rsid w:val="00B10024"/>
    <w:rsid w:val="00B13041"/>
    <w:rsid w:val="00B15855"/>
    <w:rsid w:val="00B53763"/>
    <w:rsid w:val="00B67440"/>
    <w:rsid w:val="00B73DEF"/>
    <w:rsid w:val="00B7483D"/>
    <w:rsid w:val="00B838B1"/>
    <w:rsid w:val="00B869E1"/>
    <w:rsid w:val="00B878E7"/>
    <w:rsid w:val="00B91211"/>
    <w:rsid w:val="00B964CB"/>
    <w:rsid w:val="00BA67C5"/>
    <w:rsid w:val="00BB1DF9"/>
    <w:rsid w:val="00BC5753"/>
    <w:rsid w:val="00BD3A3E"/>
    <w:rsid w:val="00BE0ED4"/>
    <w:rsid w:val="00BF6322"/>
    <w:rsid w:val="00C0125A"/>
    <w:rsid w:val="00C02197"/>
    <w:rsid w:val="00C03A67"/>
    <w:rsid w:val="00C2383D"/>
    <w:rsid w:val="00C34BFC"/>
    <w:rsid w:val="00C51BBB"/>
    <w:rsid w:val="00C528A4"/>
    <w:rsid w:val="00C5322E"/>
    <w:rsid w:val="00C6277B"/>
    <w:rsid w:val="00C65E5B"/>
    <w:rsid w:val="00C66EC1"/>
    <w:rsid w:val="00C809F5"/>
    <w:rsid w:val="00C80E7C"/>
    <w:rsid w:val="00C81102"/>
    <w:rsid w:val="00C83361"/>
    <w:rsid w:val="00C9305D"/>
    <w:rsid w:val="00CA1108"/>
    <w:rsid w:val="00CB0F14"/>
    <w:rsid w:val="00CB272B"/>
    <w:rsid w:val="00CB7812"/>
    <w:rsid w:val="00CC5732"/>
    <w:rsid w:val="00CE0232"/>
    <w:rsid w:val="00D06108"/>
    <w:rsid w:val="00D124AF"/>
    <w:rsid w:val="00D12AD2"/>
    <w:rsid w:val="00D2094F"/>
    <w:rsid w:val="00D22A3B"/>
    <w:rsid w:val="00D30B20"/>
    <w:rsid w:val="00D312EF"/>
    <w:rsid w:val="00D31ECF"/>
    <w:rsid w:val="00D3249C"/>
    <w:rsid w:val="00D35935"/>
    <w:rsid w:val="00D36105"/>
    <w:rsid w:val="00D43DE5"/>
    <w:rsid w:val="00D723B4"/>
    <w:rsid w:val="00D807F0"/>
    <w:rsid w:val="00D831F9"/>
    <w:rsid w:val="00D8334C"/>
    <w:rsid w:val="00D8495A"/>
    <w:rsid w:val="00D9126E"/>
    <w:rsid w:val="00DA1B86"/>
    <w:rsid w:val="00DA2CDD"/>
    <w:rsid w:val="00DA7EAC"/>
    <w:rsid w:val="00DB01F2"/>
    <w:rsid w:val="00DD2A47"/>
    <w:rsid w:val="00DE203F"/>
    <w:rsid w:val="00DF0281"/>
    <w:rsid w:val="00E003EF"/>
    <w:rsid w:val="00E03675"/>
    <w:rsid w:val="00E12CC8"/>
    <w:rsid w:val="00E23B13"/>
    <w:rsid w:val="00E246E7"/>
    <w:rsid w:val="00E33589"/>
    <w:rsid w:val="00E43968"/>
    <w:rsid w:val="00E55A73"/>
    <w:rsid w:val="00E6794F"/>
    <w:rsid w:val="00E76657"/>
    <w:rsid w:val="00E82E08"/>
    <w:rsid w:val="00E86DE8"/>
    <w:rsid w:val="00E96B56"/>
    <w:rsid w:val="00EB1DDF"/>
    <w:rsid w:val="00EB51A4"/>
    <w:rsid w:val="00EB765E"/>
    <w:rsid w:val="00EC15B3"/>
    <w:rsid w:val="00EE30D9"/>
    <w:rsid w:val="00EE39AB"/>
    <w:rsid w:val="00EF0ADE"/>
    <w:rsid w:val="00EF5322"/>
    <w:rsid w:val="00F006A1"/>
    <w:rsid w:val="00F03CD1"/>
    <w:rsid w:val="00F21B68"/>
    <w:rsid w:val="00F27958"/>
    <w:rsid w:val="00F31CBB"/>
    <w:rsid w:val="00F51453"/>
    <w:rsid w:val="00F522F7"/>
    <w:rsid w:val="00F64941"/>
    <w:rsid w:val="00F70074"/>
    <w:rsid w:val="00F77FF6"/>
    <w:rsid w:val="00F9296C"/>
    <w:rsid w:val="00F94C4F"/>
    <w:rsid w:val="00F95845"/>
    <w:rsid w:val="00FA3571"/>
    <w:rsid w:val="00FA44EF"/>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5E0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Spacing"/>
    <w:next w:val="Normal"/>
    <w:link w:val="Heading1Char"/>
    <w:uiPriority w:val="9"/>
    <w:qFormat/>
    <w:rsid w:val="00B7483D"/>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3D"/>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 w:type="paragraph" w:styleId="NoSpacing">
    <w:name w:val="No Spacing"/>
    <w:uiPriority w:val="1"/>
    <w:qFormat/>
    <w:rsid w:val="00B964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2016-12-30T08:00:00+00:00</OpenedDate>
    <Date1 xmlns="dc463f71-b30c-4ab2-9473-d307f9d35888">2017-03-06T08:00:00+00:00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161308</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1E6993817E3F4D8083D4296BE0927E" ma:contentTypeVersion="96" ma:contentTypeDescription="" ma:contentTypeScope="" ma:versionID="2d015ec0f124ca500607e38dec0f51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7DB52-651D-436A-8D36-06460BE10594}"/>
</file>

<file path=customXml/itemProps2.xml><?xml version="1.0" encoding="utf-8"?>
<ds:datastoreItem xmlns:ds="http://schemas.openxmlformats.org/officeDocument/2006/customXml" ds:itemID="{B557FAB2-EF23-47AF-AA34-1A000D26D216}">
  <ds:schemaRefs>
    <ds:schemaRef ds:uri="http://schemas.microsoft.com/sharepoint/v3/contenttype/forms"/>
  </ds:schemaRefs>
</ds:datastoreItem>
</file>

<file path=customXml/itemProps3.xml><?xml version="1.0" encoding="utf-8"?>
<ds:datastoreItem xmlns:ds="http://schemas.openxmlformats.org/officeDocument/2006/customXml" ds:itemID="{9242D044-1595-4EEA-8E72-5012F2B21ACC}">
  <ds:schemaRefs>
    <ds:schemaRef ds:uri="4554ae50-06e8-4536-9b65-e0b3a2b78f82"/>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B391D7D-16F6-4F4C-9F08-C5D05F5124F9}"/>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Request for Recusal</dc:title>
  <dc:subject/>
  <dc:creator/>
  <cp:keywords/>
  <dc:description/>
  <cp:lastModifiedBy/>
  <cp:revision>1</cp:revision>
  <dcterms:created xsi:type="dcterms:W3CDTF">2017-03-06T16:12:00Z</dcterms:created>
  <dcterms:modified xsi:type="dcterms:W3CDTF">2017-03-06T16:12:00Z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0x0101006E56B4D1795A2E4DB2F0B01679ED314A00861E6993817E3F4D8083D4296BE0927E</vt:lpwstr>
  </property>
  <property fmtid="{D5CDD505-2E9C-101B-9397-08002B2CF9AE}" pid="3" name="_docset_NoMedatataSyncRequired">
    <vt:lpwstr>False</vt:lpwstr>
  </property>
  <property fmtid="{D5CDD505-2E9C-101B-9397-08002B2CF9AE}" pid="4" name="IsEFSEC">
    <vt:bool>false</vt:bool>
  </property>
</Properties>
</file>