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FC" w:rsidRDefault="005A09FC" w:rsidP="005A09FC">
      <w:bookmarkStart w:id="0" w:name="_GoBack"/>
      <w:bookmarkEnd w:id="0"/>
    </w:p>
    <w:p w:rsidR="005A09FC" w:rsidRDefault="005A09FC" w:rsidP="005A09FC">
      <w:pPr>
        <w:jc w:val="center"/>
      </w:pPr>
      <w:r>
        <w:rPr>
          <w:noProof/>
          <w:lang w:eastAsia="en-US"/>
        </w:rPr>
        <w:drawing>
          <wp:inline distT="0" distB="0" distL="0" distR="0">
            <wp:extent cx="552450" cy="571500"/>
            <wp:effectExtent l="0" t="0" r="0" b="0"/>
            <wp:docPr id="1" name="Picture 1" descr="cid:image001.png@01D1DC57.D412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DC57.D41227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rsidR="005A09FC" w:rsidRDefault="005A09FC" w:rsidP="005A09FC">
      <w:pPr>
        <w:rPr>
          <w:sz w:val="14"/>
          <w:szCs w:val="14"/>
        </w:rPr>
      </w:pPr>
    </w:p>
    <w:p w:rsidR="005A09FC" w:rsidRDefault="005A09FC" w:rsidP="005A09FC">
      <w:pPr>
        <w:jc w:val="center"/>
        <w:rPr>
          <w:rFonts w:ascii="Arial" w:hAnsi="Arial" w:cs="Arial"/>
          <w:b/>
          <w:bCs/>
          <w:color w:val="008000"/>
          <w:sz w:val="18"/>
          <w:szCs w:val="18"/>
        </w:rPr>
      </w:pPr>
      <w:r>
        <w:rPr>
          <w:rFonts w:ascii="Arial" w:hAnsi="Arial" w:cs="Arial"/>
          <w:b/>
          <w:bCs/>
          <w:color w:val="008000"/>
          <w:sz w:val="18"/>
          <w:szCs w:val="18"/>
        </w:rPr>
        <w:t>STATE OF WASHINGTON</w:t>
      </w:r>
    </w:p>
    <w:p w:rsidR="005A09FC" w:rsidRDefault="005A09FC" w:rsidP="005A09FC">
      <w:pPr>
        <w:jc w:val="center"/>
        <w:rPr>
          <w:color w:val="008000"/>
          <w:sz w:val="8"/>
          <w:szCs w:val="8"/>
        </w:rPr>
      </w:pPr>
    </w:p>
    <w:p w:rsidR="005A09FC" w:rsidRDefault="005A09FC" w:rsidP="005A09FC">
      <w:pPr>
        <w:jc w:val="center"/>
        <w:rPr>
          <w:rFonts w:ascii="Arial" w:hAnsi="Arial" w:cs="Arial"/>
          <w:color w:val="008000"/>
          <w:sz w:val="28"/>
          <w:szCs w:val="28"/>
        </w:rPr>
      </w:pPr>
      <w:r>
        <w:rPr>
          <w:rFonts w:ascii="Arial" w:hAnsi="Arial" w:cs="Arial"/>
          <w:color w:val="008000"/>
          <w:sz w:val="28"/>
          <w:szCs w:val="28"/>
        </w:rPr>
        <w:t>UTILITIES AND TRANSPORTATION COMMISSION</w:t>
      </w:r>
    </w:p>
    <w:p w:rsidR="005A09FC" w:rsidRDefault="005A09FC" w:rsidP="005A09FC">
      <w:pPr>
        <w:jc w:val="center"/>
        <w:rPr>
          <w:i/>
          <w:iCs/>
          <w:color w:val="008000"/>
          <w:sz w:val="8"/>
          <w:szCs w:val="8"/>
        </w:rPr>
      </w:pPr>
    </w:p>
    <w:p w:rsidR="005A09FC" w:rsidRDefault="005A09FC" w:rsidP="005A09FC">
      <w:pPr>
        <w:spacing w:line="360" w:lineRule="auto"/>
        <w:jc w:val="center"/>
        <w:rPr>
          <w:rFonts w:ascii="Arial" w:hAnsi="Arial" w:cs="Arial"/>
          <w:b/>
          <w:bCs/>
          <w:i/>
          <w:iCs/>
          <w:color w:val="008000"/>
          <w:sz w:val="18"/>
          <w:szCs w:val="18"/>
        </w:rPr>
      </w:pPr>
      <w:r>
        <w:rPr>
          <w:rFonts w:ascii="Arial" w:hAnsi="Arial" w:cs="Arial"/>
          <w:b/>
          <w:bCs/>
          <w:i/>
          <w:iCs/>
          <w:color w:val="008000"/>
          <w:sz w:val="18"/>
          <w:szCs w:val="18"/>
        </w:rPr>
        <w:t>1300 S. Evergreen Park Dr. S.W., P.O. Box 47250 ● Olympia, Washington 98504-7250</w:t>
      </w:r>
    </w:p>
    <w:p w:rsidR="005A09FC" w:rsidRDefault="005A09FC" w:rsidP="005A09FC">
      <w:pPr>
        <w:jc w:val="center"/>
        <w:rPr>
          <w:rFonts w:ascii="Arial" w:hAnsi="Arial" w:cs="Arial"/>
          <w:b/>
          <w:bCs/>
          <w:color w:val="008000"/>
          <w:sz w:val="18"/>
          <w:szCs w:val="18"/>
        </w:rPr>
      </w:pPr>
      <w:r>
        <w:rPr>
          <w:rFonts w:ascii="Arial" w:hAnsi="Arial" w:cs="Arial"/>
          <w:b/>
          <w:bCs/>
          <w:color w:val="008000"/>
          <w:sz w:val="18"/>
          <w:szCs w:val="18"/>
        </w:rPr>
        <w:t>(360) 664-1160 ● TTY (360) 586-8203</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r>
        <w:rPr>
          <w:rFonts w:ascii="Times New Roman" w:hAnsi="Times New Roman" w:cs="Times New Roman"/>
        </w:rPr>
        <w:t>July 22, 2016</w:t>
      </w:r>
    </w:p>
    <w:p w:rsidR="005A09FC" w:rsidRDefault="005A09FC" w:rsidP="005A09FC">
      <w:pPr>
        <w:rPr>
          <w:rFonts w:ascii="Times New Roman" w:hAnsi="Times New Roman" w:cs="Times New Roman"/>
        </w:rPr>
      </w:pPr>
    </w:p>
    <w:p w:rsidR="005A09FC" w:rsidRDefault="006B64C3" w:rsidP="005A09FC">
      <w:pPr>
        <w:rPr>
          <w:rFonts w:ascii="Times New Roman" w:hAnsi="Times New Roman" w:cs="Times New Roman"/>
        </w:rPr>
      </w:pPr>
      <w:r>
        <w:rPr>
          <w:rFonts w:ascii="Times New Roman" w:hAnsi="Times New Roman" w:cs="Times New Roman"/>
        </w:rPr>
        <w:t>Docket No.</w:t>
      </w:r>
      <w:r w:rsidR="005A09FC">
        <w:rPr>
          <w:rFonts w:ascii="Times New Roman" w:hAnsi="Times New Roman" w:cs="Times New Roman"/>
        </w:rPr>
        <w:t xml:space="preserve"> 1608</w:t>
      </w:r>
      <w:r>
        <w:rPr>
          <w:rFonts w:ascii="Times New Roman" w:hAnsi="Times New Roman" w:cs="Times New Roman"/>
        </w:rPr>
        <w:t>21</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r>
        <w:rPr>
          <w:rFonts w:ascii="Times New Roman" w:hAnsi="Times New Roman" w:cs="Times New Roman"/>
        </w:rPr>
        <w:t>Dear Interested Person:</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color w:val="000000"/>
        </w:rPr>
      </w:pPr>
      <w:r>
        <w:rPr>
          <w:rFonts w:ascii="Times New Roman" w:hAnsi="Times New Roman" w:cs="Times New Roman"/>
          <w:color w:val="000000"/>
        </w:rPr>
        <w:t xml:space="preserve">Thank you for contacting the Washington Utilities and Transportation Commission regarding </w:t>
      </w:r>
      <w:r>
        <w:rPr>
          <w:rFonts w:ascii="Times New Roman" w:hAnsi="Times New Roman" w:cs="Times New Roman"/>
        </w:rPr>
        <w:t>the proposal filed by</w:t>
      </w:r>
      <w:r>
        <w:rPr>
          <w:rFonts w:ascii="Times New Roman" w:hAnsi="Times New Roman" w:cs="Times New Roman"/>
          <w:color w:val="000000"/>
        </w:rPr>
        <w:t xml:space="preserve"> </w:t>
      </w:r>
      <w:r w:rsidR="006B64C3">
        <w:rPr>
          <w:rFonts w:ascii="Times New Roman" w:hAnsi="Times New Roman" w:cs="Times New Roman"/>
          <w:color w:val="000000"/>
        </w:rPr>
        <w:t>Friday Harbor Jolly Trolley, Inc. (Jolly Trolley)</w:t>
      </w:r>
      <w:r>
        <w:rPr>
          <w:rFonts w:ascii="Times New Roman" w:hAnsi="Times New Roman" w:cs="Times New Roman"/>
          <w:color w:val="000000"/>
        </w:rPr>
        <w:t xml:space="preserve">. Your </w:t>
      </w:r>
      <w:r w:rsidR="006B64C3">
        <w:rPr>
          <w:rFonts w:ascii="Times New Roman" w:hAnsi="Times New Roman" w:cs="Times New Roman"/>
          <w:color w:val="000000"/>
        </w:rPr>
        <w:t>comment</w:t>
      </w:r>
      <w:r>
        <w:rPr>
          <w:rFonts w:ascii="Times New Roman" w:hAnsi="Times New Roman" w:cs="Times New Roman"/>
          <w:color w:val="000000"/>
        </w:rPr>
        <w:t xml:space="preserve"> </w:t>
      </w:r>
      <w:r w:rsidR="006B64C3">
        <w:rPr>
          <w:rFonts w:ascii="Times New Roman" w:hAnsi="Times New Roman" w:cs="Times New Roman"/>
          <w:color w:val="000000"/>
        </w:rPr>
        <w:t>is</w:t>
      </w:r>
      <w:r>
        <w:rPr>
          <w:rFonts w:ascii="Times New Roman" w:hAnsi="Times New Roman" w:cs="Times New Roman"/>
          <w:color w:val="000000"/>
        </w:rPr>
        <w:t xml:space="preserve"> part of the record in this filing. </w:t>
      </w:r>
    </w:p>
    <w:p w:rsidR="005A09FC" w:rsidRDefault="005A09FC" w:rsidP="005A09FC">
      <w:pPr>
        <w:rPr>
          <w:rFonts w:ascii="Times New Roman" w:hAnsi="Times New Roman" w:cs="Times New Roman"/>
          <w:color w:val="000000"/>
        </w:rPr>
      </w:pPr>
    </w:p>
    <w:p w:rsidR="005A09FC" w:rsidRDefault="005A09FC" w:rsidP="005A09FC">
      <w:pPr>
        <w:rPr>
          <w:rFonts w:ascii="Times New Roman" w:hAnsi="Times New Roman" w:cs="Times New Roman"/>
        </w:rPr>
      </w:pPr>
      <w:r>
        <w:rPr>
          <w:rFonts w:ascii="Times New Roman" w:hAnsi="Times New Roman" w:cs="Times New Roman"/>
        </w:rPr>
        <w:t xml:space="preserve">This issue is on the agenda of the open meeting at 9:30 a.m., on </w:t>
      </w:r>
      <w:r w:rsidR="006B64C3">
        <w:rPr>
          <w:rFonts w:ascii="Times New Roman" w:hAnsi="Times New Roman" w:cs="Times New Roman"/>
        </w:rPr>
        <w:t>August 4</w:t>
      </w:r>
      <w:r>
        <w:rPr>
          <w:rFonts w:ascii="Times New Roman" w:hAnsi="Times New Roman" w:cs="Times New Roman"/>
        </w:rPr>
        <w:t xml:space="preserve">, at commission headquarters in Olympia, at 1300 S. Evergreen Park Drive SW. The commission is committed to providing reasonable accommodation to participants with disabilities. If you need reasonable accommodation, please contact the commission at (360) 664-1132 or </w:t>
      </w:r>
      <w:hyperlink r:id="rId8" w:history="1">
        <w:r>
          <w:rPr>
            <w:rStyle w:val="Hyperlink"/>
            <w:rFonts w:ascii="Times New Roman" w:hAnsi="Times New Roman" w:cs="Times New Roman"/>
          </w:rPr>
          <w:t>human_resources@utc.wa.gov</w:t>
        </w:r>
      </w:hyperlink>
      <w:r>
        <w:rPr>
          <w:rFonts w:ascii="Times New Roman" w:hAnsi="Times New Roman" w:cs="Times New Roman"/>
        </w:rPr>
        <w:t>.</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r>
        <w:rPr>
          <w:rFonts w:ascii="Times New Roman" w:hAnsi="Times New Roman" w:cs="Times New Roman"/>
        </w:rPr>
        <w:t xml:space="preserve">If you are unable to attend the open meeting in person the commission has a telephone line that enables you to participate or listen. Call our Record Center at 360-664-1234 for instructions and to be added to the sign-in sheet the day before the open meeting. </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r>
        <w:rPr>
          <w:rFonts w:ascii="Times New Roman" w:hAnsi="Times New Roman" w:cs="Times New Roman"/>
        </w:rPr>
        <w:t>A memo containing the staff recommendation will be available on the commission website three days prior to the open meeting. To view the memo, go to utc.wa.gov. Under “Quick Links,” click on “Open Meeting Agenda.” When the open meeting date appears, click on the memo for this filing. This will take you to a page with the memo and any associated attachments.</w:t>
      </w:r>
    </w:p>
    <w:p w:rsidR="005A09FC" w:rsidRDefault="005A09FC" w:rsidP="005A09FC">
      <w:pPr>
        <w:pStyle w:val="NormalWeb"/>
        <w:spacing w:before="0" w:beforeAutospacing="0" w:after="0" w:afterAutospacing="0"/>
      </w:pPr>
    </w:p>
    <w:p w:rsidR="005A09FC" w:rsidRDefault="005A09FC" w:rsidP="005A09FC">
      <w:pPr>
        <w:rPr>
          <w:rFonts w:ascii="Times New Roman" w:hAnsi="Times New Roman" w:cs="Times New Roman"/>
        </w:rPr>
      </w:pPr>
      <w:r>
        <w:rPr>
          <w:rFonts w:ascii="Times New Roman" w:hAnsi="Times New Roman" w:cs="Times New Roman"/>
        </w:rPr>
        <w:t>I hope this information is helpful to you.</w:t>
      </w:r>
      <w:r>
        <w:rPr>
          <w:rFonts w:ascii="Times New Roman" w:hAnsi="Times New Roman" w:cs="Times New Roman"/>
          <w:color w:val="000000"/>
        </w:rPr>
        <w:t xml:space="preserve"> Please feel free to contact me at </w:t>
      </w:r>
      <w:r w:rsidR="006B64C3">
        <w:rPr>
          <w:rFonts w:ascii="Times New Roman" w:hAnsi="Times New Roman" w:cs="Times New Roman"/>
          <w:color w:val="000000"/>
        </w:rPr>
        <w:t>360-664-1224</w:t>
      </w:r>
      <w:r>
        <w:rPr>
          <w:rFonts w:ascii="Times New Roman" w:hAnsi="Times New Roman" w:cs="Times New Roman"/>
          <w:color w:val="000000"/>
        </w:rPr>
        <w:t xml:space="preserve"> if you have any questions. Thank you for contacting the commission with your comments about this proceeding.</w:t>
      </w:r>
    </w:p>
    <w:p w:rsidR="005A09FC" w:rsidRDefault="005A09FC" w:rsidP="005A09FC">
      <w:pPr>
        <w:rPr>
          <w:rFonts w:ascii="Times New Roman" w:hAnsi="Times New Roman" w:cs="Times New Roman"/>
        </w:rPr>
      </w:pPr>
    </w:p>
    <w:p w:rsidR="005A09FC" w:rsidRDefault="005A09FC" w:rsidP="005A09FC">
      <w:pPr>
        <w:rPr>
          <w:rFonts w:ascii="Times New Roman" w:hAnsi="Times New Roman" w:cs="Times New Roman"/>
        </w:rPr>
      </w:pPr>
      <w:r>
        <w:rPr>
          <w:rFonts w:ascii="Times New Roman" w:hAnsi="Times New Roman" w:cs="Times New Roman"/>
        </w:rPr>
        <w:t>Sincerely,</w:t>
      </w:r>
    </w:p>
    <w:p w:rsidR="005A09FC" w:rsidRDefault="005A09FC" w:rsidP="005A09FC">
      <w:pPr>
        <w:rPr>
          <w:rFonts w:ascii="Times New Roman" w:hAnsi="Times New Roman" w:cs="Times New Roman"/>
        </w:rPr>
      </w:pPr>
    </w:p>
    <w:p w:rsidR="006B64C3" w:rsidRDefault="006B64C3" w:rsidP="005A09FC">
      <w:pPr>
        <w:rPr>
          <w:rFonts w:ascii="Times New Roman" w:hAnsi="Times New Roman" w:cs="Times New Roman"/>
        </w:rPr>
      </w:pPr>
    </w:p>
    <w:p w:rsidR="006B64C3" w:rsidRDefault="006B64C3" w:rsidP="005A09FC">
      <w:pPr>
        <w:rPr>
          <w:rFonts w:ascii="Times New Roman" w:hAnsi="Times New Roman" w:cs="Times New Roman"/>
        </w:rPr>
      </w:pPr>
    </w:p>
    <w:p w:rsidR="005A09FC" w:rsidRDefault="006B64C3" w:rsidP="005A09FC">
      <w:pPr>
        <w:rPr>
          <w:rFonts w:ascii="Times New Roman" w:hAnsi="Times New Roman" w:cs="Times New Roman"/>
        </w:rPr>
      </w:pPr>
      <w:r>
        <w:rPr>
          <w:rFonts w:ascii="Times New Roman" w:hAnsi="Times New Roman" w:cs="Times New Roman"/>
        </w:rPr>
        <w:t>Suzanne Stillwell</w:t>
      </w:r>
    </w:p>
    <w:p w:rsidR="002C039A" w:rsidRPr="00AD3312" w:rsidRDefault="006B64C3" w:rsidP="00AD3312">
      <w:pPr>
        <w:rPr>
          <w:rFonts w:ascii="Times New Roman" w:hAnsi="Times New Roman" w:cs="Times New Roman"/>
        </w:rPr>
      </w:pPr>
      <w:r>
        <w:rPr>
          <w:rFonts w:ascii="Times New Roman" w:hAnsi="Times New Roman" w:cs="Times New Roman"/>
        </w:rPr>
        <w:t>Licensing Services Manager</w:t>
      </w:r>
    </w:p>
    <w:sectPr w:rsidR="002C039A" w:rsidRPr="00AD3312" w:rsidSect="001C5A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4C" w:rsidRDefault="00C2004C" w:rsidP="006A2A89">
      <w:r>
        <w:separator/>
      </w:r>
    </w:p>
  </w:endnote>
  <w:endnote w:type="continuationSeparator" w:id="0">
    <w:p w:rsidR="00C2004C" w:rsidRDefault="00C2004C" w:rsidP="006A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4C" w:rsidRDefault="00C2004C" w:rsidP="006A2A89">
      <w:r>
        <w:separator/>
      </w:r>
    </w:p>
  </w:footnote>
  <w:footnote w:type="continuationSeparator" w:id="0">
    <w:p w:rsidR="00C2004C" w:rsidRDefault="00C2004C" w:rsidP="006A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89" w:rsidRDefault="006A2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FC"/>
    <w:rsid w:val="000E640C"/>
    <w:rsid w:val="001C5AB1"/>
    <w:rsid w:val="001E1D7A"/>
    <w:rsid w:val="002C039A"/>
    <w:rsid w:val="00552600"/>
    <w:rsid w:val="005A09FC"/>
    <w:rsid w:val="005A6C74"/>
    <w:rsid w:val="00672F7B"/>
    <w:rsid w:val="006A2A89"/>
    <w:rsid w:val="006A41EE"/>
    <w:rsid w:val="006B64C3"/>
    <w:rsid w:val="00A84C2A"/>
    <w:rsid w:val="00AD3312"/>
    <w:rsid w:val="00AE273E"/>
    <w:rsid w:val="00B13041"/>
    <w:rsid w:val="00C2004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FC"/>
    <w:rPr>
      <w:rFonts w:ascii="Palatino Linotype" w:eastAsia="MS PGothic" w:hAnsi="Palatino Linotype" w:cs="MS PGothic"/>
      <w:sz w:val="24"/>
      <w:szCs w:val="24"/>
      <w:lang w:eastAsia="ja-JP"/>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A09FC"/>
    <w:rPr>
      <w:color w:val="0000FF"/>
      <w:u w:val="single"/>
    </w:rPr>
  </w:style>
  <w:style w:type="paragraph" w:styleId="NormalWeb">
    <w:name w:val="Normal (Web)"/>
    <w:basedOn w:val="Normal"/>
    <w:uiPriority w:val="99"/>
    <w:semiHidden/>
    <w:unhideWhenUsed/>
    <w:rsid w:val="005A09F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6A2A89"/>
    <w:pPr>
      <w:tabs>
        <w:tab w:val="center" w:pos="4680"/>
        <w:tab w:val="right" w:pos="9360"/>
      </w:tabs>
    </w:pPr>
  </w:style>
  <w:style w:type="character" w:customStyle="1" w:styleId="HeaderChar">
    <w:name w:val="Header Char"/>
    <w:basedOn w:val="DefaultParagraphFont"/>
    <w:link w:val="Header"/>
    <w:uiPriority w:val="99"/>
    <w:rsid w:val="006A2A89"/>
    <w:rPr>
      <w:rFonts w:ascii="Palatino Linotype" w:eastAsia="MS PGothic" w:hAnsi="Palatino Linotype" w:cs="MS PGothic"/>
      <w:sz w:val="24"/>
      <w:szCs w:val="24"/>
      <w:lang w:eastAsia="ja-JP"/>
    </w:rPr>
  </w:style>
  <w:style w:type="paragraph" w:styleId="Footer">
    <w:name w:val="footer"/>
    <w:basedOn w:val="Normal"/>
    <w:link w:val="FooterChar"/>
    <w:uiPriority w:val="99"/>
    <w:unhideWhenUsed/>
    <w:rsid w:val="006A2A89"/>
    <w:pPr>
      <w:tabs>
        <w:tab w:val="center" w:pos="4680"/>
        <w:tab w:val="right" w:pos="9360"/>
      </w:tabs>
    </w:pPr>
  </w:style>
  <w:style w:type="character" w:customStyle="1" w:styleId="FooterChar">
    <w:name w:val="Footer Char"/>
    <w:basedOn w:val="DefaultParagraphFont"/>
    <w:link w:val="Footer"/>
    <w:uiPriority w:val="99"/>
    <w:rsid w:val="006A2A89"/>
    <w:rPr>
      <w:rFonts w:ascii="Palatino Linotype" w:eastAsia="MS PGothic" w:hAnsi="Palatino Linotype"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3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cid:image001.png@01D1DC57.D4122740"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2016-06-21T07:00:00+00:00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Friday Harbor Jolly Trolley Inc.</CaseCompanyNames>
    <DocketNumber xmlns="dc463f71-b30c-4ab2-9473-d307f9d35888">160821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A89D7982F8C4CB8B01D50D98F7146" ma:contentTypeVersion="104" ma:contentTypeDescription="" ma:contentTypeScope="" ma:versionID="052147f2209427078079255dabe84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32AEC-9B5D-4395-AB38-5D72B3357E70}"/>
</file>

<file path=customXml/itemProps2.xml><?xml version="1.0" encoding="utf-8"?>
<ds:datastoreItem xmlns:ds="http://schemas.openxmlformats.org/officeDocument/2006/customXml" ds:itemID="{B546D446-1E5B-4DDF-8892-26E6DD62F942}"/>
</file>

<file path=customXml/itemProps3.xml><?xml version="1.0" encoding="utf-8"?>
<ds:datastoreItem xmlns:ds="http://schemas.openxmlformats.org/officeDocument/2006/customXml" ds:itemID="{B3A299FF-15FA-4F97-934A-2923681F5C64}"/>
</file>

<file path=customXml/itemProps4.xml><?xml version="1.0" encoding="utf-8"?>
<ds:datastoreItem xmlns:ds="http://schemas.openxmlformats.org/officeDocument/2006/customXml" ds:itemID="{BDBDF598-EAAB-4DC4-8CC2-8D04640D93C9}"/>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2016-07-22T21:27:00Z</dcterms:created>
  <dcterms:modified xsi:type="dcterms:W3CDTF">2016-07-22T21:27:00Z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0x0101006E56B4D1795A2E4DB2F0B01679ED314A00655A89D7982F8C4CB8B01D50D98F7146</vt:lpwstr>
  </property>
  <property fmtid="{D5CDD505-2E9C-101B-9397-08002B2CF9AE}" pid="3" name="_docset_NoMedatataSyncRequired">
    <vt:lpwstr>False</vt:lpwstr>
  </property>
</Properties>
</file>