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2B483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002B484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002B4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002B4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002B48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002B48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002B48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002B48A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6002B48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002B48C" w14:textId="392EBA06" w:rsidR="00803373" w:rsidRPr="00391AFB" w:rsidRDefault="00B1393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20, 2015</w:t>
      </w:r>
    </w:p>
    <w:p w14:paraId="6002B48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002B48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02B48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02B490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02B49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002B4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002B493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6002B49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002B49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02B496" w14:textId="05DE78A4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1393C">
        <w:rPr>
          <w:rFonts w:ascii="Times New Roman" w:hAnsi="Times New Roman"/>
          <w:i/>
          <w:sz w:val="24"/>
        </w:rPr>
        <w:t>WUTC v. Waste Control, Inc.</w:t>
      </w:r>
    </w:p>
    <w:p w14:paraId="6002B497" w14:textId="2D213F4D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1393C">
        <w:rPr>
          <w:rFonts w:ascii="Times New Roman" w:hAnsi="Times New Roman"/>
          <w:sz w:val="24"/>
        </w:rPr>
        <w:t>TG-140560</w:t>
      </w:r>
    </w:p>
    <w:p w14:paraId="6002B49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002B49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002B49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CE1FB5" w14:textId="341472B6" w:rsidR="00B1393C" w:rsidRPr="00B1393C" w:rsidRDefault="00B1393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Pr="00B1393C">
        <w:rPr>
          <w:rFonts w:ascii="Times New Roman" w:hAnsi="Times New Roman"/>
          <w:sz w:val="24"/>
        </w:rPr>
        <w:t>n response to the Parties’ objections to Ms. Cheesman’s initial affidavit, the Parties and their counsel have agreed to provide the Commission with a modified versi</w:t>
      </w:r>
      <w:r>
        <w:rPr>
          <w:rFonts w:ascii="Times New Roman" w:hAnsi="Times New Roman"/>
          <w:sz w:val="24"/>
        </w:rPr>
        <w:t xml:space="preserve">on of Ms. Cheesman’s affidavit.  The Parties ask that the modified version of Ms. Cheesman’s affidavit be substituted for her initial affidavit submitted on March 18, 2015. </w:t>
      </w:r>
    </w:p>
    <w:p w14:paraId="71161C5A" w14:textId="77777777" w:rsidR="00B1393C" w:rsidRDefault="00B1393C" w:rsidP="000F19C7">
      <w:pPr>
        <w:widowControl/>
        <w:rPr>
          <w:color w:val="1F497D"/>
        </w:rPr>
      </w:pPr>
    </w:p>
    <w:p w14:paraId="6002B49B" w14:textId="136231A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1393C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B1393C">
        <w:rPr>
          <w:rFonts w:ascii="Times New Roman" w:hAnsi="Times New Roman"/>
          <w:sz w:val="24"/>
        </w:rPr>
        <w:t>modified version of the Affidavit of Melissa Cheesman.</w:t>
      </w:r>
    </w:p>
    <w:p w14:paraId="6002B49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02B49D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002B49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02B49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02B4A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02B4A1" w14:textId="1F31F980" w:rsidR="00813052" w:rsidRPr="00391AFB" w:rsidRDefault="00C537E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  <w:r w:rsidR="00D93DE3">
        <w:rPr>
          <w:rFonts w:ascii="Times New Roman" w:hAnsi="Times New Roman"/>
          <w:sz w:val="24"/>
        </w:rPr>
        <w:tab/>
      </w:r>
      <w:r w:rsidR="00D93DE3">
        <w:rPr>
          <w:rFonts w:ascii="Times New Roman" w:hAnsi="Times New Roman"/>
          <w:sz w:val="24"/>
        </w:rPr>
        <w:tab/>
      </w:r>
      <w:r w:rsidR="00D93DE3">
        <w:rPr>
          <w:rFonts w:ascii="Times New Roman" w:hAnsi="Times New Roman"/>
          <w:sz w:val="24"/>
        </w:rPr>
        <w:tab/>
      </w:r>
      <w:r w:rsidR="00D93DE3">
        <w:rPr>
          <w:rFonts w:ascii="Times New Roman" w:hAnsi="Times New Roman"/>
          <w:sz w:val="24"/>
        </w:rPr>
        <w:tab/>
      </w:r>
      <w:r w:rsidR="00D93DE3">
        <w:rPr>
          <w:rFonts w:ascii="Times New Roman" w:hAnsi="Times New Roman"/>
          <w:sz w:val="24"/>
        </w:rPr>
        <w:tab/>
      </w:r>
    </w:p>
    <w:p w14:paraId="6002B4A2" w14:textId="4C0ED345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  <w:r w:rsidR="00D93DE3">
        <w:rPr>
          <w:rFonts w:ascii="Times New Roman" w:hAnsi="Times New Roman"/>
          <w:sz w:val="24"/>
        </w:rPr>
        <w:tab/>
      </w:r>
      <w:r w:rsidR="00D93DE3">
        <w:rPr>
          <w:rFonts w:ascii="Times New Roman" w:hAnsi="Times New Roman"/>
          <w:sz w:val="24"/>
        </w:rPr>
        <w:tab/>
      </w:r>
      <w:r w:rsidR="00D93DE3">
        <w:rPr>
          <w:rFonts w:ascii="Times New Roman" w:hAnsi="Times New Roman"/>
          <w:sz w:val="24"/>
        </w:rPr>
        <w:tab/>
      </w:r>
      <w:r w:rsidR="00D93DE3">
        <w:rPr>
          <w:rFonts w:ascii="Times New Roman" w:hAnsi="Times New Roman"/>
          <w:sz w:val="24"/>
        </w:rPr>
        <w:tab/>
      </w:r>
      <w:r w:rsidR="00D93DE3">
        <w:rPr>
          <w:rFonts w:ascii="Times New Roman" w:hAnsi="Times New Roman"/>
          <w:sz w:val="24"/>
        </w:rPr>
        <w:tab/>
      </w:r>
    </w:p>
    <w:p w14:paraId="6002B4A3" w14:textId="788303D5" w:rsidR="00D93DE3" w:rsidRDefault="00D93DE3" w:rsidP="00D93DE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DF79B34" w14:textId="1DEDE6B6" w:rsidR="00D93DE3" w:rsidRDefault="00D93DE3">
      <w:pPr>
        <w:widowControl/>
        <w:rPr>
          <w:rFonts w:ascii="Times New Roman" w:hAnsi="Times New Roman"/>
          <w:sz w:val="24"/>
        </w:rPr>
      </w:pPr>
    </w:p>
    <w:p w14:paraId="51435DBC" w14:textId="77777777" w:rsidR="00D93DE3" w:rsidRDefault="00D93DE3">
      <w:pPr>
        <w:widowControl/>
        <w:rPr>
          <w:rFonts w:ascii="Times New Roman" w:hAnsi="Times New Roman"/>
          <w:sz w:val="24"/>
        </w:rPr>
      </w:pPr>
    </w:p>
    <w:p w14:paraId="6002B4A4" w14:textId="6F6A8761" w:rsidR="00803373" w:rsidRDefault="00C537E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BPS/emd</w:t>
      </w:r>
    </w:p>
    <w:p w14:paraId="6002B4A5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6002B4A6" w14:textId="03DE958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C537EE">
        <w:rPr>
          <w:rFonts w:ascii="Times New Roman" w:hAnsi="Times New Roman"/>
          <w:sz w:val="24"/>
        </w:rPr>
        <w:t xml:space="preserve"> w/enc.</w:t>
      </w:r>
      <w:bookmarkStart w:id="0" w:name="_GoBack"/>
      <w:bookmarkEnd w:id="0"/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643C59"/>
    <w:rsid w:val="00711347"/>
    <w:rsid w:val="0075339A"/>
    <w:rsid w:val="00803373"/>
    <w:rsid w:val="00813052"/>
    <w:rsid w:val="00860654"/>
    <w:rsid w:val="00A57448"/>
    <w:rsid w:val="00B1393C"/>
    <w:rsid w:val="00B15BC4"/>
    <w:rsid w:val="00B53D8A"/>
    <w:rsid w:val="00B826BD"/>
    <w:rsid w:val="00C254B3"/>
    <w:rsid w:val="00C537EE"/>
    <w:rsid w:val="00D241B2"/>
    <w:rsid w:val="00D313BD"/>
    <w:rsid w:val="00D93DE3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02B483"/>
  <w15:docId w15:val="{220C333B-33F4-473D-8581-AED20AFC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Affidavit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2015-03-20T23:01:39+00:00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15FCB6-CA8B-4D34-9973-F6BEEC50FF33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AE3402A6-A3CA-4D75-A30A-5C48E3F65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DeMarco, Betsy (UTC)</cp:lastModifiedBy>
  <cp:revision>5</cp:revision>
  <cp:lastPrinted>2011-09-29T21:05:00Z</cp:lastPrinted>
  <dcterms:created xsi:type="dcterms:W3CDTF">2015-03-20T20:21:00Z</dcterms:created>
  <dcterms:modified xsi:type="dcterms:W3CDTF">2015-03-20T22:04:00Z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