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43" w:rsidRPr="00DA0B8A" w:rsidRDefault="008D13E1" w:rsidP="00DA3619">
      <w:pPr>
        <w:rPr>
          <w:rFonts w:ascii="Times New Roman" w:hAnsi="Times New Roman"/>
          <w:noProof/>
          <w:szCs w:val="24"/>
        </w:rPr>
      </w:pPr>
      <w:bookmarkStart w:id="0" w:name="_GoBack"/>
      <w:bookmarkEnd w:id="0"/>
      <w:r w:rsidRPr="00DA0B8A">
        <w:rPr>
          <w:rFonts w:ascii="Times New Roman" w:hAnsi="Times New Roman"/>
          <w:noProof/>
          <w:szCs w:val="24"/>
        </w:rPr>
        <w:drawing>
          <wp:anchor distT="0" distB="0" distL="114300" distR="114300" simplePos="0" relativeHeight="251657728" behindDoc="1" locked="0" layoutInCell="1" allowOverlap="1" wp14:anchorId="00FF7AF0" wp14:editId="641C02CE">
            <wp:simplePos x="0" y="0"/>
            <wp:positionH relativeFrom="column">
              <wp:posOffset>-390525</wp:posOffset>
            </wp:positionH>
            <wp:positionV relativeFrom="page">
              <wp:posOffset>590550</wp:posOffset>
            </wp:positionV>
            <wp:extent cx="6486525" cy="381000"/>
            <wp:effectExtent l="19050" t="0" r="9525"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486525" cy="381000"/>
                    </a:xfrm>
                    <a:prstGeom prst="rect">
                      <a:avLst/>
                    </a:prstGeom>
                    <a:noFill/>
                  </pic:spPr>
                </pic:pic>
              </a:graphicData>
            </a:graphic>
          </wp:anchor>
        </w:drawing>
      </w:r>
    </w:p>
    <w:p w:rsidR="00B4081E" w:rsidRDefault="00B4081E" w:rsidP="00DA3619">
      <w:pPr>
        <w:rPr>
          <w:rFonts w:ascii="Times New Roman" w:hAnsi="Times New Roman"/>
          <w:noProof/>
          <w:szCs w:val="24"/>
        </w:rPr>
      </w:pPr>
    </w:p>
    <w:p w:rsidR="00DA3619" w:rsidRPr="00DA0B8A" w:rsidRDefault="00BC40F7" w:rsidP="00DA3619">
      <w:pPr>
        <w:rPr>
          <w:rFonts w:ascii="Times New Roman" w:hAnsi="Times New Roman"/>
          <w:szCs w:val="24"/>
        </w:rPr>
      </w:pPr>
      <w:r>
        <w:rPr>
          <w:rFonts w:ascii="Times New Roman" w:hAnsi="Times New Roman"/>
          <w:noProof/>
          <w:szCs w:val="24"/>
        </w:rPr>
        <w:t>May 30</w:t>
      </w:r>
      <w:r w:rsidR="0090427E" w:rsidRPr="00DA0B8A">
        <w:rPr>
          <w:rFonts w:ascii="Times New Roman" w:hAnsi="Times New Roman"/>
          <w:noProof/>
          <w:szCs w:val="24"/>
        </w:rPr>
        <w:t>, 2014</w:t>
      </w:r>
    </w:p>
    <w:p w:rsidR="00DA3619" w:rsidRPr="00DA0B8A" w:rsidRDefault="00DA3619" w:rsidP="00DA3619">
      <w:pPr>
        <w:rPr>
          <w:rFonts w:ascii="Times New Roman" w:hAnsi="Times New Roman"/>
          <w:szCs w:val="24"/>
        </w:rPr>
      </w:pPr>
    </w:p>
    <w:p w:rsidR="004C5017" w:rsidRDefault="00D726A0" w:rsidP="00DA3619">
      <w:pPr>
        <w:rPr>
          <w:rFonts w:ascii="Times New Roman" w:hAnsi="Times New Roman"/>
          <w:b/>
          <w:i/>
          <w:szCs w:val="24"/>
        </w:rPr>
      </w:pPr>
      <w:r w:rsidRPr="00DA0B8A">
        <w:rPr>
          <w:rFonts w:ascii="Times New Roman" w:hAnsi="Times New Roman"/>
          <w:b/>
          <w:i/>
          <w:szCs w:val="24"/>
        </w:rPr>
        <w:t xml:space="preserve">VIA </w:t>
      </w:r>
      <w:r w:rsidR="004C5017" w:rsidRPr="00DA0B8A">
        <w:rPr>
          <w:rFonts w:ascii="Times New Roman" w:hAnsi="Times New Roman"/>
          <w:b/>
          <w:i/>
          <w:szCs w:val="24"/>
        </w:rPr>
        <w:t xml:space="preserve">ELECTRONIC FILING </w:t>
      </w:r>
    </w:p>
    <w:p w:rsidR="006C2D35" w:rsidRPr="00DA0B8A" w:rsidRDefault="006C2D35" w:rsidP="00DA3619">
      <w:pPr>
        <w:rPr>
          <w:rFonts w:ascii="Times New Roman" w:hAnsi="Times New Roman"/>
          <w:b/>
          <w:i/>
          <w:szCs w:val="24"/>
        </w:rPr>
      </w:pPr>
      <w:r>
        <w:rPr>
          <w:rFonts w:ascii="Times New Roman" w:hAnsi="Times New Roman"/>
          <w:b/>
          <w:i/>
          <w:szCs w:val="24"/>
        </w:rPr>
        <w:t>AND OVERNIGHT DELIVERY</w:t>
      </w:r>
    </w:p>
    <w:p w:rsidR="00D726A0" w:rsidRPr="00DA0B8A" w:rsidRDefault="00D726A0"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Washington Utilities and Transportation Commission</w:t>
      </w:r>
      <w:r w:rsidRPr="00DA0B8A">
        <w:rPr>
          <w:rFonts w:ascii="Times New Roman" w:hAnsi="Times New Roman"/>
          <w:szCs w:val="24"/>
        </w:rPr>
        <w:br/>
        <w:t>1300 S. Evergreen Park Drive S.W</w:t>
      </w:r>
      <w:proofErr w:type="gramStart"/>
      <w:r w:rsidRPr="00DA0B8A">
        <w:rPr>
          <w:rFonts w:ascii="Times New Roman" w:hAnsi="Times New Roman"/>
          <w:szCs w:val="24"/>
        </w:rPr>
        <w:t>.</w:t>
      </w:r>
      <w:proofErr w:type="gramEnd"/>
      <w:r w:rsidRPr="00DA0B8A">
        <w:rPr>
          <w:rFonts w:ascii="Times New Roman" w:hAnsi="Times New Roman"/>
          <w:szCs w:val="24"/>
        </w:rPr>
        <w:br/>
        <w:t>P.O. Box 47250</w:t>
      </w:r>
      <w:r w:rsidRPr="00DA0B8A">
        <w:rPr>
          <w:rFonts w:ascii="Times New Roman" w:hAnsi="Times New Roman"/>
          <w:szCs w:val="24"/>
        </w:rPr>
        <w:br/>
        <w:t>Olympia, WA</w:t>
      </w:r>
      <w:r w:rsidR="005F3F43" w:rsidRPr="00DA0B8A">
        <w:rPr>
          <w:rFonts w:ascii="Times New Roman" w:hAnsi="Times New Roman"/>
          <w:szCs w:val="24"/>
        </w:rPr>
        <w:t xml:space="preserve"> 98504-</w:t>
      </w:r>
      <w:r w:rsidRPr="00DA0B8A">
        <w:rPr>
          <w:rFonts w:ascii="Times New Roman" w:hAnsi="Times New Roman"/>
          <w:szCs w:val="24"/>
        </w:rPr>
        <w:t>7250</w:t>
      </w:r>
    </w:p>
    <w:p w:rsidR="00A8075D" w:rsidRPr="00DA0B8A" w:rsidRDefault="00A8075D"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Attention:</w:t>
      </w:r>
      <w:r w:rsidRPr="00DA0B8A">
        <w:rPr>
          <w:rFonts w:ascii="Times New Roman" w:hAnsi="Times New Roman"/>
          <w:szCs w:val="24"/>
        </w:rPr>
        <w:tab/>
      </w:r>
      <w:r w:rsidR="005F3F43" w:rsidRPr="00DA0B8A">
        <w:rPr>
          <w:rFonts w:ascii="Times New Roman" w:hAnsi="Times New Roman"/>
          <w:szCs w:val="24"/>
        </w:rPr>
        <w:t>Steven V. King</w:t>
      </w:r>
      <w:r w:rsidRPr="00DA0B8A">
        <w:rPr>
          <w:rFonts w:ascii="Times New Roman" w:hAnsi="Times New Roman"/>
          <w:szCs w:val="24"/>
        </w:rPr>
        <w:br/>
      </w:r>
      <w:r w:rsidRPr="00DA0B8A">
        <w:rPr>
          <w:rFonts w:ascii="Times New Roman" w:hAnsi="Times New Roman"/>
          <w:szCs w:val="24"/>
        </w:rPr>
        <w:tab/>
      </w:r>
      <w:r w:rsidRPr="00DA0B8A">
        <w:rPr>
          <w:rFonts w:ascii="Times New Roman" w:hAnsi="Times New Roman"/>
          <w:szCs w:val="24"/>
        </w:rPr>
        <w:tab/>
        <w:t xml:space="preserve">Executive </w:t>
      </w:r>
      <w:r w:rsidR="00C47BD7" w:rsidRPr="00DA0B8A">
        <w:rPr>
          <w:rFonts w:ascii="Times New Roman" w:hAnsi="Times New Roman"/>
          <w:szCs w:val="24"/>
        </w:rPr>
        <w:t xml:space="preserve">Director and </w:t>
      </w:r>
      <w:r w:rsidRPr="00DA0B8A">
        <w:rPr>
          <w:rFonts w:ascii="Times New Roman" w:hAnsi="Times New Roman"/>
          <w:szCs w:val="24"/>
        </w:rPr>
        <w:t>Secretary</w:t>
      </w:r>
    </w:p>
    <w:p w:rsidR="004C5017" w:rsidRPr="00DA0B8A" w:rsidRDefault="004C5017" w:rsidP="00DA3619">
      <w:pPr>
        <w:rPr>
          <w:rFonts w:ascii="Times New Roman" w:hAnsi="Times New Roman"/>
          <w:szCs w:val="24"/>
        </w:rPr>
      </w:pPr>
    </w:p>
    <w:p w:rsidR="004C5017" w:rsidRDefault="00062493" w:rsidP="00DA3619">
      <w:pPr>
        <w:rPr>
          <w:rFonts w:ascii="Times New Roman" w:hAnsi="Times New Roman"/>
          <w:b/>
          <w:szCs w:val="24"/>
        </w:rPr>
      </w:pPr>
      <w:r w:rsidRPr="00DA0B8A">
        <w:rPr>
          <w:rFonts w:ascii="Times New Roman" w:hAnsi="Times New Roman"/>
          <w:b/>
          <w:szCs w:val="24"/>
        </w:rPr>
        <w:t>RE:</w:t>
      </w:r>
      <w:r w:rsidRPr="00DA0B8A">
        <w:rPr>
          <w:rFonts w:ascii="Times New Roman" w:hAnsi="Times New Roman"/>
          <w:b/>
          <w:szCs w:val="24"/>
        </w:rPr>
        <w:tab/>
      </w:r>
      <w:r w:rsidR="005F3F43" w:rsidRPr="00DA0B8A">
        <w:rPr>
          <w:rFonts w:ascii="Times New Roman" w:hAnsi="Times New Roman"/>
          <w:b/>
          <w:szCs w:val="24"/>
        </w:rPr>
        <w:tab/>
      </w:r>
      <w:r w:rsidRPr="00DA0B8A">
        <w:rPr>
          <w:rFonts w:ascii="Times New Roman" w:hAnsi="Times New Roman"/>
          <w:b/>
          <w:szCs w:val="24"/>
        </w:rPr>
        <w:t xml:space="preserve">Advice No. </w:t>
      </w:r>
      <w:r w:rsidR="007E27A1">
        <w:rPr>
          <w:rFonts w:ascii="Times New Roman" w:hAnsi="Times New Roman"/>
          <w:b/>
          <w:szCs w:val="24"/>
        </w:rPr>
        <w:t>14-03</w:t>
      </w:r>
      <w:r w:rsidR="00B4081E" w:rsidRPr="00DA0B8A">
        <w:rPr>
          <w:rFonts w:ascii="Times New Roman" w:hAnsi="Times New Roman"/>
          <w:b/>
          <w:szCs w:val="24"/>
        </w:rPr>
        <w:t>—H</w:t>
      </w:r>
      <w:r w:rsidR="005F3F43" w:rsidRPr="00DA0B8A">
        <w:rPr>
          <w:rFonts w:ascii="Times New Roman" w:hAnsi="Times New Roman"/>
          <w:b/>
          <w:szCs w:val="24"/>
        </w:rPr>
        <w:t>ydro Investment Adjustment</w:t>
      </w:r>
    </w:p>
    <w:p w:rsidR="0035206A" w:rsidRPr="00DA0B8A" w:rsidRDefault="0035206A" w:rsidP="00DA3619">
      <w:pPr>
        <w:rPr>
          <w:rFonts w:ascii="Times New Roman" w:hAnsi="Times New Roman"/>
          <w:b/>
          <w:szCs w:val="24"/>
        </w:rPr>
      </w:pPr>
      <w:r>
        <w:rPr>
          <w:rFonts w:ascii="Times New Roman" w:hAnsi="Times New Roman"/>
          <w:b/>
          <w:szCs w:val="24"/>
        </w:rPr>
        <w:tab/>
      </w:r>
      <w:r>
        <w:rPr>
          <w:rFonts w:ascii="Times New Roman" w:hAnsi="Times New Roman"/>
          <w:b/>
          <w:szCs w:val="24"/>
        </w:rPr>
        <w:tab/>
        <w:t>Docket No. UE-140617</w:t>
      </w:r>
    </w:p>
    <w:p w:rsidR="005F3F43" w:rsidRPr="00DA0B8A" w:rsidRDefault="005F3F43" w:rsidP="000B2C12">
      <w:pPr>
        <w:rPr>
          <w:rFonts w:ascii="Times New Roman" w:hAnsi="Times New Roman"/>
          <w:b/>
          <w:szCs w:val="24"/>
        </w:rPr>
      </w:pPr>
    </w:p>
    <w:p w:rsidR="005F3F43" w:rsidRPr="00DA0B8A" w:rsidRDefault="005F3F43" w:rsidP="000B2C12">
      <w:pPr>
        <w:rPr>
          <w:rFonts w:ascii="Times New Roman" w:hAnsi="Times New Roman"/>
          <w:szCs w:val="24"/>
        </w:rPr>
      </w:pPr>
      <w:r w:rsidRPr="00DA0B8A">
        <w:rPr>
          <w:rFonts w:ascii="Times New Roman" w:hAnsi="Times New Roman"/>
          <w:szCs w:val="24"/>
        </w:rPr>
        <w:t>Dear Mr. King:</w:t>
      </w:r>
    </w:p>
    <w:p w:rsidR="000B2C12" w:rsidRPr="00DA0B8A" w:rsidRDefault="000B2C12" w:rsidP="000B2C12">
      <w:pPr>
        <w:rPr>
          <w:rFonts w:ascii="Times New Roman" w:hAnsi="Times New Roman"/>
          <w:szCs w:val="24"/>
        </w:rPr>
      </w:pPr>
    </w:p>
    <w:p w:rsidR="0035206A" w:rsidRDefault="008D13E1" w:rsidP="0035206A">
      <w:r w:rsidRPr="00DA0B8A">
        <w:rPr>
          <w:rFonts w:ascii="Times New Roman" w:hAnsi="Times New Roman"/>
          <w:szCs w:val="24"/>
        </w:rPr>
        <w:t xml:space="preserve">Pacific Power &amp; Light Company (Pacific Power or Company), a division of PacifiCorp, </w:t>
      </w:r>
    </w:p>
    <w:p w:rsidR="00BC40F7" w:rsidRDefault="00BC40F7" w:rsidP="00BC40F7">
      <w:pPr>
        <w:pStyle w:val="NoSpacing"/>
      </w:pPr>
      <w:proofErr w:type="gramStart"/>
      <w:r>
        <w:t>withdraws</w:t>
      </w:r>
      <w:proofErr w:type="gramEnd"/>
      <w:r w:rsidR="00D834AD">
        <w:t xml:space="preserve"> Advice No. 14-03</w:t>
      </w:r>
      <w:r>
        <w:t>.  In that filing</w:t>
      </w:r>
      <w:r w:rsidR="0035206A">
        <w:t>, the Company requested</w:t>
      </w:r>
      <w:r w:rsidR="0035206A" w:rsidRPr="0035206A">
        <w:t xml:space="preserve"> </w:t>
      </w:r>
      <w:r w:rsidR="0035206A" w:rsidRPr="00DA0B8A">
        <w:t>to reflect in customer rates the Washington-allocated revenue requirement associated with the Company’s investment in the Merwin Fish Collector</w:t>
      </w:r>
      <w:r w:rsidR="0035206A">
        <w:t xml:space="preserve"> through a separate tariff rider.  The Company also filed an alternate petition for deferred accounting of the revenue requirement associated with the Merwin Fish Collector.</w:t>
      </w:r>
    </w:p>
    <w:p w:rsidR="0035206A" w:rsidRDefault="0035206A" w:rsidP="00BC40F7">
      <w:pPr>
        <w:pStyle w:val="NoSpacing"/>
      </w:pPr>
    </w:p>
    <w:p w:rsidR="0035206A" w:rsidRDefault="0035206A" w:rsidP="00BC40F7">
      <w:pPr>
        <w:pStyle w:val="NoSpacing"/>
      </w:pPr>
      <w:r>
        <w:t>In Order 01 in Docket UE-140617,</w:t>
      </w:r>
      <w:r>
        <w:rPr>
          <w:rStyle w:val="FootnoteReference"/>
        </w:rPr>
        <w:footnoteReference w:id="1"/>
      </w:r>
      <w:r>
        <w:t xml:space="preserve"> issued May 29, 2014, the Washington Utilities and Transportation Commission suspended the Company’s separate tariff rider for investigation and approved the alternate petition for deferred accounting.  Because the petition for deferred accounting was approved, the Company is withdrawing the separate tariff rider to avoid an unnecessary investigation.</w:t>
      </w:r>
    </w:p>
    <w:p w:rsidR="00BC40F7" w:rsidRDefault="00BC40F7" w:rsidP="00BC40F7">
      <w:pPr>
        <w:pStyle w:val="NoSpacing"/>
      </w:pPr>
    </w:p>
    <w:p w:rsidR="00BC40F7" w:rsidRPr="0035206A" w:rsidRDefault="00BC40F7" w:rsidP="00BC40F7">
      <w:pPr>
        <w:rPr>
          <w:color w:val="000000" w:themeColor="text1"/>
        </w:rPr>
      </w:pPr>
      <w:r>
        <w:t xml:space="preserve">Please contact me at 503-813-6389 </w:t>
      </w:r>
      <w:r w:rsidR="0035206A" w:rsidRPr="0035206A">
        <w:rPr>
          <w:color w:val="000000" w:themeColor="text1"/>
        </w:rPr>
        <w:t xml:space="preserve">or </w:t>
      </w:r>
      <w:r w:rsidR="00A362C9">
        <w:rPr>
          <w:color w:val="000000" w:themeColor="text1"/>
        </w:rPr>
        <w:t xml:space="preserve">by email at </w:t>
      </w:r>
      <w:hyperlink r:id="rId9" w:history="1">
        <w:r w:rsidR="0035206A" w:rsidRPr="0035206A">
          <w:rPr>
            <w:rStyle w:val="Hyperlink"/>
            <w:color w:val="000000" w:themeColor="text1"/>
            <w:u w:val="none"/>
          </w:rPr>
          <w:t>Bryce.Dalley@PacifiCorp.com</w:t>
        </w:r>
      </w:hyperlink>
      <w:r w:rsidR="0035206A" w:rsidRPr="0035206A">
        <w:rPr>
          <w:color w:val="000000" w:themeColor="text1"/>
        </w:rPr>
        <w:t xml:space="preserve"> </w:t>
      </w:r>
      <w:r w:rsidRPr="0035206A">
        <w:rPr>
          <w:color w:val="000000" w:themeColor="text1"/>
        </w:rPr>
        <w:t xml:space="preserve">if there are any questions regarding this withdrawal.  </w:t>
      </w:r>
    </w:p>
    <w:p w:rsidR="0035206A" w:rsidRDefault="0035206A"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Sincerely,</w:t>
      </w: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p>
    <w:p w:rsidR="00DA3619" w:rsidRPr="00DA0B8A" w:rsidRDefault="00EC1D1C" w:rsidP="00DA3619">
      <w:pPr>
        <w:rPr>
          <w:rFonts w:ascii="Times New Roman" w:hAnsi="Times New Roman"/>
          <w:szCs w:val="24"/>
        </w:rPr>
      </w:pPr>
      <w:r w:rsidRPr="00DA0B8A">
        <w:rPr>
          <w:rFonts w:ascii="Times New Roman" w:hAnsi="Times New Roman"/>
          <w:szCs w:val="24"/>
        </w:rPr>
        <w:t>R. Bryce Dalley</w:t>
      </w:r>
    </w:p>
    <w:p w:rsidR="00DA3619" w:rsidRPr="00DA0B8A" w:rsidRDefault="00DA3619" w:rsidP="00DA3619">
      <w:pPr>
        <w:rPr>
          <w:rFonts w:ascii="Times New Roman" w:hAnsi="Times New Roman"/>
          <w:szCs w:val="24"/>
        </w:rPr>
      </w:pPr>
      <w:r w:rsidRPr="00DA0B8A">
        <w:rPr>
          <w:rFonts w:ascii="Times New Roman" w:hAnsi="Times New Roman"/>
          <w:szCs w:val="24"/>
        </w:rPr>
        <w:t>Vice President, Regulation</w:t>
      </w:r>
    </w:p>
    <w:sectPr w:rsidR="00DA3619" w:rsidRPr="00DA0B8A" w:rsidSect="00FB7A5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440" w:right="1800" w:bottom="1440" w:left="1800" w:header="720" w:footer="720"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57" w:rsidRDefault="00645657">
      <w:r>
        <w:separator/>
      </w:r>
    </w:p>
  </w:endnote>
  <w:endnote w:type="continuationSeparator" w:id="0">
    <w:p w:rsidR="00645657" w:rsidRDefault="0064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3D" w:rsidRDefault="00233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F7" w:rsidRPr="007250DA" w:rsidRDefault="00BC40F7" w:rsidP="007E27A1">
    <w:pPr>
      <w:pStyle w:val="Footer"/>
      <w:rPr>
        <w:rFonts w:ascii="Times New Roman" w:hAnsi="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F7" w:rsidRPr="00181431" w:rsidRDefault="00BC40F7">
    <w:pPr>
      <w:pStyle w:val="Footer"/>
      <w:rPr>
        <w:rFonts w:ascii="Times New Roman" w:hAnsi="Times New Roman"/>
        <w:sz w:val="20"/>
      </w:rPr>
    </w:pPr>
    <w:r w:rsidRPr="00181431">
      <w:rPr>
        <w:rFonts w:ascii="Times New Roman" w:hAnsi="Times New Roman"/>
        <w:sz w:val="20"/>
      </w:rPr>
      <w:t>PACIFIC POWER &amp; LIGHT COMPANY’S PETITION FOR DEFERRED ACCOUNTING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57" w:rsidRDefault="00645657">
      <w:r>
        <w:separator/>
      </w:r>
    </w:p>
  </w:footnote>
  <w:footnote w:type="continuationSeparator" w:id="0">
    <w:p w:rsidR="00645657" w:rsidRDefault="00645657">
      <w:r>
        <w:continuationSeparator/>
      </w:r>
    </w:p>
  </w:footnote>
  <w:footnote w:id="1">
    <w:p w:rsidR="0035206A" w:rsidRDefault="0035206A">
      <w:pPr>
        <w:pStyle w:val="FootnoteText"/>
      </w:pPr>
      <w:r>
        <w:rPr>
          <w:rStyle w:val="FootnoteReference"/>
        </w:rPr>
        <w:footnoteRef/>
      </w:r>
      <w:r>
        <w:t xml:space="preserve"> In this order, the Commission also consolidated Docket UE-140617 with Docket UE-140762, the Company’s 2014 general rate case.  The order is Order 03 in Docket UE-140762.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3D" w:rsidRDefault="00233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F7" w:rsidRPr="006A63A4" w:rsidRDefault="00BC40F7">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3D" w:rsidRDefault="00233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D21D4"/>
    <w:multiLevelType w:val="hybridMultilevel"/>
    <w:tmpl w:val="230CD408"/>
    <w:lvl w:ilvl="0" w:tplc="75ACAEA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75602931"/>
    <w:multiLevelType w:val="hybridMultilevel"/>
    <w:tmpl w:val="E6C2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5037"/>
    <w:rsid w:val="00022854"/>
    <w:rsid w:val="00032D8D"/>
    <w:rsid w:val="00033590"/>
    <w:rsid w:val="000372BA"/>
    <w:rsid w:val="00044DB0"/>
    <w:rsid w:val="0005219D"/>
    <w:rsid w:val="000538A9"/>
    <w:rsid w:val="000538F6"/>
    <w:rsid w:val="000579A6"/>
    <w:rsid w:val="00061537"/>
    <w:rsid w:val="00062493"/>
    <w:rsid w:val="000713C0"/>
    <w:rsid w:val="00072F1A"/>
    <w:rsid w:val="00080BA3"/>
    <w:rsid w:val="000870BB"/>
    <w:rsid w:val="00097080"/>
    <w:rsid w:val="000B15B2"/>
    <w:rsid w:val="000B2C12"/>
    <w:rsid w:val="000D3911"/>
    <w:rsid w:val="000D4AD3"/>
    <w:rsid w:val="000D53F8"/>
    <w:rsid w:val="000D792F"/>
    <w:rsid w:val="000E7BED"/>
    <w:rsid w:val="00106003"/>
    <w:rsid w:val="00111DD3"/>
    <w:rsid w:val="0011347A"/>
    <w:rsid w:val="0012097D"/>
    <w:rsid w:val="00130D24"/>
    <w:rsid w:val="00146E7F"/>
    <w:rsid w:val="00150484"/>
    <w:rsid w:val="0015241E"/>
    <w:rsid w:val="001604A4"/>
    <w:rsid w:val="00163588"/>
    <w:rsid w:val="00165FF4"/>
    <w:rsid w:val="00181431"/>
    <w:rsid w:val="00184070"/>
    <w:rsid w:val="00186701"/>
    <w:rsid w:val="001A173E"/>
    <w:rsid w:val="001B2AE3"/>
    <w:rsid w:val="001C03CE"/>
    <w:rsid w:val="001C541C"/>
    <w:rsid w:val="001E1C93"/>
    <w:rsid w:val="001E5CF7"/>
    <w:rsid w:val="001E795D"/>
    <w:rsid w:val="001F6028"/>
    <w:rsid w:val="00212E5F"/>
    <w:rsid w:val="00217B84"/>
    <w:rsid w:val="002209EC"/>
    <w:rsid w:val="0023303D"/>
    <w:rsid w:val="00240085"/>
    <w:rsid w:val="00251131"/>
    <w:rsid w:val="00252B91"/>
    <w:rsid w:val="00263BAC"/>
    <w:rsid w:val="002857FD"/>
    <w:rsid w:val="002A1B03"/>
    <w:rsid w:val="002A5094"/>
    <w:rsid w:val="002B7A69"/>
    <w:rsid w:val="002C0D5B"/>
    <w:rsid w:val="003005CB"/>
    <w:rsid w:val="00301C12"/>
    <w:rsid w:val="00305E9B"/>
    <w:rsid w:val="0031267F"/>
    <w:rsid w:val="003172A0"/>
    <w:rsid w:val="00320398"/>
    <w:rsid w:val="003255BB"/>
    <w:rsid w:val="00335CBC"/>
    <w:rsid w:val="003467EB"/>
    <w:rsid w:val="00347433"/>
    <w:rsid w:val="0035206A"/>
    <w:rsid w:val="00381158"/>
    <w:rsid w:val="0038135F"/>
    <w:rsid w:val="00387A0D"/>
    <w:rsid w:val="003947C9"/>
    <w:rsid w:val="003950C2"/>
    <w:rsid w:val="00396625"/>
    <w:rsid w:val="003A6686"/>
    <w:rsid w:val="003D5478"/>
    <w:rsid w:val="003E12AC"/>
    <w:rsid w:val="003F4B90"/>
    <w:rsid w:val="0040102C"/>
    <w:rsid w:val="0041053D"/>
    <w:rsid w:val="004150A2"/>
    <w:rsid w:val="00434B7F"/>
    <w:rsid w:val="00434D74"/>
    <w:rsid w:val="004450BB"/>
    <w:rsid w:val="0044618D"/>
    <w:rsid w:val="004723C6"/>
    <w:rsid w:val="00476028"/>
    <w:rsid w:val="00480BB9"/>
    <w:rsid w:val="004825E2"/>
    <w:rsid w:val="004907E4"/>
    <w:rsid w:val="004C5017"/>
    <w:rsid w:val="004D6E4A"/>
    <w:rsid w:val="004E28DC"/>
    <w:rsid w:val="004F0091"/>
    <w:rsid w:val="004F4400"/>
    <w:rsid w:val="00536FD4"/>
    <w:rsid w:val="005415B5"/>
    <w:rsid w:val="00544566"/>
    <w:rsid w:val="00546FB8"/>
    <w:rsid w:val="0056484A"/>
    <w:rsid w:val="00565AC8"/>
    <w:rsid w:val="00571F90"/>
    <w:rsid w:val="0057296C"/>
    <w:rsid w:val="005767BB"/>
    <w:rsid w:val="00592B7A"/>
    <w:rsid w:val="00594710"/>
    <w:rsid w:val="005949A2"/>
    <w:rsid w:val="00597D0E"/>
    <w:rsid w:val="005A0788"/>
    <w:rsid w:val="005C194C"/>
    <w:rsid w:val="005E1D03"/>
    <w:rsid w:val="005E3D6A"/>
    <w:rsid w:val="005F3F43"/>
    <w:rsid w:val="005F755D"/>
    <w:rsid w:val="00600D84"/>
    <w:rsid w:val="00606DF0"/>
    <w:rsid w:val="0061318D"/>
    <w:rsid w:val="00626F73"/>
    <w:rsid w:val="00632403"/>
    <w:rsid w:val="006363FA"/>
    <w:rsid w:val="00640628"/>
    <w:rsid w:val="00642BCD"/>
    <w:rsid w:val="00645657"/>
    <w:rsid w:val="006528E5"/>
    <w:rsid w:val="006540C9"/>
    <w:rsid w:val="0066715F"/>
    <w:rsid w:val="00687DE2"/>
    <w:rsid w:val="00690897"/>
    <w:rsid w:val="0069750D"/>
    <w:rsid w:val="006A63A4"/>
    <w:rsid w:val="006B6AB5"/>
    <w:rsid w:val="006C2D35"/>
    <w:rsid w:val="006E49AC"/>
    <w:rsid w:val="006F0B38"/>
    <w:rsid w:val="00702F5D"/>
    <w:rsid w:val="007141BE"/>
    <w:rsid w:val="00722F17"/>
    <w:rsid w:val="007250DA"/>
    <w:rsid w:val="00735954"/>
    <w:rsid w:val="0075039B"/>
    <w:rsid w:val="007618E9"/>
    <w:rsid w:val="00784C5B"/>
    <w:rsid w:val="007A4A3E"/>
    <w:rsid w:val="007C0F60"/>
    <w:rsid w:val="007E235B"/>
    <w:rsid w:val="007E27A1"/>
    <w:rsid w:val="008023B3"/>
    <w:rsid w:val="00802FA7"/>
    <w:rsid w:val="00811551"/>
    <w:rsid w:val="00826951"/>
    <w:rsid w:val="008300CE"/>
    <w:rsid w:val="008408DF"/>
    <w:rsid w:val="00842462"/>
    <w:rsid w:val="00856ABE"/>
    <w:rsid w:val="00863E59"/>
    <w:rsid w:val="00871CDF"/>
    <w:rsid w:val="00897F34"/>
    <w:rsid w:val="008B64CF"/>
    <w:rsid w:val="008C6AE6"/>
    <w:rsid w:val="008D13E1"/>
    <w:rsid w:val="008E1AE7"/>
    <w:rsid w:val="008E5731"/>
    <w:rsid w:val="008E6A41"/>
    <w:rsid w:val="0090427E"/>
    <w:rsid w:val="00924E6C"/>
    <w:rsid w:val="00933498"/>
    <w:rsid w:val="00937B6E"/>
    <w:rsid w:val="009454C4"/>
    <w:rsid w:val="00945CC9"/>
    <w:rsid w:val="00947F63"/>
    <w:rsid w:val="00952BFF"/>
    <w:rsid w:val="00954E9C"/>
    <w:rsid w:val="009574A9"/>
    <w:rsid w:val="009676F6"/>
    <w:rsid w:val="009731D3"/>
    <w:rsid w:val="009739B5"/>
    <w:rsid w:val="009761DD"/>
    <w:rsid w:val="00982464"/>
    <w:rsid w:val="00996781"/>
    <w:rsid w:val="009974D7"/>
    <w:rsid w:val="00997D05"/>
    <w:rsid w:val="009B34E9"/>
    <w:rsid w:val="009B3AC7"/>
    <w:rsid w:val="009B4DDD"/>
    <w:rsid w:val="009C640B"/>
    <w:rsid w:val="009E4A8B"/>
    <w:rsid w:val="00A04E5C"/>
    <w:rsid w:val="00A17531"/>
    <w:rsid w:val="00A20CED"/>
    <w:rsid w:val="00A22DB7"/>
    <w:rsid w:val="00A32183"/>
    <w:rsid w:val="00A32451"/>
    <w:rsid w:val="00A33918"/>
    <w:rsid w:val="00A362C9"/>
    <w:rsid w:val="00A3718E"/>
    <w:rsid w:val="00A43785"/>
    <w:rsid w:val="00A456D7"/>
    <w:rsid w:val="00A730C0"/>
    <w:rsid w:val="00A8075D"/>
    <w:rsid w:val="00A80C6E"/>
    <w:rsid w:val="00A947EF"/>
    <w:rsid w:val="00A963DC"/>
    <w:rsid w:val="00A9661F"/>
    <w:rsid w:val="00AA59BF"/>
    <w:rsid w:val="00AA7D8F"/>
    <w:rsid w:val="00AE05A2"/>
    <w:rsid w:val="00AF1404"/>
    <w:rsid w:val="00B0355C"/>
    <w:rsid w:val="00B31DF8"/>
    <w:rsid w:val="00B4081E"/>
    <w:rsid w:val="00B620E7"/>
    <w:rsid w:val="00B67635"/>
    <w:rsid w:val="00B71093"/>
    <w:rsid w:val="00B749B7"/>
    <w:rsid w:val="00B83071"/>
    <w:rsid w:val="00B837EC"/>
    <w:rsid w:val="00B9001F"/>
    <w:rsid w:val="00B94F19"/>
    <w:rsid w:val="00BA1081"/>
    <w:rsid w:val="00BA3F90"/>
    <w:rsid w:val="00BA4A18"/>
    <w:rsid w:val="00BC40F7"/>
    <w:rsid w:val="00BD537A"/>
    <w:rsid w:val="00C26E26"/>
    <w:rsid w:val="00C3279D"/>
    <w:rsid w:val="00C368B1"/>
    <w:rsid w:val="00C47BD7"/>
    <w:rsid w:val="00C708B3"/>
    <w:rsid w:val="00C825DC"/>
    <w:rsid w:val="00C85373"/>
    <w:rsid w:val="00C87094"/>
    <w:rsid w:val="00CC36BB"/>
    <w:rsid w:val="00CF51E5"/>
    <w:rsid w:val="00D066DF"/>
    <w:rsid w:val="00D17DC3"/>
    <w:rsid w:val="00D23B56"/>
    <w:rsid w:val="00D3762C"/>
    <w:rsid w:val="00D600CF"/>
    <w:rsid w:val="00D641CB"/>
    <w:rsid w:val="00D726A0"/>
    <w:rsid w:val="00D734FF"/>
    <w:rsid w:val="00D80215"/>
    <w:rsid w:val="00D834AD"/>
    <w:rsid w:val="00D924F3"/>
    <w:rsid w:val="00DA0B8A"/>
    <w:rsid w:val="00DA3619"/>
    <w:rsid w:val="00DB63D3"/>
    <w:rsid w:val="00DB6C35"/>
    <w:rsid w:val="00DE5CF4"/>
    <w:rsid w:val="00DE6F81"/>
    <w:rsid w:val="00DF2FA3"/>
    <w:rsid w:val="00DF2FF1"/>
    <w:rsid w:val="00DF63D5"/>
    <w:rsid w:val="00DF65CF"/>
    <w:rsid w:val="00E02389"/>
    <w:rsid w:val="00E07BF4"/>
    <w:rsid w:val="00E117FF"/>
    <w:rsid w:val="00E40EA3"/>
    <w:rsid w:val="00E42C81"/>
    <w:rsid w:val="00E42ED5"/>
    <w:rsid w:val="00E90034"/>
    <w:rsid w:val="00EA3F93"/>
    <w:rsid w:val="00EA769E"/>
    <w:rsid w:val="00EB1768"/>
    <w:rsid w:val="00EB5A92"/>
    <w:rsid w:val="00EC1D1C"/>
    <w:rsid w:val="00EC3E04"/>
    <w:rsid w:val="00ED03F5"/>
    <w:rsid w:val="00ED348D"/>
    <w:rsid w:val="00EE6F4A"/>
    <w:rsid w:val="00EE7393"/>
    <w:rsid w:val="00EE73CF"/>
    <w:rsid w:val="00EF0F8B"/>
    <w:rsid w:val="00F1742D"/>
    <w:rsid w:val="00F219A7"/>
    <w:rsid w:val="00F35CD2"/>
    <w:rsid w:val="00F36856"/>
    <w:rsid w:val="00F71A90"/>
    <w:rsid w:val="00F7406F"/>
    <w:rsid w:val="00F75D24"/>
    <w:rsid w:val="00F83197"/>
    <w:rsid w:val="00F977BB"/>
    <w:rsid w:val="00FB056A"/>
    <w:rsid w:val="00FB6377"/>
    <w:rsid w:val="00FB7A54"/>
    <w:rsid w:val="00FC46A3"/>
    <w:rsid w:val="00FC7EDA"/>
    <w:rsid w:val="00FD06CB"/>
    <w:rsid w:val="00FD736A"/>
    <w:rsid w:val="00FF1E58"/>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paragraph" w:styleId="Heading1">
    <w:name w:val="heading 1"/>
    <w:basedOn w:val="Normal"/>
    <w:next w:val="Normal"/>
    <w:link w:val="Heading1Char"/>
    <w:qFormat/>
    <w:rsid w:val="00181431"/>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1814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 w:type="character" w:customStyle="1" w:styleId="BodyTextChar">
    <w:name w:val="Body Text Char"/>
    <w:link w:val="BodyText"/>
    <w:uiPriority w:val="99"/>
    <w:locked/>
    <w:rsid w:val="00217B84"/>
    <w:rPr>
      <w:rFonts w:ascii="Times New Roman" w:eastAsia="Times New Roman" w:hAnsi="Times New Roman"/>
      <w:sz w:val="24"/>
      <w:szCs w:val="24"/>
    </w:rPr>
  </w:style>
  <w:style w:type="table" w:styleId="TableGrid">
    <w:name w:val="Table Grid"/>
    <w:basedOn w:val="TableNormal"/>
    <w:uiPriority w:val="59"/>
    <w:rsid w:val="00536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001F"/>
    <w:rPr>
      <w:sz w:val="20"/>
    </w:rPr>
  </w:style>
  <w:style w:type="character" w:customStyle="1" w:styleId="FootnoteTextChar">
    <w:name w:val="Footnote Text Char"/>
    <w:basedOn w:val="DefaultParagraphFont"/>
    <w:link w:val="FootnoteText"/>
    <w:uiPriority w:val="99"/>
    <w:semiHidden/>
    <w:rsid w:val="00B9001F"/>
  </w:style>
  <w:style w:type="character" w:styleId="FootnoteReference">
    <w:name w:val="footnote reference"/>
    <w:basedOn w:val="DefaultParagraphFont"/>
    <w:uiPriority w:val="99"/>
    <w:semiHidden/>
    <w:unhideWhenUsed/>
    <w:rsid w:val="00B9001F"/>
    <w:rPr>
      <w:vertAlign w:val="superscript"/>
    </w:rPr>
  </w:style>
  <w:style w:type="character" w:customStyle="1" w:styleId="Heading1Char">
    <w:name w:val="Heading 1 Char"/>
    <w:basedOn w:val="DefaultParagraphFont"/>
    <w:link w:val="Heading1"/>
    <w:rsid w:val="00181431"/>
    <w:rPr>
      <w:rFonts w:ascii="Times New Roman" w:eastAsia="Times New Roman" w:hAnsi="Times New Roman"/>
      <w:b/>
      <w:sz w:val="24"/>
    </w:rPr>
  </w:style>
  <w:style w:type="character" w:customStyle="1" w:styleId="Heading2Char">
    <w:name w:val="Heading 2 Char"/>
    <w:basedOn w:val="DefaultParagraphFont"/>
    <w:link w:val="Heading2"/>
    <w:uiPriority w:val="9"/>
    <w:rsid w:val="001814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81431"/>
    <w:pPr>
      <w:ind w:left="720"/>
      <w:contextualSpacing/>
    </w:pPr>
  </w:style>
  <w:style w:type="paragraph" w:styleId="NoSpacing">
    <w:name w:val="No Spacing"/>
    <w:uiPriority w:val="1"/>
    <w:qFormat/>
    <w:rsid w:val="00BC40F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paragraph" w:styleId="Heading1">
    <w:name w:val="heading 1"/>
    <w:basedOn w:val="Normal"/>
    <w:next w:val="Normal"/>
    <w:link w:val="Heading1Char"/>
    <w:qFormat/>
    <w:rsid w:val="00181431"/>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1814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 w:type="character" w:customStyle="1" w:styleId="BodyTextChar">
    <w:name w:val="Body Text Char"/>
    <w:link w:val="BodyText"/>
    <w:uiPriority w:val="99"/>
    <w:locked/>
    <w:rsid w:val="00217B84"/>
    <w:rPr>
      <w:rFonts w:ascii="Times New Roman" w:eastAsia="Times New Roman" w:hAnsi="Times New Roman"/>
      <w:sz w:val="24"/>
      <w:szCs w:val="24"/>
    </w:rPr>
  </w:style>
  <w:style w:type="table" w:styleId="TableGrid">
    <w:name w:val="Table Grid"/>
    <w:basedOn w:val="TableNormal"/>
    <w:uiPriority w:val="59"/>
    <w:rsid w:val="00536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001F"/>
    <w:rPr>
      <w:sz w:val="20"/>
    </w:rPr>
  </w:style>
  <w:style w:type="character" w:customStyle="1" w:styleId="FootnoteTextChar">
    <w:name w:val="Footnote Text Char"/>
    <w:basedOn w:val="DefaultParagraphFont"/>
    <w:link w:val="FootnoteText"/>
    <w:uiPriority w:val="99"/>
    <w:semiHidden/>
    <w:rsid w:val="00B9001F"/>
  </w:style>
  <w:style w:type="character" w:styleId="FootnoteReference">
    <w:name w:val="footnote reference"/>
    <w:basedOn w:val="DefaultParagraphFont"/>
    <w:uiPriority w:val="99"/>
    <w:semiHidden/>
    <w:unhideWhenUsed/>
    <w:rsid w:val="00B9001F"/>
    <w:rPr>
      <w:vertAlign w:val="superscript"/>
    </w:rPr>
  </w:style>
  <w:style w:type="character" w:customStyle="1" w:styleId="Heading1Char">
    <w:name w:val="Heading 1 Char"/>
    <w:basedOn w:val="DefaultParagraphFont"/>
    <w:link w:val="Heading1"/>
    <w:rsid w:val="00181431"/>
    <w:rPr>
      <w:rFonts w:ascii="Times New Roman" w:eastAsia="Times New Roman" w:hAnsi="Times New Roman"/>
      <w:b/>
      <w:sz w:val="24"/>
    </w:rPr>
  </w:style>
  <w:style w:type="character" w:customStyle="1" w:styleId="Heading2Char">
    <w:name w:val="Heading 2 Char"/>
    <w:basedOn w:val="DefaultParagraphFont"/>
    <w:link w:val="Heading2"/>
    <w:uiPriority w:val="9"/>
    <w:rsid w:val="001814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81431"/>
    <w:pPr>
      <w:ind w:left="720"/>
      <w:contextualSpacing/>
    </w:pPr>
  </w:style>
  <w:style w:type="paragraph" w:styleId="NoSpacing">
    <w:name w:val="No Spacing"/>
    <w:uiPriority w:val="1"/>
    <w:qFormat/>
    <w:rsid w:val="00BC40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Bryce.Dalley@Pacifi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9AD9D-822D-4B6E-9CFC-56366D46DC2C}"/>
</file>

<file path=customXml/itemProps2.xml><?xml version="1.0" encoding="utf-8"?>
<ds:datastoreItem xmlns:ds="http://schemas.openxmlformats.org/officeDocument/2006/customXml" ds:itemID="{E3485292-953C-42FA-AD7F-021341A0F178}"/>
</file>

<file path=customXml/itemProps3.xml><?xml version="1.0" encoding="utf-8"?>
<ds:datastoreItem xmlns:ds="http://schemas.openxmlformats.org/officeDocument/2006/customXml" ds:itemID="{36641015-01B6-4E97-8E84-7BD7DE2638F3}"/>
</file>

<file path=customXml/itemProps4.xml><?xml version="1.0" encoding="utf-8"?>
<ds:datastoreItem xmlns:ds="http://schemas.openxmlformats.org/officeDocument/2006/customXml" ds:itemID="{F05F0D64-4BC8-4D67-81AE-8971FC811DCF}"/>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1438</CharactersWithSpaces>
  <SharedDoc>false</SharedDoc>
  <HLinks>
    <vt:vector size="30" baseType="variant">
      <vt:variant>
        <vt:i4>655470</vt:i4>
      </vt:variant>
      <vt:variant>
        <vt:i4>12</vt:i4>
      </vt:variant>
      <vt:variant>
        <vt:i4>0</vt:i4>
      </vt:variant>
      <vt:variant>
        <vt:i4>5</vt:i4>
      </vt:variant>
      <vt:variant>
        <vt:lpwstr>mailto:michelle.mishoe@pacificorp.com</vt:lpwstr>
      </vt:variant>
      <vt:variant>
        <vt:lpwstr/>
      </vt:variant>
      <vt:variant>
        <vt:i4>524401</vt:i4>
      </vt:variant>
      <vt:variant>
        <vt:i4>9</vt:i4>
      </vt:variant>
      <vt:variant>
        <vt:i4>0</vt:i4>
      </vt:variant>
      <vt:variant>
        <vt:i4>5</vt:i4>
      </vt:variant>
      <vt:variant>
        <vt:lpwstr>mailto:katherine@mcd-law.com</vt:lpwstr>
      </vt:variant>
      <vt:variant>
        <vt:lpwstr/>
      </vt:variant>
      <vt:variant>
        <vt:i4>6422640</vt:i4>
      </vt:variant>
      <vt:variant>
        <vt:i4>6</vt:i4>
      </vt:variant>
      <vt:variant>
        <vt:i4>0</vt:i4>
      </vt:variant>
      <vt:variant>
        <vt:i4>5</vt:i4>
      </vt:variant>
      <vt:variant>
        <vt:lpwstr>mailto:</vt:lpwstr>
      </vt:variant>
      <vt:variant>
        <vt:lpwstr/>
      </vt:variant>
      <vt:variant>
        <vt:i4>720992</vt:i4>
      </vt:variant>
      <vt:variant>
        <vt:i4>3</vt:i4>
      </vt:variant>
      <vt:variant>
        <vt:i4>0</vt:i4>
      </vt:variant>
      <vt:variant>
        <vt:i4>5</vt:i4>
      </vt:variant>
      <vt:variant>
        <vt:lpwstr>mailto:cathie.allen@pacificorp.com</vt:lpwstr>
      </vt:variant>
      <vt:variant>
        <vt:lpwstr/>
      </vt: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2014-05-30T20:01:00Z</dcterms:created>
  <dcterms:modified xsi:type="dcterms:W3CDTF">2014-05-30T20:14:00Z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0x0101006E56B4D1795A2E4DB2F0B01679ED314A00830FF59ADDA17F4092979854FDF14FC1</vt:lpwstr>
  </property>
  <property fmtid="{D5CDD505-2E9C-101B-9397-08002B2CF9AE}" pid="4" name="_docset_NoMedatataSyncRequired">
    <vt:lpwstr>False</vt:lpwstr>
  </property>
</Properties>
</file>