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EFA8E" w14:textId="77777777" w:rsidR="00862401" w:rsidRPr="00862401" w:rsidRDefault="00862401" w:rsidP="00862401">
      <w:pPr>
        <w:pStyle w:val="NoSpacing"/>
        <w:jc w:val="center"/>
        <w:rPr>
          <w:b/>
        </w:rPr>
      </w:pPr>
      <w:bookmarkStart w:id="0" w:name="_GoBack"/>
      <w:bookmarkEnd w:id="0"/>
      <w:r w:rsidRPr="00862401">
        <w:rPr>
          <w:b/>
        </w:rPr>
        <w:t>REDACTED</w:t>
      </w:r>
    </w:p>
    <w:p w14:paraId="0E4EFA8F" w14:textId="77777777" w:rsidR="00862401" w:rsidRPr="00862401" w:rsidRDefault="00862401" w:rsidP="00862401">
      <w:pPr>
        <w:pStyle w:val="NoSpacing"/>
        <w:jc w:val="center"/>
        <w:rPr>
          <w:b/>
        </w:rPr>
      </w:pPr>
      <w:r w:rsidRPr="00862401">
        <w:rPr>
          <w:b/>
        </w:rPr>
        <w:t>ATTACHMENT A</w:t>
      </w:r>
    </w:p>
    <w:p w14:paraId="0E4EFA90" w14:textId="77777777" w:rsidR="00862401" w:rsidRPr="00862401" w:rsidRDefault="00862401" w:rsidP="00862401">
      <w:pPr>
        <w:pStyle w:val="NoSpacing"/>
        <w:jc w:val="center"/>
        <w:rPr>
          <w:b/>
        </w:rPr>
      </w:pPr>
      <w:r w:rsidRPr="00862401">
        <w:rPr>
          <w:b/>
          <w:u w:val="single"/>
        </w:rPr>
        <w:t>CONFIDENTIAL INFORMATION – NOT FOR PUBLIC INSPECTION</w:t>
      </w:r>
    </w:p>
    <w:p w14:paraId="0E4EFA91" w14:textId="77777777" w:rsidR="00862401" w:rsidRPr="00862401" w:rsidRDefault="00862401" w:rsidP="00862401">
      <w:pPr>
        <w:pStyle w:val="NoSpacing"/>
        <w:jc w:val="center"/>
        <w:rPr>
          <w:b/>
        </w:rPr>
      </w:pPr>
    </w:p>
    <w:p w14:paraId="0E4EFA92" w14:textId="77777777" w:rsidR="00862401" w:rsidRPr="00862401" w:rsidRDefault="00862401" w:rsidP="00862401">
      <w:pPr>
        <w:pStyle w:val="NoSpacing"/>
        <w:jc w:val="center"/>
        <w:rPr>
          <w:b/>
        </w:rPr>
      </w:pPr>
      <w:r w:rsidRPr="00862401">
        <w:rPr>
          <w:b/>
        </w:rPr>
        <w:t>CenturyLink, Inc.</w:t>
      </w:r>
    </w:p>
    <w:p w14:paraId="0E4EFA93" w14:textId="77777777" w:rsidR="00862401" w:rsidRPr="00862401" w:rsidRDefault="00862401" w:rsidP="00862401">
      <w:pPr>
        <w:pStyle w:val="NoSpacing"/>
        <w:jc w:val="center"/>
        <w:rPr>
          <w:b/>
        </w:rPr>
      </w:pPr>
      <w:r w:rsidRPr="00862401">
        <w:rPr>
          <w:b/>
        </w:rPr>
        <w:t>First Annual Compliance Report</w:t>
      </w:r>
    </w:p>
    <w:p w14:paraId="0E4EFA94" w14:textId="77777777" w:rsidR="00862401" w:rsidRDefault="00862401" w:rsidP="00862401">
      <w:pPr>
        <w:pStyle w:val="NoSpacing"/>
        <w:jc w:val="center"/>
        <w:rPr>
          <w:b/>
        </w:rPr>
      </w:pPr>
      <w:r w:rsidRPr="00862401">
        <w:rPr>
          <w:b/>
        </w:rPr>
        <w:t>FCC File No. EB-SED-14-00017187</w:t>
      </w:r>
    </w:p>
    <w:p w14:paraId="0E4EFA95" w14:textId="77777777" w:rsidR="00862401" w:rsidRDefault="00862401" w:rsidP="00862401">
      <w:pPr>
        <w:pStyle w:val="NoSpacing"/>
        <w:rPr>
          <w:b/>
        </w:rPr>
      </w:pPr>
    </w:p>
    <w:p w14:paraId="0E4EFA96" w14:textId="77777777" w:rsidR="00862401" w:rsidRDefault="00862401" w:rsidP="00862401">
      <w:pPr>
        <w:pStyle w:val="NoSpacing"/>
        <w:rPr>
          <w:b/>
        </w:rPr>
      </w:pPr>
    </w:p>
    <w:p w14:paraId="0E4EFA97" w14:textId="77777777" w:rsidR="00862401" w:rsidRPr="00862401" w:rsidRDefault="00862401" w:rsidP="00862401">
      <w:pPr>
        <w:pStyle w:val="NoSpacing"/>
        <w:rPr>
          <w:b/>
        </w:rPr>
      </w:pPr>
      <w:r>
        <w:rPr>
          <w:b/>
        </w:rPr>
        <w:tab/>
        <w:t>REDACTED – PAGES 1-18</w:t>
      </w:r>
    </w:p>
    <w:sectPr w:rsidR="00862401" w:rsidRPr="00862401" w:rsidSect="0063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1"/>
    <w:rsid w:val="00065C4B"/>
    <w:rsid w:val="0022446C"/>
    <w:rsid w:val="002B6AA1"/>
    <w:rsid w:val="00375D95"/>
    <w:rsid w:val="003E3E29"/>
    <w:rsid w:val="004648E0"/>
    <w:rsid w:val="004C6BD4"/>
    <w:rsid w:val="005635EA"/>
    <w:rsid w:val="006362F7"/>
    <w:rsid w:val="007F26F5"/>
    <w:rsid w:val="008344FD"/>
    <w:rsid w:val="00857C3A"/>
    <w:rsid w:val="00862401"/>
    <w:rsid w:val="008F2CA5"/>
    <w:rsid w:val="00A818AE"/>
    <w:rsid w:val="00B778FF"/>
    <w:rsid w:val="00B935EE"/>
    <w:rsid w:val="00BD1AE3"/>
    <w:rsid w:val="00E239A2"/>
    <w:rsid w:val="00E6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FA8E"/>
  <w15:docId w15:val="{13B77961-6422-4B4F-8A1B-C8C8D683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40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D9084F-2FC2-4BC5-B22E-4F90F9AFC2E1}"/>
</file>

<file path=customXml/itemProps2.xml><?xml version="1.0" encoding="utf-8"?>
<ds:datastoreItem xmlns:ds="http://schemas.openxmlformats.org/officeDocument/2006/customXml" ds:itemID="{6245BCE5-00D0-4ED3-9A66-FB0867E44D4D}"/>
</file>

<file path=customXml/itemProps3.xml><?xml version="1.0" encoding="utf-8"?>
<ds:datastoreItem xmlns:ds="http://schemas.openxmlformats.org/officeDocument/2006/customXml" ds:itemID="{5C84591D-E3A8-43CB-B5E4-F831B378A462}"/>
</file>

<file path=customXml/itemProps4.xml><?xml version="1.0" encoding="utf-8"?>
<ds:datastoreItem xmlns:ds="http://schemas.openxmlformats.org/officeDocument/2006/customXml" ds:itemID="{C7CEBB68-0A76-4AE3-B01D-F18D0A3C2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2016-04-06T23:01:00Z</cp:lastPrinted>
  <dcterms:created xsi:type="dcterms:W3CDTF">2016-04-06T23:01:00Z</dcterms:created>
  <dcterms:modified xsi:type="dcterms:W3CDTF">2016-04-06T23:01:00Z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