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41" w:rsidRDefault="0052032B" w:rsidP="009432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-381000</wp:posOffset>
            </wp:positionH>
            <wp:positionV relativeFrom="page">
              <wp:posOffset>657225</wp:posOffset>
            </wp:positionV>
            <wp:extent cx="6680200" cy="685800"/>
            <wp:effectExtent l="0" t="0" r="6350" b="0"/>
            <wp:wrapNone/>
            <wp:docPr id="2" name="Picture 2" descr="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6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37D">
        <w:t>May 14</w:t>
      </w:r>
      <w:r w:rsidR="006518A1">
        <w:t>, 2013</w:t>
      </w:r>
    </w:p>
    <w:p w:rsidR="00943241" w:rsidRPr="00995CDC" w:rsidRDefault="00943241" w:rsidP="00943241"/>
    <w:p w:rsidR="00943241" w:rsidRDefault="00943241" w:rsidP="00943241">
      <w:pPr>
        <w:rPr>
          <w:b/>
          <w:i/>
        </w:rPr>
      </w:pPr>
      <w:smartTag w:uri="urn:schemas-microsoft-com:office:smarttags" w:element="stockticker">
        <w:r w:rsidRPr="00F016B5">
          <w:rPr>
            <w:b/>
            <w:i/>
          </w:rPr>
          <w:t>V</w:t>
        </w:r>
        <w:r>
          <w:rPr>
            <w:b/>
            <w:i/>
          </w:rPr>
          <w:t>IA</w:t>
        </w:r>
      </w:smartTag>
      <w:r w:rsidRPr="00F016B5">
        <w:rPr>
          <w:b/>
          <w:i/>
        </w:rPr>
        <w:t xml:space="preserve"> E</w:t>
      </w:r>
      <w:r>
        <w:rPr>
          <w:b/>
          <w:i/>
        </w:rPr>
        <w:t>LECTRONIC</w:t>
      </w:r>
      <w:r w:rsidRPr="00F016B5">
        <w:rPr>
          <w:b/>
          <w:i/>
        </w:rPr>
        <w:t xml:space="preserve"> F</w:t>
      </w:r>
      <w:r>
        <w:rPr>
          <w:b/>
          <w:i/>
        </w:rPr>
        <w:t>ILING</w:t>
      </w:r>
    </w:p>
    <w:p w:rsidR="0029237D" w:rsidRPr="00F016B5" w:rsidRDefault="0029237D" w:rsidP="00943241">
      <w:pPr>
        <w:rPr>
          <w:b/>
          <w:i/>
        </w:rPr>
      </w:pPr>
      <w:r>
        <w:rPr>
          <w:b/>
          <w:i/>
        </w:rPr>
        <w:t>AND OVERNIGHT DELIVERY</w:t>
      </w:r>
    </w:p>
    <w:p w:rsidR="00943241" w:rsidRDefault="00943241" w:rsidP="00943241"/>
    <w:p w:rsidR="001B2238" w:rsidRPr="008D5EE8" w:rsidRDefault="001B2238" w:rsidP="001B223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1B2238" w:rsidRDefault="001B2238" w:rsidP="001B223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1300 S. Evergreen Park Drive SW</w:t>
      </w:r>
    </w:p>
    <w:p w:rsidR="001B2238" w:rsidRPr="008D5EE8" w:rsidRDefault="001B2238" w:rsidP="001B223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P.O. Box 47250</w:t>
      </w:r>
    </w:p>
    <w:p w:rsidR="001B2238" w:rsidRPr="008D5EE8" w:rsidRDefault="001B2238" w:rsidP="001B223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Olympia, WA  98504-7250</w:t>
      </w:r>
    </w:p>
    <w:p w:rsidR="00943241" w:rsidRDefault="00943241" w:rsidP="00943241"/>
    <w:p w:rsidR="00496AE6" w:rsidRDefault="001B2238" w:rsidP="00496AE6">
      <w:r>
        <w:t>Att</w:t>
      </w:r>
      <w:r w:rsidR="00502370">
        <w:t>n:</w:t>
      </w:r>
      <w:r w:rsidR="00502370">
        <w:tab/>
      </w:r>
      <w:r w:rsidR="00496AE6">
        <w:t>Steven V. King</w:t>
      </w:r>
    </w:p>
    <w:p w:rsidR="00502370" w:rsidRDefault="001B2238" w:rsidP="00943241">
      <w:r>
        <w:tab/>
      </w:r>
      <w:r w:rsidR="00496AE6">
        <w:t>Acting Executive Director and Secretary</w:t>
      </w:r>
    </w:p>
    <w:p w:rsidR="00943241" w:rsidRPr="00F44EF3" w:rsidRDefault="00943241" w:rsidP="00943241">
      <w:pPr>
        <w:pStyle w:val="ReLine"/>
        <w:ind w:left="720" w:right="115"/>
      </w:pPr>
      <w:r>
        <w:t>Re:</w:t>
      </w:r>
      <w:r>
        <w:tab/>
      </w:r>
      <w:r w:rsidR="001B2238">
        <w:t>Docket UE-051090</w:t>
      </w:r>
      <w:r w:rsidR="001B2238">
        <w:t>—</w:t>
      </w:r>
      <w:r w:rsidR="001B2238">
        <w:t xml:space="preserve">Compliance </w:t>
      </w:r>
      <w:r>
        <w:t>Filing</w:t>
      </w:r>
    </w:p>
    <w:p w:rsidR="00943241" w:rsidRPr="00BD4B05" w:rsidRDefault="00943241" w:rsidP="00943241"/>
    <w:p w:rsidR="00502370" w:rsidRDefault="00502370" w:rsidP="00943241">
      <w:pPr>
        <w:autoSpaceDE w:val="0"/>
        <w:autoSpaceDN w:val="0"/>
        <w:adjustRightInd w:val="0"/>
      </w:pPr>
      <w:r>
        <w:t>Dear Mr. Danner:</w:t>
      </w:r>
    </w:p>
    <w:p w:rsidR="00502370" w:rsidRDefault="00502370" w:rsidP="00943241">
      <w:pPr>
        <w:autoSpaceDE w:val="0"/>
        <w:autoSpaceDN w:val="0"/>
        <w:adjustRightInd w:val="0"/>
      </w:pPr>
    </w:p>
    <w:p w:rsidR="00943241" w:rsidRDefault="00943241" w:rsidP="00943241">
      <w:pPr>
        <w:autoSpaceDE w:val="0"/>
        <w:autoSpaceDN w:val="0"/>
        <w:adjustRightInd w:val="0"/>
      </w:pPr>
      <w:r>
        <w:t>PacifiCorp</w:t>
      </w:r>
      <w:r w:rsidR="001B2238">
        <w:t xml:space="preserve"> d/b/a </w:t>
      </w:r>
      <w:r w:rsidR="00AA6B1E">
        <w:t>Pacific Pow</w:t>
      </w:r>
      <w:r w:rsidR="001B2238">
        <w:t xml:space="preserve">er &amp; Light Company (PacifiCorp) </w:t>
      </w:r>
      <w:r>
        <w:t>submits an original and t</w:t>
      </w:r>
      <w:r w:rsidR="001B2238">
        <w:t xml:space="preserve">wo </w:t>
      </w:r>
      <w:r w:rsidR="00AD5853">
        <w:t>copies of the attachment</w:t>
      </w:r>
      <w:r w:rsidR="0033768A">
        <w:t>s</w:t>
      </w:r>
      <w:r>
        <w:t xml:space="preserve"> in compliance with Order </w:t>
      </w:r>
      <w:r w:rsidR="00314FA0">
        <w:t xml:space="preserve">07 </w:t>
      </w:r>
      <w:r>
        <w:t xml:space="preserve">in </w:t>
      </w:r>
      <w:r w:rsidR="00314FA0">
        <w:t>d</w:t>
      </w:r>
      <w:r w:rsidR="00502370">
        <w:t>ocket UE-051090</w:t>
      </w:r>
      <w:r>
        <w:t xml:space="preserve"> issued on Febr</w:t>
      </w:r>
      <w:r w:rsidR="00314FA0">
        <w:t>uary </w:t>
      </w:r>
      <w:r>
        <w:t>22, 2006</w:t>
      </w:r>
      <w:r w:rsidR="004577D0">
        <w:t>,</w:t>
      </w:r>
      <w:r>
        <w:t xml:space="preserve"> and amended </w:t>
      </w:r>
      <w:r w:rsidR="00314FA0">
        <w:t xml:space="preserve">in Order 08 </w:t>
      </w:r>
      <w:r>
        <w:t>on March 10, 2006.  The Order approved the Stipulation supporting MidAmerican Energy Holdings Company’s acquisition of PacifiCorp.</w:t>
      </w:r>
    </w:p>
    <w:p w:rsidR="00943241" w:rsidRDefault="00943241" w:rsidP="00943241">
      <w:pPr>
        <w:autoSpaceDE w:val="0"/>
        <w:autoSpaceDN w:val="0"/>
        <w:adjustRightInd w:val="0"/>
      </w:pPr>
    </w:p>
    <w:p w:rsidR="00943241" w:rsidRDefault="00943241" w:rsidP="00943241">
      <w:pPr>
        <w:autoSpaceDE w:val="0"/>
        <w:autoSpaceDN w:val="0"/>
        <w:adjustRightInd w:val="0"/>
      </w:pPr>
      <w:r>
        <w:t xml:space="preserve">Commitment Wa21 of the Stipulation provides that PacifiCorp will provide to </w:t>
      </w:r>
      <w:r w:rsidR="004577D0">
        <w:t xml:space="preserve">Washington Utilities and Transportation Commission </w:t>
      </w:r>
      <w:r>
        <w:t>Staff and Public Counsel, on an informational basis, credit rating agency news releases and final reports regard</w:t>
      </w:r>
      <w:r w:rsidR="0078672D">
        <w:t>ing PacifiCorp when such report</w:t>
      </w:r>
      <w:r w:rsidR="00490F8E">
        <w:t>s</w:t>
      </w:r>
      <w:r>
        <w:t xml:space="preserve"> are known to PacifiCorp and are available to the public.</w:t>
      </w:r>
    </w:p>
    <w:p w:rsidR="00943241" w:rsidRDefault="00943241" w:rsidP="00943241">
      <w:pPr>
        <w:autoSpaceDE w:val="0"/>
        <w:autoSpaceDN w:val="0"/>
        <w:adjustRightInd w:val="0"/>
      </w:pPr>
    </w:p>
    <w:p w:rsidR="00943241" w:rsidRDefault="00943241" w:rsidP="00943241">
      <w:pPr>
        <w:autoSpaceDE w:val="0"/>
        <w:autoSpaceDN w:val="0"/>
        <w:adjustRightInd w:val="0"/>
      </w:pPr>
      <w:r>
        <w:t>Therefore, in compliance with Commitment Wa21 of the Stipulation, please find the attached report</w:t>
      </w:r>
      <w:r w:rsidR="006B6F2B">
        <w:t xml:space="preserve"> </w:t>
      </w:r>
      <w:r>
        <w:t>related to PacifiCorp.</w:t>
      </w:r>
    </w:p>
    <w:p w:rsidR="000856DD" w:rsidRDefault="000856DD" w:rsidP="00943241">
      <w:pPr>
        <w:autoSpaceDE w:val="0"/>
        <w:autoSpaceDN w:val="0"/>
        <w:adjustRightInd w:val="0"/>
      </w:pPr>
    </w:p>
    <w:p w:rsidR="000856DD" w:rsidRDefault="000856DD" w:rsidP="00943241">
      <w:pPr>
        <w:autoSpaceDE w:val="0"/>
        <w:autoSpaceDN w:val="0"/>
        <w:adjustRightInd w:val="0"/>
      </w:pPr>
      <w:r>
        <w:t xml:space="preserve">Informal questions should be directed to </w:t>
      </w:r>
      <w:r w:rsidR="001B2238">
        <w:t>Bryce Dalley, Director, Regulatory Affairs &amp; Revenue Requirement, at (503) 813-6389.</w:t>
      </w:r>
    </w:p>
    <w:p w:rsidR="00943241" w:rsidRDefault="00943241" w:rsidP="00943241"/>
    <w:p w:rsidR="00943241" w:rsidRDefault="00943241" w:rsidP="00943241">
      <w:r>
        <w:t>Very truly yours,</w:t>
      </w:r>
    </w:p>
    <w:p w:rsidR="00943241" w:rsidRDefault="00943241" w:rsidP="00943241"/>
    <w:p w:rsidR="00943241" w:rsidRDefault="00943241" w:rsidP="00943241"/>
    <w:p w:rsidR="00943241" w:rsidRDefault="00943241" w:rsidP="00943241"/>
    <w:p w:rsidR="00943241" w:rsidRDefault="00943241" w:rsidP="00943241">
      <w:pPr>
        <w:pStyle w:val="LetterSignature"/>
      </w:pPr>
      <w:r>
        <w:t>Bruce Williams</w:t>
      </w:r>
    </w:p>
    <w:p w:rsidR="00943241" w:rsidRDefault="00943241" w:rsidP="00943241">
      <w:pPr>
        <w:pStyle w:val="LetterSignature"/>
      </w:pPr>
      <w:r>
        <w:t>Vice President and Treasurer</w:t>
      </w:r>
    </w:p>
    <w:p w:rsidR="00943241" w:rsidRDefault="00943241" w:rsidP="00943241">
      <w:pPr>
        <w:pStyle w:val="LetterSignature"/>
        <w:tabs>
          <w:tab w:val="left" w:pos="7680"/>
        </w:tabs>
      </w:pPr>
    </w:p>
    <w:p w:rsidR="00943241" w:rsidRDefault="00943241" w:rsidP="00943241">
      <w:r>
        <w:t>Enclosure</w:t>
      </w:r>
    </w:p>
    <w:p w:rsidR="009C2B60" w:rsidRDefault="00905549"/>
    <w:p w:rsidR="00502370" w:rsidRDefault="001B2238">
      <w:r>
        <w:t>c</w:t>
      </w:r>
      <w:r w:rsidR="00502370">
        <w:t xml:space="preserve">c: </w:t>
      </w:r>
      <w:r w:rsidR="000856DD">
        <w:tab/>
      </w:r>
      <w:r w:rsidR="00502370">
        <w:t>Ken Elgin</w:t>
      </w:r>
      <w:r w:rsidR="000856DD">
        <w:t>, WUTC</w:t>
      </w:r>
    </w:p>
    <w:p w:rsidR="000856DD" w:rsidRDefault="000856DD">
      <w:r>
        <w:tab/>
        <w:t xml:space="preserve">Simon </w:t>
      </w:r>
      <w:proofErr w:type="spellStart"/>
      <w:r>
        <w:t>ffitch</w:t>
      </w:r>
      <w:proofErr w:type="spellEnd"/>
      <w:r>
        <w:t>, Public Counsel</w:t>
      </w:r>
    </w:p>
    <w:p w:rsidR="000856DD" w:rsidRDefault="000856DD"/>
    <w:sectPr w:rsidR="000856DD" w:rsidSect="00E83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C9" w:rsidRDefault="00641AC9" w:rsidP="008E4DE8">
      <w:r>
        <w:separator/>
      </w:r>
    </w:p>
  </w:endnote>
  <w:endnote w:type="continuationSeparator" w:id="0">
    <w:p w:rsidR="00641AC9" w:rsidRDefault="00641AC9" w:rsidP="008E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49" w:rsidRDefault="009055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49" w:rsidRDefault="009055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49" w:rsidRDefault="009055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C9" w:rsidRDefault="00641AC9" w:rsidP="008E4DE8">
      <w:r>
        <w:separator/>
      </w:r>
    </w:p>
  </w:footnote>
  <w:footnote w:type="continuationSeparator" w:id="0">
    <w:p w:rsidR="00641AC9" w:rsidRDefault="00641AC9" w:rsidP="008E4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49" w:rsidRDefault="009055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49" w:rsidRDefault="009055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49" w:rsidRDefault="009055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43241"/>
    <w:rsid w:val="000201F3"/>
    <w:rsid w:val="000856DD"/>
    <w:rsid w:val="000D1522"/>
    <w:rsid w:val="000F12E3"/>
    <w:rsid w:val="00193F7D"/>
    <w:rsid w:val="001B2238"/>
    <w:rsid w:val="002304F3"/>
    <w:rsid w:val="00287411"/>
    <w:rsid w:val="0029237D"/>
    <w:rsid w:val="002B3EBF"/>
    <w:rsid w:val="002F3B62"/>
    <w:rsid w:val="00314FA0"/>
    <w:rsid w:val="00314FD8"/>
    <w:rsid w:val="0033768A"/>
    <w:rsid w:val="00360349"/>
    <w:rsid w:val="00371CD1"/>
    <w:rsid w:val="003B0820"/>
    <w:rsid w:val="003C15CA"/>
    <w:rsid w:val="004147CA"/>
    <w:rsid w:val="00424783"/>
    <w:rsid w:val="004577D0"/>
    <w:rsid w:val="00467CE5"/>
    <w:rsid w:val="00490F8E"/>
    <w:rsid w:val="00496AE6"/>
    <w:rsid w:val="004D37BF"/>
    <w:rsid w:val="00502370"/>
    <w:rsid w:val="0052032B"/>
    <w:rsid w:val="00545F0E"/>
    <w:rsid w:val="005E3FE5"/>
    <w:rsid w:val="00641AC9"/>
    <w:rsid w:val="006518A1"/>
    <w:rsid w:val="00697DC8"/>
    <w:rsid w:val="006A76CE"/>
    <w:rsid w:val="006B6F2B"/>
    <w:rsid w:val="006E5431"/>
    <w:rsid w:val="007478C9"/>
    <w:rsid w:val="00780584"/>
    <w:rsid w:val="0078672D"/>
    <w:rsid w:val="008E3D43"/>
    <w:rsid w:val="008E4DE8"/>
    <w:rsid w:val="00905549"/>
    <w:rsid w:val="0093720C"/>
    <w:rsid w:val="00943241"/>
    <w:rsid w:val="00A66F21"/>
    <w:rsid w:val="00AA6B1E"/>
    <w:rsid w:val="00AD49F1"/>
    <w:rsid w:val="00AD5853"/>
    <w:rsid w:val="00AE1CD0"/>
    <w:rsid w:val="00AE49ED"/>
    <w:rsid w:val="00AF0EC8"/>
    <w:rsid w:val="00B33A4A"/>
    <w:rsid w:val="00B835D4"/>
    <w:rsid w:val="00BD7A36"/>
    <w:rsid w:val="00C62D7B"/>
    <w:rsid w:val="00C66DB7"/>
    <w:rsid w:val="00CB6AF9"/>
    <w:rsid w:val="00CE044A"/>
    <w:rsid w:val="00DD26E1"/>
    <w:rsid w:val="00E074B0"/>
    <w:rsid w:val="00E43014"/>
    <w:rsid w:val="00ED66BA"/>
    <w:rsid w:val="00EF2F66"/>
    <w:rsid w:val="00F50B15"/>
    <w:rsid w:val="00FC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41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ignature">
    <w:name w:val="Letter Signature"/>
    <w:basedOn w:val="Normal"/>
    <w:rsid w:val="00943241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943241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styleId="Header">
    <w:name w:val="header"/>
    <w:basedOn w:val="Normal"/>
    <w:link w:val="HeaderChar"/>
    <w:rsid w:val="00943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324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9432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3241"/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41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ignature">
    <w:name w:val="Letter Signature"/>
    <w:basedOn w:val="Normal"/>
    <w:rsid w:val="00943241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943241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styleId="Header">
    <w:name w:val="header"/>
    <w:basedOn w:val="Normal"/>
    <w:link w:val="HeaderChar"/>
    <w:rsid w:val="00943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324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9432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3241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A0CEB1-104F-4A70-AB55-F283F2460C42}"/>
</file>

<file path=customXml/itemProps2.xml><?xml version="1.0" encoding="utf-8"?>
<ds:datastoreItem xmlns:ds="http://schemas.openxmlformats.org/officeDocument/2006/customXml" ds:itemID="{92C67684-3053-4DF4-AF5C-A8FF4C91A761}"/>
</file>

<file path=customXml/itemProps3.xml><?xml version="1.0" encoding="utf-8"?>
<ds:datastoreItem xmlns:ds="http://schemas.openxmlformats.org/officeDocument/2006/customXml" ds:itemID="{87D18E2E-2E56-4CBF-9B9A-86705CAF4286}"/>
</file>

<file path=customXml/itemProps4.xml><?xml version="1.0" encoding="utf-8"?>
<ds:datastoreItem xmlns:ds="http://schemas.openxmlformats.org/officeDocument/2006/customXml" ds:itemID="{3A3D60D5-5302-406B-A939-7E32DD6362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2013-05-14T22:26:00Z</dcterms:created>
  <dcterms:modified xsi:type="dcterms:W3CDTF">2013-05-14T22:26:00Z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