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46" w:rsidRPr="007D5EB2" w:rsidRDefault="00DB2248" w:rsidP="00676046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  <w:r w:rsidRPr="007D5EB2">
        <w:rPr>
          <w:rFonts w:ascii="Times New Roman" w:hAnsi="Times New Roman"/>
        </w:rPr>
        <w:t>BEFORE THE WASHINGTON UTILITIES AND TRANSPORTATION COMMISSION</w:t>
      </w:r>
    </w:p>
    <w:p w:rsidR="00676046" w:rsidRPr="007D5EB2" w:rsidRDefault="00A63E7D" w:rsidP="00676046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770"/>
      </w:tblGrid>
      <w:tr w:rsidR="00480698" w:rsidTr="008F2228"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AE76C1" w:rsidRPr="00CC63A9" w:rsidRDefault="00AE76C1" w:rsidP="00AE76C1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CC63A9">
              <w:rPr>
                <w:rFonts w:ascii="Times New Roman" w:hAnsi="Times New Roman" w:cs="Times New Roman"/>
                <w:sz w:val="23"/>
                <w:szCs w:val="23"/>
              </w:rPr>
              <w:t>SHUTTLE EXPRESS, INC.,</w:t>
            </w:r>
          </w:p>
          <w:p w:rsidR="00AE76C1" w:rsidRPr="00CC63A9" w:rsidRDefault="00AE76C1" w:rsidP="00AE76C1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E76C1" w:rsidRDefault="00AE76C1" w:rsidP="00AE76C1">
            <w:pPr>
              <w:spacing w:line="240" w:lineRule="atLeast"/>
              <w:ind w:left="1496"/>
              <w:rPr>
                <w:rFonts w:ascii="Times New Roman" w:hAnsi="Times New Roman" w:cs="Times New Roman"/>
                <w:szCs w:val="24"/>
              </w:rPr>
            </w:pPr>
            <w:r w:rsidRPr="00CC63A9">
              <w:rPr>
                <w:rFonts w:ascii="Times New Roman" w:hAnsi="Times New Roman" w:cs="Times New Roman"/>
                <w:sz w:val="23"/>
                <w:szCs w:val="23"/>
              </w:rPr>
              <w:t>Petitioner and Complainant</w:t>
            </w:r>
            <w:r w:rsidRPr="002803BA">
              <w:rPr>
                <w:rFonts w:ascii="Times New Roman" w:hAnsi="Times New Roman" w:cs="Times New Roman"/>
                <w:szCs w:val="24"/>
              </w:rPr>
              <w:t>,</w:t>
            </w:r>
          </w:p>
          <w:p w:rsidR="00AE76C1" w:rsidRPr="00CC63A9" w:rsidRDefault="00AE76C1" w:rsidP="00AE76C1">
            <w:pPr>
              <w:spacing w:line="240" w:lineRule="atLeast"/>
              <w:ind w:left="1496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E76C1" w:rsidRDefault="00AE76C1" w:rsidP="00AE76C1">
            <w:pPr>
              <w:spacing w:line="240" w:lineRule="atLeast"/>
              <w:ind w:left="686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AE76C1" w:rsidRPr="00CC63A9" w:rsidRDefault="00AE76C1" w:rsidP="00AE76C1">
            <w:pPr>
              <w:spacing w:line="240" w:lineRule="atLeast"/>
              <w:ind w:left="686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E76C1" w:rsidRPr="00CC63A9" w:rsidRDefault="00AE76C1" w:rsidP="00AE76C1">
            <w:pPr>
              <w:spacing w:line="240" w:lineRule="atLeast"/>
              <w:ind w:left="56"/>
              <w:rPr>
                <w:rFonts w:ascii="Times New Roman" w:hAnsi="Times New Roman" w:cs="Times New Roman"/>
                <w:sz w:val="23"/>
                <w:szCs w:val="23"/>
              </w:rPr>
            </w:pPr>
            <w:r w:rsidRPr="00CC63A9">
              <w:rPr>
                <w:rFonts w:ascii="Times New Roman" w:hAnsi="Times New Roman" w:cs="Times New Roman"/>
                <w:sz w:val="23"/>
                <w:szCs w:val="23"/>
              </w:rPr>
              <w:t>SPEEDISHUTTLE WASHINGTON, LLC,</w:t>
            </w:r>
          </w:p>
          <w:p w:rsidR="00AE76C1" w:rsidRPr="00CC63A9" w:rsidRDefault="00AE76C1" w:rsidP="00AE76C1">
            <w:pPr>
              <w:spacing w:line="240" w:lineRule="atLeast"/>
              <w:ind w:left="56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76046" w:rsidRPr="003E3A33" w:rsidRDefault="00D103E0" w:rsidP="00AE76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AE76C1" w:rsidRPr="00CC63A9">
              <w:rPr>
                <w:rFonts w:ascii="Times New Roman" w:hAnsi="Times New Roman" w:cs="Times New Roman"/>
                <w:sz w:val="23"/>
                <w:szCs w:val="23"/>
              </w:rPr>
              <w:t>Respondent</w:t>
            </w:r>
            <w:r w:rsidR="00AE76C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76046" w:rsidRPr="004554F5" w:rsidRDefault="00DB2248" w:rsidP="008F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 xml:space="preserve">DOCKET </w:t>
            </w:r>
            <w:r w:rsidR="00D103E0">
              <w:rPr>
                <w:rFonts w:ascii="Times New Roman" w:hAnsi="Times New Roman" w:cs="Times New Roman"/>
                <w:sz w:val="24"/>
                <w:szCs w:val="24"/>
              </w:rPr>
              <w:t xml:space="preserve">NOS.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TC-</w:t>
            </w:r>
            <w:r w:rsidR="00B60D73">
              <w:rPr>
                <w:rFonts w:ascii="Times New Roman" w:hAnsi="Times New Roman" w:cs="Times New Roman"/>
                <w:sz w:val="24"/>
                <w:szCs w:val="24"/>
              </w:rPr>
              <w:t>143691</w:t>
            </w:r>
            <w:r w:rsidR="00D103E0">
              <w:rPr>
                <w:rFonts w:ascii="Times New Roman" w:hAnsi="Times New Roman" w:cs="Times New Roman"/>
                <w:sz w:val="24"/>
                <w:szCs w:val="24"/>
              </w:rPr>
              <w:t xml:space="preserve"> &amp; TC-160516</w:t>
            </w:r>
          </w:p>
          <w:p w:rsidR="00676046" w:rsidRPr="004554F5" w:rsidRDefault="00A63E7D" w:rsidP="008F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46" w:rsidRPr="00AE047C" w:rsidRDefault="009C2D11" w:rsidP="00D103E0">
            <w:pPr>
              <w:pStyle w:val="Title"/>
            </w:pPr>
            <w:r>
              <w:t xml:space="preserve">DECLARATION OF </w:t>
            </w:r>
            <w:r w:rsidR="00D103E0">
              <w:t>BLAIR I. FASSBURG</w:t>
            </w:r>
            <w:r>
              <w:t xml:space="preserve"> IN</w:t>
            </w:r>
            <w:r w:rsidR="00FA46F4">
              <w:t xml:space="preserve"> SUPPORT OF SPEEDISHUTTLE’S</w:t>
            </w:r>
            <w:r>
              <w:t xml:space="preserve"> </w:t>
            </w:r>
            <w:r w:rsidR="00D103E0">
              <w:t>MOTION FOR SUMMARY DETERMINATION</w:t>
            </w:r>
          </w:p>
        </w:tc>
      </w:tr>
    </w:tbl>
    <w:p w:rsidR="00AE76C1" w:rsidRPr="00CC63A9" w:rsidRDefault="00AE76C1" w:rsidP="00CC63A9"/>
    <w:p w:rsidR="00D0197C" w:rsidRPr="00E541D6" w:rsidRDefault="00D0197C" w:rsidP="00E541D6">
      <w:bookmarkStart w:id="0" w:name="_GoBack"/>
    </w:p>
    <w:bookmarkEnd w:id="0"/>
    <w:p w:rsidR="00FA46F4" w:rsidRDefault="00D103E0" w:rsidP="00A97C8E">
      <w:pPr>
        <w:pStyle w:val="ListParagraph"/>
        <w:numPr>
          <w:ilvl w:val="0"/>
          <w:numId w:val="28"/>
        </w:numPr>
        <w:spacing w:line="480" w:lineRule="auto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Blair I. Fassburg</w:t>
      </w:r>
      <w:r w:rsidR="00FA46F4">
        <w:rPr>
          <w:rFonts w:cs="Times New Roman"/>
          <w:szCs w:val="24"/>
        </w:rPr>
        <w:t xml:space="preserve"> hereby declare</w:t>
      </w:r>
      <w:r w:rsidR="00A12F8C">
        <w:rPr>
          <w:rFonts w:cs="Times New Roman"/>
          <w:szCs w:val="24"/>
        </w:rPr>
        <w:t>s</w:t>
      </w:r>
      <w:r w:rsidR="00FA46F4">
        <w:rPr>
          <w:rFonts w:cs="Times New Roman"/>
          <w:szCs w:val="24"/>
        </w:rPr>
        <w:t xml:space="preserve"> as follows:</w:t>
      </w:r>
    </w:p>
    <w:p w:rsidR="00FA46F4" w:rsidRDefault="00FA46F4" w:rsidP="00A97C8E">
      <w:pPr>
        <w:pStyle w:val="ListParagraph"/>
        <w:numPr>
          <w:ilvl w:val="0"/>
          <w:numId w:val="28"/>
        </w:numPr>
        <w:spacing w:line="480" w:lineRule="auto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I am one of the attorneys fo</w:t>
      </w:r>
      <w:r w:rsidR="00A12F8C">
        <w:rPr>
          <w:rFonts w:cs="Times New Roman"/>
          <w:szCs w:val="24"/>
        </w:rPr>
        <w:t>r Speedishuttle Washington, LLC</w:t>
      </w:r>
      <w:r>
        <w:rPr>
          <w:rFonts w:cs="Times New Roman"/>
          <w:szCs w:val="24"/>
        </w:rPr>
        <w:t xml:space="preserve"> in the above-captioned matter and, in support of Speedishuttle’s Motion to</w:t>
      </w:r>
      <w:r w:rsidR="00D103E0">
        <w:rPr>
          <w:rFonts w:cs="Times New Roman"/>
          <w:szCs w:val="24"/>
        </w:rPr>
        <w:t xml:space="preserve"> for Summary Determination</w:t>
      </w:r>
      <w:r>
        <w:rPr>
          <w:rFonts w:cs="Times New Roman"/>
          <w:szCs w:val="24"/>
        </w:rPr>
        <w:t xml:space="preserve">, </w:t>
      </w:r>
      <w:r w:rsidR="00EB3225">
        <w:rPr>
          <w:rFonts w:cs="Times New Roman"/>
          <w:szCs w:val="24"/>
        </w:rPr>
        <w:t>declare</w:t>
      </w:r>
      <w:r>
        <w:rPr>
          <w:rFonts w:cs="Times New Roman"/>
          <w:szCs w:val="24"/>
        </w:rPr>
        <w:t xml:space="preserve"> as follows:</w:t>
      </w:r>
    </w:p>
    <w:p w:rsidR="00FA46F4" w:rsidRDefault="00FA46F4" w:rsidP="00A97C8E">
      <w:pPr>
        <w:pStyle w:val="ListParagraph"/>
        <w:numPr>
          <w:ilvl w:val="0"/>
          <w:numId w:val="28"/>
        </w:numPr>
        <w:spacing w:line="480" w:lineRule="auto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Attached </w:t>
      </w:r>
      <w:r w:rsidR="00D103E0">
        <w:rPr>
          <w:rFonts w:cs="Times New Roman"/>
          <w:szCs w:val="24"/>
        </w:rPr>
        <w:t xml:space="preserve">hereto </w:t>
      </w:r>
      <w:r>
        <w:rPr>
          <w:rFonts w:cs="Times New Roman"/>
          <w:szCs w:val="24"/>
        </w:rPr>
        <w:t xml:space="preserve">as Exhibit </w:t>
      </w:r>
      <w:r w:rsidR="00D103E0">
        <w:rPr>
          <w:rFonts w:cs="Times New Roman"/>
          <w:szCs w:val="24"/>
        </w:rPr>
        <w:t>D-1</w:t>
      </w:r>
      <w:r>
        <w:rPr>
          <w:rFonts w:cs="Times New Roman"/>
          <w:szCs w:val="24"/>
        </w:rPr>
        <w:t xml:space="preserve"> is a true and correct copy of </w:t>
      </w:r>
      <w:r w:rsidR="00D103E0">
        <w:rPr>
          <w:rFonts w:cs="Times New Roman"/>
          <w:szCs w:val="24"/>
        </w:rPr>
        <w:t xml:space="preserve">an email-chain with emails </w:t>
      </w:r>
      <w:r w:rsidR="00AF75A0">
        <w:rPr>
          <w:rFonts w:cs="Times New Roman"/>
          <w:szCs w:val="24"/>
        </w:rPr>
        <w:t>among</w:t>
      </w:r>
      <w:r w:rsidR="00D103E0">
        <w:rPr>
          <w:rFonts w:cs="Times New Roman"/>
          <w:szCs w:val="24"/>
        </w:rPr>
        <w:t xml:space="preserve"> multiple persons, including Jim </w:t>
      </w:r>
      <w:proofErr w:type="spellStart"/>
      <w:r w:rsidR="00D103E0">
        <w:rPr>
          <w:rFonts w:cs="Times New Roman"/>
          <w:szCs w:val="24"/>
        </w:rPr>
        <w:t>Sherrell</w:t>
      </w:r>
      <w:proofErr w:type="spellEnd"/>
      <w:r w:rsidR="00D103E0">
        <w:rPr>
          <w:rFonts w:cs="Times New Roman"/>
          <w:szCs w:val="24"/>
        </w:rPr>
        <w:t xml:space="preserve"> to Steven King and from Steven King to others, addressing the provision by S</w:t>
      </w:r>
      <w:r w:rsidR="00AF75A0">
        <w:rPr>
          <w:rFonts w:cs="Times New Roman"/>
          <w:szCs w:val="24"/>
        </w:rPr>
        <w:t>peedishuttle of walk-up service at SeaTac International Airport from June 2015 just after Speedishuttle commenced regulated operations</w:t>
      </w:r>
      <w:r w:rsidR="00D103E0">
        <w:rPr>
          <w:rFonts w:cs="Times New Roman"/>
          <w:szCs w:val="24"/>
        </w:rPr>
        <w:t>.</w:t>
      </w:r>
    </w:p>
    <w:p w:rsidR="00D103E0" w:rsidRDefault="00D103E0" w:rsidP="00A97C8E">
      <w:pPr>
        <w:pStyle w:val="ListParagraph"/>
        <w:numPr>
          <w:ilvl w:val="0"/>
          <w:numId w:val="28"/>
        </w:numPr>
        <w:spacing w:line="480" w:lineRule="auto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Attached hereto as Exhibit D-2 is a true and correct excerpted transcription of the audio recording taken of the </w:t>
      </w:r>
      <w:r w:rsidR="00AF75A0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pen </w:t>
      </w:r>
      <w:r w:rsidR="00AF75A0">
        <w:rPr>
          <w:rFonts w:cs="Times New Roman"/>
          <w:szCs w:val="24"/>
        </w:rPr>
        <w:t>M</w:t>
      </w:r>
      <w:r>
        <w:rPr>
          <w:rFonts w:cs="Times New Roman"/>
          <w:szCs w:val="24"/>
        </w:rPr>
        <w:t>eeting held by the Washington Utilities and Transportation Commission on September 28, 2016</w:t>
      </w:r>
      <w:r w:rsidR="00AF75A0">
        <w:rPr>
          <w:rFonts w:cs="Times New Roman"/>
          <w:szCs w:val="24"/>
        </w:rPr>
        <w:t xml:space="preserve"> in Docket No. TC-160819 where Shuttle Express’ Petition for Exemption was considered</w:t>
      </w:r>
      <w:r>
        <w:rPr>
          <w:rFonts w:cs="Times New Roman"/>
          <w:szCs w:val="24"/>
        </w:rPr>
        <w:t>.</w:t>
      </w:r>
    </w:p>
    <w:p w:rsidR="00D103E0" w:rsidRDefault="00D103E0" w:rsidP="00A97C8E">
      <w:pPr>
        <w:pStyle w:val="ListParagraph"/>
        <w:numPr>
          <w:ilvl w:val="0"/>
          <w:numId w:val="28"/>
        </w:numPr>
        <w:spacing w:line="480" w:lineRule="auto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Attached hereto as Exhibit D-3 is a true and correct copy of Speedishuttle’s response to Shuttle Express’ Data Request No. 4.</w:t>
      </w:r>
    </w:p>
    <w:p w:rsidR="00D103E0" w:rsidRDefault="00D103E0" w:rsidP="00A97C8E">
      <w:pPr>
        <w:pStyle w:val="ListParagraph"/>
        <w:numPr>
          <w:ilvl w:val="0"/>
          <w:numId w:val="28"/>
        </w:numPr>
        <w:spacing w:line="480" w:lineRule="auto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Attached hereto as Exhibit D-4 is a true and correct of a printout of the Share Ride Vans page on Shuttle Express’ webpage as it existed on December 20, 2016, located at </w:t>
      </w:r>
      <w:hyperlink r:id="rId9" w:history="1">
        <w:r w:rsidR="002E5E4B" w:rsidRPr="00BF1E71">
          <w:rPr>
            <w:rStyle w:val="Hyperlink"/>
            <w:rFonts w:cs="Times New Roman"/>
            <w:szCs w:val="24"/>
          </w:rPr>
          <w:t>https://shuttleexpress.com/seattle/fleet/private-vans/</w:t>
        </w:r>
      </w:hyperlink>
      <w:proofErr w:type="gramStart"/>
      <w:r>
        <w:rPr>
          <w:rFonts w:cs="Times New Roman"/>
          <w:szCs w:val="24"/>
        </w:rPr>
        <w:t>.</w:t>
      </w:r>
      <w:proofErr w:type="gramEnd"/>
    </w:p>
    <w:p w:rsidR="002E5E4B" w:rsidRDefault="002E5E4B" w:rsidP="00A97C8E">
      <w:pPr>
        <w:pStyle w:val="ListParagraph"/>
        <w:numPr>
          <w:ilvl w:val="0"/>
          <w:numId w:val="28"/>
        </w:numPr>
        <w:spacing w:line="480" w:lineRule="auto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Attached hereto as Exhibit D-5 is a true and correct copy of Speedishuttle’s response to Shuttle Express’ Data Request No. 8.</w:t>
      </w:r>
    </w:p>
    <w:p w:rsidR="00FA46F4" w:rsidRDefault="00FA46F4" w:rsidP="00A97C8E">
      <w:pPr>
        <w:spacing w:line="480" w:lineRule="auto"/>
        <w:ind w:left="720" w:hanging="720"/>
      </w:pPr>
      <w:r>
        <w:rPr>
          <w:rFonts w:ascii="Times New Roman" w:hAnsi="Times New Roman" w:cs="Times New Roman"/>
          <w:sz w:val="24"/>
          <w:szCs w:val="24"/>
        </w:rPr>
        <w:tab/>
        <w:t>The foregoing statement is made under penalty of perjury under the laws of the State of Washington</w:t>
      </w:r>
      <w:r w:rsidR="00D103E0">
        <w:rPr>
          <w:rFonts w:ascii="Times New Roman" w:hAnsi="Times New Roman" w:cs="Times New Roman"/>
          <w:sz w:val="24"/>
          <w:szCs w:val="24"/>
        </w:rPr>
        <w:t>, is based on personal knowledge,</w:t>
      </w:r>
      <w:r>
        <w:rPr>
          <w:rFonts w:ascii="Times New Roman" w:hAnsi="Times New Roman" w:cs="Times New Roman"/>
          <w:sz w:val="24"/>
          <w:szCs w:val="24"/>
        </w:rPr>
        <w:t xml:space="preserve"> and is true and correct.</w:t>
      </w:r>
      <w:r>
        <w:t xml:space="preserve"> </w:t>
      </w:r>
    </w:p>
    <w:p w:rsidR="00FA46F4" w:rsidRDefault="00FA46F4" w:rsidP="00FA46F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SIGNED at Seattle, Washington this 20</w:t>
      </w:r>
      <w:r w:rsidRPr="00FA46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day of September, 2016.</w:t>
      </w:r>
      <w:proofErr w:type="gramEnd"/>
      <w:r>
        <w:rPr>
          <w:rStyle w:val="FootnoteReference"/>
          <w:rFonts w:ascii="Times New Roman" w:hAnsi="Times New Roman" w:cs="Times New Roman"/>
          <w:sz w:val="24"/>
        </w:rPr>
        <w:t xml:space="preserve"> </w:t>
      </w:r>
    </w:p>
    <w:p w:rsidR="009C2D11" w:rsidRDefault="009C2D11" w:rsidP="00B60D73">
      <w:pPr>
        <w:rPr>
          <w:u w:val="single"/>
        </w:rPr>
      </w:pPr>
    </w:p>
    <w:p w:rsidR="006F59AE" w:rsidRDefault="009C2D11" w:rsidP="009C2D11">
      <w:pPr>
        <w:ind w:left="360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2D11" w:rsidRPr="009C2D11" w:rsidRDefault="002E5E4B" w:rsidP="009C2D11">
      <w:pPr>
        <w:ind w:left="36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Blair I. Fassburg</w:t>
      </w:r>
    </w:p>
    <w:p w:rsidR="006F59AE" w:rsidRPr="00B60D73" w:rsidRDefault="00A63E7D" w:rsidP="00B60D73"/>
    <w:p w:rsidR="003E3A33" w:rsidRPr="00B60D73" w:rsidRDefault="00A63E7D" w:rsidP="00B60D73"/>
    <w:p w:rsidR="003E3A33" w:rsidRPr="00B60D73" w:rsidRDefault="00A63E7D" w:rsidP="00B60D73"/>
    <w:p w:rsidR="00EE1C12" w:rsidRDefault="00A63E7D" w:rsidP="00C77CAD">
      <w:pPr>
        <w:pStyle w:val="StyleListParagraphTimesNewRoman12ptLinespacingDouble"/>
      </w:pPr>
    </w:p>
    <w:sectPr w:rsidR="00EE1C12" w:rsidSect="00A63E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BF" w:rsidRDefault="00DB2248">
      <w:r>
        <w:separator/>
      </w:r>
    </w:p>
  </w:endnote>
  <w:endnote w:type="continuationSeparator" w:id="0">
    <w:p w:rsidR="003410BF" w:rsidRDefault="00DB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8C" w:rsidRDefault="00A12F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019"/>
      <w:gridCol w:w="236"/>
      <w:gridCol w:w="3411"/>
    </w:tblGrid>
    <w:tr w:rsidR="00AE047C" w:rsidRPr="003F532E" w:rsidTr="003C2ACD">
      <w:tc>
        <w:tcPr>
          <w:tcW w:w="6019" w:type="dxa"/>
        </w:tcPr>
        <w:p w:rsidR="00AE047C" w:rsidRPr="003F532E" w:rsidRDefault="00AE047C" w:rsidP="003C2ACD">
          <w:pPr>
            <w:spacing w:before="100" w:line="240" w:lineRule="atLeas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STYLEREF  Title  \* MERGEFORMAT </w:instrText>
          </w: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63E7D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DECLARATION OF BLAIR I. FASSBURG IN SUPPORT OF SPEEDISHUTTLE’S MOTION FOR SUMMARY DETERMINATION</w:t>
          </w: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- </w:t>
          </w: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63E7D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1</w:t>
          </w:r>
          <w:r w:rsidRPr="003F532E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  <w:p w:rsidR="00AE047C" w:rsidRPr="003F532E" w:rsidRDefault="00AE047C" w:rsidP="003C2ACD">
          <w:pPr>
            <w:spacing w:line="240" w:lineRule="atLeast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36" w:type="dxa"/>
        </w:tcPr>
        <w:p w:rsidR="00AE047C" w:rsidRPr="003F532E" w:rsidRDefault="00AE047C" w:rsidP="003C2ACD">
          <w:pPr>
            <w:spacing w:line="240" w:lineRule="atLeast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411" w:type="dxa"/>
        </w:tcPr>
        <w:p w:rsidR="00AE047C" w:rsidRPr="003F532E" w:rsidRDefault="00AE047C" w:rsidP="003C2ACD">
          <w:pPr>
            <w:spacing w:before="100"/>
            <w:ind w:left="-14"/>
            <w:rPr>
              <w:rFonts w:ascii="Times New Roman" w:eastAsia="Times New Roman" w:hAnsi="Times New Roman" w:cs="Times New Roman"/>
              <w:b/>
              <w:sz w:val="16"/>
              <w:szCs w:val="20"/>
            </w:rPr>
          </w:pPr>
          <w:r w:rsidRPr="003F532E">
            <w:rPr>
              <w:rFonts w:ascii="Times New Roman" w:eastAsia="Times New Roman" w:hAnsi="Times New Roman" w:cs="Times New Roman"/>
              <w:b/>
              <w:sz w:val="16"/>
              <w:szCs w:val="20"/>
            </w:rPr>
            <w:t>Williams, Kastner &amp; Gibbs PLLC</w:t>
          </w:r>
        </w:p>
        <w:p w:rsidR="00AE047C" w:rsidRPr="003F532E" w:rsidRDefault="00AE047C" w:rsidP="003C2ACD">
          <w:pPr>
            <w:rPr>
              <w:rFonts w:ascii="Times New Roman" w:eastAsia="Times New Roman" w:hAnsi="Times New Roman" w:cs="Times New Roman"/>
              <w:sz w:val="16"/>
              <w:szCs w:val="20"/>
            </w:rPr>
          </w:pPr>
          <w:bookmarkStart w:id="1" w:name="AddressInFooter"/>
          <w:bookmarkStart w:id="2" w:name="Seattle"/>
          <w:bookmarkEnd w:id="1"/>
          <w:r w:rsidRPr="003F532E">
            <w:rPr>
              <w:rFonts w:ascii="Times New Roman" w:eastAsia="Times New Roman" w:hAnsi="Times New Roman" w:cs="Times New Roman"/>
              <w:sz w:val="16"/>
              <w:szCs w:val="20"/>
            </w:rPr>
            <w:t>601 Union Street, Suite 4100</w:t>
          </w:r>
        </w:p>
        <w:p w:rsidR="00AE047C" w:rsidRPr="003F532E" w:rsidRDefault="00AE047C" w:rsidP="003C2ACD">
          <w:pPr>
            <w:rPr>
              <w:rFonts w:ascii="Times New Roman" w:eastAsia="Times New Roman" w:hAnsi="Times New Roman" w:cs="Times New Roman"/>
              <w:sz w:val="16"/>
              <w:szCs w:val="20"/>
            </w:rPr>
          </w:pPr>
          <w:r w:rsidRPr="003F532E">
            <w:rPr>
              <w:rFonts w:ascii="Times New Roman" w:eastAsia="Times New Roman" w:hAnsi="Times New Roman" w:cs="Times New Roman"/>
              <w:sz w:val="16"/>
              <w:szCs w:val="20"/>
            </w:rPr>
            <w:t>Seattle, Washington 98101-2380</w:t>
          </w:r>
        </w:p>
        <w:p w:rsidR="00AE047C" w:rsidRPr="003F532E" w:rsidRDefault="00AE047C" w:rsidP="003C2ACD">
          <w:pPr>
            <w:ind w:left="-14"/>
            <w:rPr>
              <w:rFonts w:ascii="Times New Roman" w:eastAsia="Times New Roman" w:hAnsi="Times New Roman" w:cs="Times New Roman"/>
              <w:sz w:val="16"/>
              <w:szCs w:val="20"/>
            </w:rPr>
          </w:pPr>
          <w:r w:rsidRPr="003F532E">
            <w:rPr>
              <w:rFonts w:ascii="Times New Roman" w:eastAsia="Times New Roman" w:hAnsi="Times New Roman" w:cs="Times New Roman"/>
              <w:sz w:val="16"/>
              <w:szCs w:val="20"/>
            </w:rPr>
            <w:tab/>
            <w:t>(206) 628-6600</w:t>
          </w:r>
          <w:bookmarkEnd w:id="2"/>
        </w:p>
      </w:tc>
    </w:tr>
  </w:tbl>
  <w:p w:rsidR="00657995" w:rsidRDefault="00657995" w:rsidP="008A029A">
    <w:pPr>
      <w:pStyle w:val="Footer"/>
      <w:rPr>
        <w:sz w:val="16"/>
      </w:rPr>
    </w:pPr>
  </w:p>
  <w:p w:rsidR="00FA50E3" w:rsidRDefault="00657995" w:rsidP="00657995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657995">
      <w:rPr>
        <w:sz w:val="16"/>
      </w:rPr>
      <w:instrText>IF "</w:instrText>
    </w:r>
    <w:r w:rsidRPr="00657995">
      <w:rPr>
        <w:sz w:val="16"/>
      </w:rPr>
      <w:fldChar w:fldCharType="begin"/>
    </w:r>
    <w:r w:rsidRPr="00657995">
      <w:rPr>
        <w:sz w:val="16"/>
      </w:rPr>
      <w:instrText xml:space="preserve"> DOCVARIABLE "SWDocIDLocation" </w:instrText>
    </w:r>
    <w:r w:rsidRPr="00657995">
      <w:rPr>
        <w:sz w:val="16"/>
      </w:rPr>
      <w:fldChar w:fldCharType="separate"/>
    </w:r>
    <w:r w:rsidR="00A63E7D">
      <w:rPr>
        <w:sz w:val="16"/>
      </w:rPr>
      <w:instrText>1</w:instrText>
    </w:r>
    <w:r w:rsidRPr="00657995">
      <w:rPr>
        <w:sz w:val="16"/>
      </w:rPr>
      <w:fldChar w:fldCharType="end"/>
    </w:r>
    <w:r w:rsidRPr="00657995">
      <w:rPr>
        <w:sz w:val="16"/>
      </w:rPr>
      <w:instrText>" = "1" "</w:instrText>
    </w:r>
    <w:r w:rsidRPr="00657995">
      <w:rPr>
        <w:sz w:val="16"/>
      </w:rPr>
      <w:fldChar w:fldCharType="begin"/>
    </w:r>
    <w:r w:rsidRPr="00657995">
      <w:rPr>
        <w:sz w:val="16"/>
      </w:rPr>
      <w:instrText xml:space="preserve"> DOCPROPERTY "SWDocID" </w:instrText>
    </w:r>
    <w:r w:rsidRPr="00657995">
      <w:rPr>
        <w:sz w:val="16"/>
      </w:rPr>
      <w:fldChar w:fldCharType="separate"/>
    </w:r>
    <w:r w:rsidR="00A63E7D">
      <w:rPr>
        <w:sz w:val="16"/>
      </w:rPr>
      <w:instrText xml:space="preserve"> 5916895.1</w:instrText>
    </w:r>
    <w:r w:rsidRPr="00657995">
      <w:rPr>
        <w:sz w:val="16"/>
      </w:rPr>
      <w:fldChar w:fldCharType="end"/>
    </w:r>
    <w:r w:rsidRPr="00657995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A63E7D">
      <w:rPr>
        <w:noProof/>
        <w:sz w:val="16"/>
      </w:rPr>
      <w:t xml:space="preserve"> 5916895.1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8C" w:rsidRDefault="00A12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28" w:rsidRDefault="00DB2248">
      <w:r>
        <w:separator/>
      </w:r>
    </w:p>
  </w:footnote>
  <w:footnote w:type="continuationSeparator" w:id="0">
    <w:p w:rsidR="008F2228" w:rsidRDefault="00DB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8C" w:rsidRDefault="00A12F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8C" w:rsidRDefault="00A12F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8C" w:rsidRDefault="00A12F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6CAE"/>
    <w:multiLevelType w:val="hybridMultilevel"/>
    <w:tmpl w:val="0CC675BA"/>
    <w:lvl w:ilvl="0" w:tplc="CC0467F6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i/>
        <w:sz w:val="24"/>
      </w:rPr>
    </w:lvl>
    <w:lvl w:ilvl="1" w:tplc="C9705E14" w:tentative="1">
      <w:start w:val="1"/>
      <w:numFmt w:val="lowerLetter"/>
      <w:lvlText w:val="%2."/>
      <w:lvlJc w:val="left"/>
      <w:pPr>
        <w:ind w:left="2160" w:hanging="360"/>
      </w:pPr>
    </w:lvl>
    <w:lvl w:ilvl="2" w:tplc="85FEE9EC" w:tentative="1">
      <w:start w:val="1"/>
      <w:numFmt w:val="lowerRoman"/>
      <w:lvlText w:val="%3."/>
      <w:lvlJc w:val="right"/>
      <w:pPr>
        <w:ind w:left="2880" w:hanging="180"/>
      </w:pPr>
    </w:lvl>
    <w:lvl w:ilvl="3" w:tplc="8D406DB6" w:tentative="1">
      <w:start w:val="1"/>
      <w:numFmt w:val="decimal"/>
      <w:lvlText w:val="%4."/>
      <w:lvlJc w:val="left"/>
      <w:pPr>
        <w:ind w:left="3600" w:hanging="360"/>
      </w:pPr>
    </w:lvl>
    <w:lvl w:ilvl="4" w:tplc="647C7844" w:tentative="1">
      <w:start w:val="1"/>
      <w:numFmt w:val="lowerLetter"/>
      <w:lvlText w:val="%5."/>
      <w:lvlJc w:val="left"/>
      <w:pPr>
        <w:ind w:left="4320" w:hanging="360"/>
      </w:pPr>
    </w:lvl>
    <w:lvl w:ilvl="5" w:tplc="27D2ED74" w:tentative="1">
      <w:start w:val="1"/>
      <w:numFmt w:val="lowerRoman"/>
      <w:lvlText w:val="%6."/>
      <w:lvlJc w:val="right"/>
      <w:pPr>
        <w:ind w:left="5040" w:hanging="180"/>
      </w:pPr>
    </w:lvl>
    <w:lvl w:ilvl="6" w:tplc="15D2887C" w:tentative="1">
      <w:start w:val="1"/>
      <w:numFmt w:val="decimal"/>
      <w:lvlText w:val="%7."/>
      <w:lvlJc w:val="left"/>
      <w:pPr>
        <w:ind w:left="5760" w:hanging="360"/>
      </w:pPr>
    </w:lvl>
    <w:lvl w:ilvl="7" w:tplc="924042BA" w:tentative="1">
      <w:start w:val="1"/>
      <w:numFmt w:val="lowerLetter"/>
      <w:lvlText w:val="%8."/>
      <w:lvlJc w:val="left"/>
      <w:pPr>
        <w:ind w:left="6480" w:hanging="360"/>
      </w:pPr>
    </w:lvl>
    <w:lvl w:ilvl="8" w:tplc="4B9E43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D381E30"/>
    <w:multiLevelType w:val="hybridMultilevel"/>
    <w:tmpl w:val="0E680516"/>
    <w:lvl w:ilvl="0" w:tplc="161A6B00">
      <w:start w:val="1"/>
      <w:numFmt w:val="upperLetter"/>
      <w:lvlText w:val="%1."/>
      <w:lvlJc w:val="left"/>
      <w:pPr>
        <w:ind w:left="720" w:hanging="360"/>
      </w:pPr>
    </w:lvl>
    <w:lvl w:ilvl="1" w:tplc="46EAF962" w:tentative="1">
      <w:start w:val="1"/>
      <w:numFmt w:val="lowerLetter"/>
      <w:lvlText w:val="%2."/>
      <w:lvlJc w:val="left"/>
      <w:pPr>
        <w:ind w:left="1440" w:hanging="360"/>
      </w:pPr>
    </w:lvl>
    <w:lvl w:ilvl="2" w:tplc="EAFC5D00" w:tentative="1">
      <w:start w:val="1"/>
      <w:numFmt w:val="lowerRoman"/>
      <w:lvlText w:val="%3."/>
      <w:lvlJc w:val="right"/>
      <w:pPr>
        <w:ind w:left="2160" w:hanging="180"/>
      </w:pPr>
    </w:lvl>
    <w:lvl w:ilvl="3" w:tplc="5E5A1974" w:tentative="1">
      <w:start w:val="1"/>
      <w:numFmt w:val="decimal"/>
      <w:lvlText w:val="%4."/>
      <w:lvlJc w:val="left"/>
      <w:pPr>
        <w:ind w:left="2880" w:hanging="360"/>
      </w:pPr>
    </w:lvl>
    <w:lvl w:ilvl="4" w:tplc="C60E7DD0" w:tentative="1">
      <w:start w:val="1"/>
      <w:numFmt w:val="lowerLetter"/>
      <w:lvlText w:val="%5."/>
      <w:lvlJc w:val="left"/>
      <w:pPr>
        <w:ind w:left="3600" w:hanging="360"/>
      </w:pPr>
    </w:lvl>
    <w:lvl w:ilvl="5" w:tplc="FC5C2018" w:tentative="1">
      <w:start w:val="1"/>
      <w:numFmt w:val="lowerRoman"/>
      <w:lvlText w:val="%6."/>
      <w:lvlJc w:val="right"/>
      <w:pPr>
        <w:ind w:left="4320" w:hanging="180"/>
      </w:pPr>
    </w:lvl>
    <w:lvl w:ilvl="6" w:tplc="7F4605B2" w:tentative="1">
      <w:start w:val="1"/>
      <w:numFmt w:val="decimal"/>
      <w:lvlText w:val="%7."/>
      <w:lvlJc w:val="left"/>
      <w:pPr>
        <w:ind w:left="5040" w:hanging="360"/>
      </w:pPr>
    </w:lvl>
    <w:lvl w:ilvl="7" w:tplc="CF0CABA0" w:tentative="1">
      <w:start w:val="1"/>
      <w:numFmt w:val="lowerLetter"/>
      <w:lvlText w:val="%8."/>
      <w:lvlJc w:val="left"/>
      <w:pPr>
        <w:ind w:left="5760" w:hanging="360"/>
      </w:pPr>
    </w:lvl>
    <w:lvl w:ilvl="8" w:tplc="B158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761B1"/>
    <w:multiLevelType w:val="multilevel"/>
    <w:tmpl w:val="31CA7196"/>
    <w:lvl w:ilvl="0">
      <w:start w:val="1"/>
      <w:numFmt w:val="upperRoman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9999999" w:hAnsi="9999999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1">
      <w:start w:val="1"/>
      <w:numFmt w:val="upperLetter"/>
      <w:suff w:val="nothing"/>
      <w:lvlText w:val="%2.  "/>
      <w:lvlJc w:val="left"/>
      <w:pPr>
        <w:tabs>
          <w:tab w:val="num" w:pos="0"/>
        </w:tabs>
        <w:ind w:left="0" w:firstLine="0"/>
      </w:pPr>
      <w:rPr>
        <w:rFonts w:ascii="9999999" w:hAnsi="9999999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suff w:val="nothing"/>
      <w:lvlText w:val="%3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abstractNum w:abstractNumId="15">
    <w:nsid w:val="620115ED"/>
    <w:multiLevelType w:val="hybridMultilevel"/>
    <w:tmpl w:val="551A618C"/>
    <w:lvl w:ilvl="0" w:tplc="40964BF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 w:tplc="60E8F838">
      <w:start w:val="1"/>
      <w:numFmt w:val="lowerLetter"/>
      <w:lvlText w:val="%2."/>
      <w:lvlJc w:val="left"/>
      <w:pPr>
        <w:ind w:left="1080" w:hanging="360"/>
      </w:pPr>
    </w:lvl>
    <w:lvl w:ilvl="2" w:tplc="1CE86136">
      <w:start w:val="1"/>
      <w:numFmt w:val="lowerRoman"/>
      <w:lvlText w:val="%3."/>
      <w:lvlJc w:val="right"/>
      <w:pPr>
        <w:ind w:left="1800" w:hanging="180"/>
      </w:pPr>
    </w:lvl>
    <w:lvl w:ilvl="3" w:tplc="A986F6BE" w:tentative="1">
      <w:start w:val="1"/>
      <w:numFmt w:val="decimal"/>
      <w:lvlText w:val="%4."/>
      <w:lvlJc w:val="left"/>
      <w:pPr>
        <w:ind w:left="2520" w:hanging="360"/>
      </w:pPr>
    </w:lvl>
    <w:lvl w:ilvl="4" w:tplc="9698B912" w:tentative="1">
      <w:start w:val="1"/>
      <w:numFmt w:val="lowerLetter"/>
      <w:lvlText w:val="%5."/>
      <w:lvlJc w:val="left"/>
      <w:pPr>
        <w:ind w:left="3240" w:hanging="360"/>
      </w:pPr>
    </w:lvl>
    <w:lvl w:ilvl="5" w:tplc="56080CD4" w:tentative="1">
      <w:start w:val="1"/>
      <w:numFmt w:val="lowerRoman"/>
      <w:lvlText w:val="%6."/>
      <w:lvlJc w:val="right"/>
      <w:pPr>
        <w:ind w:left="3960" w:hanging="180"/>
      </w:pPr>
    </w:lvl>
    <w:lvl w:ilvl="6" w:tplc="A10003F2" w:tentative="1">
      <w:start w:val="1"/>
      <w:numFmt w:val="decimal"/>
      <w:lvlText w:val="%7."/>
      <w:lvlJc w:val="left"/>
      <w:pPr>
        <w:ind w:left="4680" w:hanging="360"/>
      </w:pPr>
    </w:lvl>
    <w:lvl w:ilvl="7" w:tplc="C54A57C2" w:tentative="1">
      <w:start w:val="1"/>
      <w:numFmt w:val="lowerLetter"/>
      <w:lvlText w:val="%8."/>
      <w:lvlJc w:val="left"/>
      <w:pPr>
        <w:ind w:left="5400" w:hanging="360"/>
      </w:pPr>
    </w:lvl>
    <w:lvl w:ilvl="8" w:tplc="12AA8A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123A41"/>
    <w:multiLevelType w:val="hybridMultilevel"/>
    <w:tmpl w:val="796CC914"/>
    <w:lvl w:ilvl="0" w:tplc="BA06E86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DE8342E"/>
    <w:multiLevelType w:val="multilevel"/>
    <w:tmpl w:val="E7EE3208"/>
    <w:lvl w:ilvl="0">
      <w:start w:val="1"/>
      <w:numFmt w:val="upperRoman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decimal"/>
      <w:lvlRestart w:val="0"/>
      <w:lvlText w:val="%2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18"/>
        <w:u w:val="none"/>
        <w:effect w:val="none"/>
        <w:vertAlign w:val="baseline"/>
      </w:rPr>
    </w:lvl>
    <w:lvl w:ilvl="2">
      <w:start w:val="1"/>
      <w:numFmt w:val="upperLetter"/>
      <w:lvlRestart w:val="0"/>
      <w:suff w:val="nothing"/>
      <w:lvlText w:val="%3.  "/>
      <w:lvlJc w:val="left"/>
      <w:pPr>
        <w:tabs>
          <w:tab w:val="num" w:pos="0"/>
        </w:tabs>
        <w:ind w:left="360" w:hanging="360"/>
      </w:pPr>
      <w:rPr>
        <w:rFonts w:ascii="9999999" w:hAnsi="9999999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decimal"/>
      <w:suff w:val="nothing"/>
      <w:lvlText w:val="%4.  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abstractNum w:abstractNumId="18">
    <w:nsid w:val="7ACF31F2"/>
    <w:multiLevelType w:val="multilevel"/>
    <w:tmpl w:val="03844A48"/>
    <w:lvl w:ilvl="0">
      <w:start w:val="1"/>
      <w:numFmt w:val="upperRoman"/>
      <w:pStyle w:val="Heading1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suff w:val="nothing"/>
      <w:lvlText w:val="%2.  "/>
      <w:lvlJc w:val="left"/>
      <w:pPr>
        <w:tabs>
          <w:tab w:val="num" w:pos="0"/>
        </w:tabs>
        <w:ind w:left="720" w:hanging="360"/>
      </w:pPr>
      <w:rPr>
        <w:rFonts w:ascii="9999999" w:hAnsi="9999999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lvlRestart w:val="0"/>
      <w:pStyle w:val="Heading3"/>
      <w:lvlText w:val="%3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19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0"/>
    <w:lvlOverride w:ilvl="0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ActiveDesign" w:val="Heading"/>
    <w:docVar w:name="SWAllDesigns" w:val="Heading|"/>
    <w:docVar w:name="SWAllLineBreaks" w:val="Heading~~0|0|0|0|0|0|0|0|0|@@"/>
    <w:docVar w:name="SWDocIDLayout" w:val="10000"/>
    <w:docVar w:name="SWDocIDLocation" w:val="1"/>
  </w:docVars>
  <w:rsids>
    <w:rsidRoot w:val="00480698"/>
    <w:rsid w:val="000059FD"/>
    <w:rsid w:val="000275B5"/>
    <w:rsid w:val="00041C09"/>
    <w:rsid w:val="00044FE5"/>
    <w:rsid w:val="00050262"/>
    <w:rsid w:val="00066E81"/>
    <w:rsid w:val="000957FD"/>
    <w:rsid w:val="000D3485"/>
    <w:rsid w:val="000D3FE8"/>
    <w:rsid w:val="000D5B61"/>
    <w:rsid w:val="000F0525"/>
    <w:rsid w:val="000F67CF"/>
    <w:rsid w:val="000F7F48"/>
    <w:rsid w:val="00137D68"/>
    <w:rsid w:val="00150C49"/>
    <w:rsid w:val="00154655"/>
    <w:rsid w:val="00157B85"/>
    <w:rsid w:val="00166D66"/>
    <w:rsid w:val="0017196A"/>
    <w:rsid w:val="0017796A"/>
    <w:rsid w:val="0019096D"/>
    <w:rsid w:val="00197FF7"/>
    <w:rsid w:val="001B73E6"/>
    <w:rsid w:val="001E07B2"/>
    <w:rsid w:val="00207EF8"/>
    <w:rsid w:val="00294E73"/>
    <w:rsid w:val="002970B9"/>
    <w:rsid w:val="002B4082"/>
    <w:rsid w:val="002C5442"/>
    <w:rsid w:val="002E1DF0"/>
    <w:rsid w:val="002E5E4B"/>
    <w:rsid w:val="003410BF"/>
    <w:rsid w:val="003478A6"/>
    <w:rsid w:val="00363621"/>
    <w:rsid w:val="003955DD"/>
    <w:rsid w:val="003E2582"/>
    <w:rsid w:val="003E2B8D"/>
    <w:rsid w:val="003E67BA"/>
    <w:rsid w:val="00412AAA"/>
    <w:rsid w:val="00434E21"/>
    <w:rsid w:val="00451672"/>
    <w:rsid w:val="00480698"/>
    <w:rsid w:val="004C33C6"/>
    <w:rsid w:val="005212FF"/>
    <w:rsid w:val="0052270B"/>
    <w:rsid w:val="005245A1"/>
    <w:rsid w:val="0055612E"/>
    <w:rsid w:val="00573A46"/>
    <w:rsid w:val="005870B0"/>
    <w:rsid w:val="005B29E0"/>
    <w:rsid w:val="005B441F"/>
    <w:rsid w:val="005E30CA"/>
    <w:rsid w:val="005E7A61"/>
    <w:rsid w:val="005F1C93"/>
    <w:rsid w:val="006526CD"/>
    <w:rsid w:val="00654B9D"/>
    <w:rsid w:val="00657995"/>
    <w:rsid w:val="00690D53"/>
    <w:rsid w:val="0069254C"/>
    <w:rsid w:val="006F6775"/>
    <w:rsid w:val="0070206F"/>
    <w:rsid w:val="0077302C"/>
    <w:rsid w:val="00783C38"/>
    <w:rsid w:val="00790730"/>
    <w:rsid w:val="007A0F5D"/>
    <w:rsid w:val="00805F0F"/>
    <w:rsid w:val="00840574"/>
    <w:rsid w:val="008A029A"/>
    <w:rsid w:val="008A5607"/>
    <w:rsid w:val="008B50F4"/>
    <w:rsid w:val="008C6DC7"/>
    <w:rsid w:val="008D6E30"/>
    <w:rsid w:val="008F00E9"/>
    <w:rsid w:val="0093394B"/>
    <w:rsid w:val="00940B4D"/>
    <w:rsid w:val="00956FEE"/>
    <w:rsid w:val="00960FEF"/>
    <w:rsid w:val="0099227B"/>
    <w:rsid w:val="009B268D"/>
    <w:rsid w:val="009C035F"/>
    <w:rsid w:val="009C15EF"/>
    <w:rsid w:val="009C2D11"/>
    <w:rsid w:val="00A04F4C"/>
    <w:rsid w:val="00A12F8C"/>
    <w:rsid w:val="00A14B35"/>
    <w:rsid w:val="00A40CF6"/>
    <w:rsid w:val="00A63E7D"/>
    <w:rsid w:val="00A97C8E"/>
    <w:rsid w:val="00AA639A"/>
    <w:rsid w:val="00AC6A76"/>
    <w:rsid w:val="00AE047C"/>
    <w:rsid w:val="00AE76C1"/>
    <w:rsid w:val="00AF75A0"/>
    <w:rsid w:val="00B5123B"/>
    <w:rsid w:val="00B60D73"/>
    <w:rsid w:val="00BD49FB"/>
    <w:rsid w:val="00C2558F"/>
    <w:rsid w:val="00CB1C83"/>
    <w:rsid w:val="00CB2C7C"/>
    <w:rsid w:val="00CC63A9"/>
    <w:rsid w:val="00CD312A"/>
    <w:rsid w:val="00CD6CE5"/>
    <w:rsid w:val="00CE7B21"/>
    <w:rsid w:val="00D0197C"/>
    <w:rsid w:val="00D103E0"/>
    <w:rsid w:val="00D27D46"/>
    <w:rsid w:val="00D5085F"/>
    <w:rsid w:val="00D85A28"/>
    <w:rsid w:val="00D94DEA"/>
    <w:rsid w:val="00D97E9A"/>
    <w:rsid w:val="00DB2248"/>
    <w:rsid w:val="00DE2130"/>
    <w:rsid w:val="00DF41C2"/>
    <w:rsid w:val="00DF7DAD"/>
    <w:rsid w:val="00E115E6"/>
    <w:rsid w:val="00E541D6"/>
    <w:rsid w:val="00E60538"/>
    <w:rsid w:val="00E70D21"/>
    <w:rsid w:val="00EB3225"/>
    <w:rsid w:val="00EC0BFD"/>
    <w:rsid w:val="00ED1D92"/>
    <w:rsid w:val="00ED51FC"/>
    <w:rsid w:val="00F063D5"/>
    <w:rsid w:val="00F276E4"/>
    <w:rsid w:val="00F316B8"/>
    <w:rsid w:val="00FA12AC"/>
    <w:rsid w:val="00FA46F4"/>
    <w:rsid w:val="00FA50E3"/>
    <w:rsid w:val="00FB632D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76046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Heading3"/>
    <w:link w:val="Heading1Char"/>
    <w:uiPriority w:val="9"/>
    <w:qFormat/>
    <w:rsid w:val="00CD6CE5"/>
    <w:pPr>
      <w:keepNext/>
      <w:numPr>
        <w:numId w:val="17"/>
      </w:numPr>
      <w:tabs>
        <w:tab w:val="clear" w:pos="0"/>
      </w:tabs>
      <w:spacing w:after="240"/>
      <w:jc w:val="center"/>
      <w:outlineLvl w:val="0"/>
    </w:pPr>
    <w:rPr>
      <w:rFonts w:ascii="Times New Roman" w:hAnsi="Times New Roman" w:cs="Times New Roman"/>
      <w:bCs/>
      <w:caps/>
      <w:sz w:val="24"/>
      <w:szCs w:val="32"/>
    </w:rPr>
  </w:style>
  <w:style w:type="paragraph" w:styleId="Heading2">
    <w:name w:val="heading 2"/>
    <w:basedOn w:val="Normal"/>
    <w:next w:val="ListParagraph"/>
    <w:qFormat/>
    <w:rsid w:val="00CD6CE5"/>
    <w:pPr>
      <w:keepNext/>
      <w:numPr>
        <w:ilvl w:val="1"/>
        <w:numId w:val="17"/>
      </w:numPr>
      <w:tabs>
        <w:tab w:val="clear" w:pos="0"/>
      </w:tabs>
      <w:spacing w:after="240"/>
      <w:outlineLvl w:val="1"/>
    </w:pPr>
    <w:rPr>
      <w:rFonts w:ascii="Times New Roman" w:hAnsi="Times New Roman" w:cs="Times New Roman"/>
      <w:b/>
      <w:bCs/>
      <w:iCs/>
      <w:sz w:val="24"/>
      <w:szCs w:val="28"/>
      <w:u w:val="single"/>
    </w:rPr>
  </w:style>
  <w:style w:type="paragraph" w:styleId="Heading3">
    <w:name w:val="heading 3"/>
    <w:basedOn w:val="Normal"/>
    <w:qFormat/>
    <w:rsid w:val="00CD6CE5"/>
    <w:pPr>
      <w:numPr>
        <w:ilvl w:val="2"/>
        <w:numId w:val="17"/>
      </w:numPr>
      <w:tabs>
        <w:tab w:val="clear" w:pos="0"/>
      </w:tabs>
      <w:spacing w:after="240" w:line="480" w:lineRule="auto"/>
      <w:outlineLvl w:val="2"/>
    </w:pPr>
    <w:rPr>
      <w:rFonts w:ascii="Times New Roman" w:hAnsi="Times New Roman" w:cs="Times New Roman"/>
      <w:bCs/>
      <w:sz w:val="24"/>
      <w:szCs w:val="26"/>
    </w:rPr>
  </w:style>
  <w:style w:type="paragraph" w:styleId="Heading4">
    <w:name w:val="heading 4"/>
    <w:basedOn w:val="Normal"/>
    <w:next w:val="BodyText2"/>
    <w:unhideWhenUsed/>
    <w:qFormat/>
    <w:rsid w:val="00CD6CE5"/>
    <w:pPr>
      <w:keepNext/>
      <w:numPr>
        <w:ilvl w:val="3"/>
        <w:numId w:val="17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2"/>
    <w:unhideWhenUsed/>
    <w:qFormat/>
    <w:rsid w:val="00CD6CE5"/>
    <w:pPr>
      <w:numPr>
        <w:ilvl w:val="4"/>
        <w:numId w:val="17"/>
      </w:numPr>
      <w:tabs>
        <w:tab w:val="clear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2"/>
    <w:unhideWhenUsed/>
    <w:qFormat/>
    <w:rsid w:val="00CD6CE5"/>
    <w:pPr>
      <w:numPr>
        <w:ilvl w:val="5"/>
        <w:numId w:val="17"/>
      </w:numPr>
      <w:tabs>
        <w:tab w:val="clear" w:pos="0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BodyText2"/>
    <w:unhideWhenUsed/>
    <w:qFormat/>
    <w:rsid w:val="00CD6CE5"/>
    <w:pPr>
      <w:numPr>
        <w:ilvl w:val="6"/>
        <w:numId w:val="17"/>
      </w:numPr>
      <w:tabs>
        <w:tab w:val="clear" w:pos="0"/>
      </w:tabs>
      <w:spacing w:before="240" w:after="60"/>
      <w:outlineLvl w:val="6"/>
    </w:pPr>
  </w:style>
  <w:style w:type="paragraph" w:styleId="Heading8">
    <w:name w:val="heading 8"/>
    <w:basedOn w:val="Normal"/>
    <w:next w:val="BodyText2"/>
    <w:unhideWhenUsed/>
    <w:qFormat/>
    <w:rsid w:val="00CD6CE5"/>
    <w:pPr>
      <w:numPr>
        <w:ilvl w:val="7"/>
        <w:numId w:val="17"/>
      </w:numPr>
      <w:tabs>
        <w:tab w:val="clear" w:pos="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BodyText2"/>
    <w:unhideWhenUsed/>
    <w:qFormat/>
    <w:rsid w:val="00CD6CE5"/>
    <w:pPr>
      <w:numPr>
        <w:ilvl w:val="8"/>
        <w:numId w:val="17"/>
      </w:numPr>
      <w:tabs>
        <w:tab w:val="clear" w:pos="0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8F2228"/>
    <w:pPr>
      <w:spacing w:after="240"/>
      <w:ind w:left="720" w:right="720"/>
    </w:pPr>
    <w:rPr>
      <w:rFonts w:ascii="Times New Roman" w:hAnsi="Times New Roman"/>
      <w:sz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F76CF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customStyle="1" w:styleId="NoteHeading1">
    <w:name w:val="Note Heading1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AE047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760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78A7"/>
    <w:pPr>
      <w:contextualSpacing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403A09"/>
    <w:rPr>
      <w:rFonts w:asciiTheme="minorHAnsi" w:eastAsiaTheme="minorHAnsi" w:hAnsiTheme="minorHAnsi" w:cstheme="minorBidi"/>
      <w:sz w:val="22"/>
      <w:szCs w:val="22"/>
    </w:rPr>
  </w:style>
  <w:style w:type="paragraph" w:customStyle="1" w:styleId="FirmName">
    <w:name w:val="Firm Name"/>
    <w:basedOn w:val="Normal"/>
    <w:semiHidden/>
    <w:rsid w:val="00403A09"/>
    <w:pPr>
      <w:spacing w:line="261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4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1FE5"/>
    <w:rPr>
      <w:rFonts w:ascii="Tahoma" w:eastAsiaTheme="minorHAnsi" w:hAnsi="Tahoma" w:cs="Tahoma"/>
      <w:sz w:val="16"/>
      <w:szCs w:val="16"/>
    </w:rPr>
  </w:style>
  <w:style w:type="paragraph" w:customStyle="1" w:styleId="StyleListParagraphTimesNewRoman12pt">
    <w:name w:val="Style List Paragraph + Times New Roman 12 pt"/>
    <w:basedOn w:val="ListParagraph"/>
    <w:rsid w:val="00B221C8"/>
  </w:style>
  <w:style w:type="paragraph" w:customStyle="1" w:styleId="StyleListParagraphTimesNewRoman12ptLinespacingDouble">
    <w:name w:val="Style List Paragraph + Times New Roman 12 pt Line spacing:  Double"/>
    <w:basedOn w:val="ListParagraph"/>
    <w:rsid w:val="00C77CAD"/>
    <w:pPr>
      <w:spacing w:line="480" w:lineRule="auto"/>
    </w:pPr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6CE5"/>
    <w:rPr>
      <w:rFonts w:eastAsiaTheme="minorHAnsi"/>
      <w:bCs/>
      <w:caps/>
      <w:sz w:val="24"/>
      <w:szCs w:val="32"/>
    </w:rPr>
  </w:style>
  <w:style w:type="character" w:customStyle="1" w:styleId="BodyText2Char">
    <w:name w:val="Body Text 2 Char"/>
    <w:basedOn w:val="DefaultParagraphFont"/>
    <w:link w:val="BodyText2"/>
    <w:rsid w:val="0019096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76046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Heading3"/>
    <w:link w:val="Heading1Char"/>
    <w:uiPriority w:val="9"/>
    <w:qFormat/>
    <w:rsid w:val="00CD6CE5"/>
    <w:pPr>
      <w:keepNext/>
      <w:numPr>
        <w:numId w:val="17"/>
      </w:numPr>
      <w:tabs>
        <w:tab w:val="clear" w:pos="0"/>
      </w:tabs>
      <w:spacing w:after="240"/>
      <w:jc w:val="center"/>
      <w:outlineLvl w:val="0"/>
    </w:pPr>
    <w:rPr>
      <w:rFonts w:ascii="Times New Roman" w:hAnsi="Times New Roman" w:cs="Times New Roman"/>
      <w:bCs/>
      <w:caps/>
      <w:sz w:val="24"/>
      <w:szCs w:val="32"/>
    </w:rPr>
  </w:style>
  <w:style w:type="paragraph" w:styleId="Heading2">
    <w:name w:val="heading 2"/>
    <w:basedOn w:val="Normal"/>
    <w:next w:val="ListParagraph"/>
    <w:qFormat/>
    <w:rsid w:val="00CD6CE5"/>
    <w:pPr>
      <w:keepNext/>
      <w:numPr>
        <w:ilvl w:val="1"/>
        <w:numId w:val="17"/>
      </w:numPr>
      <w:tabs>
        <w:tab w:val="clear" w:pos="0"/>
      </w:tabs>
      <w:spacing w:after="240"/>
      <w:outlineLvl w:val="1"/>
    </w:pPr>
    <w:rPr>
      <w:rFonts w:ascii="Times New Roman" w:hAnsi="Times New Roman" w:cs="Times New Roman"/>
      <w:b/>
      <w:bCs/>
      <w:iCs/>
      <w:sz w:val="24"/>
      <w:szCs w:val="28"/>
      <w:u w:val="single"/>
    </w:rPr>
  </w:style>
  <w:style w:type="paragraph" w:styleId="Heading3">
    <w:name w:val="heading 3"/>
    <w:basedOn w:val="Normal"/>
    <w:qFormat/>
    <w:rsid w:val="00CD6CE5"/>
    <w:pPr>
      <w:numPr>
        <w:ilvl w:val="2"/>
        <w:numId w:val="17"/>
      </w:numPr>
      <w:tabs>
        <w:tab w:val="clear" w:pos="0"/>
      </w:tabs>
      <w:spacing w:after="240" w:line="480" w:lineRule="auto"/>
      <w:outlineLvl w:val="2"/>
    </w:pPr>
    <w:rPr>
      <w:rFonts w:ascii="Times New Roman" w:hAnsi="Times New Roman" w:cs="Times New Roman"/>
      <w:bCs/>
      <w:sz w:val="24"/>
      <w:szCs w:val="26"/>
    </w:rPr>
  </w:style>
  <w:style w:type="paragraph" w:styleId="Heading4">
    <w:name w:val="heading 4"/>
    <w:basedOn w:val="Normal"/>
    <w:next w:val="BodyText2"/>
    <w:unhideWhenUsed/>
    <w:qFormat/>
    <w:rsid w:val="00CD6CE5"/>
    <w:pPr>
      <w:keepNext/>
      <w:numPr>
        <w:ilvl w:val="3"/>
        <w:numId w:val="17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2"/>
    <w:unhideWhenUsed/>
    <w:qFormat/>
    <w:rsid w:val="00CD6CE5"/>
    <w:pPr>
      <w:numPr>
        <w:ilvl w:val="4"/>
        <w:numId w:val="17"/>
      </w:numPr>
      <w:tabs>
        <w:tab w:val="clear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2"/>
    <w:unhideWhenUsed/>
    <w:qFormat/>
    <w:rsid w:val="00CD6CE5"/>
    <w:pPr>
      <w:numPr>
        <w:ilvl w:val="5"/>
        <w:numId w:val="17"/>
      </w:numPr>
      <w:tabs>
        <w:tab w:val="clear" w:pos="0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BodyText2"/>
    <w:unhideWhenUsed/>
    <w:qFormat/>
    <w:rsid w:val="00CD6CE5"/>
    <w:pPr>
      <w:numPr>
        <w:ilvl w:val="6"/>
        <w:numId w:val="17"/>
      </w:numPr>
      <w:tabs>
        <w:tab w:val="clear" w:pos="0"/>
      </w:tabs>
      <w:spacing w:before="240" w:after="60"/>
      <w:outlineLvl w:val="6"/>
    </w:pPr>
  </w:style>
  <w:style w:type="paragraph" w:styleId="Heading8">
    <w:name w:val="heading 8"/>
    <w:basedOn w:val="Normal"/>
    <w:next w:val="BodyText2"/>
    <w:unhideWhenUsed/>
    <w:qFormat/>
    <w:rsid w:val="00CD6CE5"/>
    <w:pPr>
      <w:numPr>
        <w:ilvl w:val="7"/>
        <w:numId w:val="17"/>
      </w:numPr>
      <w:tabs>
        <w:tab w:val="clear" w:pos="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BodyText2"/>
    <w:unhideWhenUsed/>
    <w:qFormat/>
    <w:rsid w:val="00CD6CE5"/>
    <w:pPr>
      <w:numPr>
        <w:ilvl w:val="8"/>
        <w:numId w:val="17"/>
      </w:numPr>
      <w:tabs>
        <w:tab w:val="clear" w:pos="0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8F2228"/>
    <w:pPr>
      <w:spacing w:after="240"/>
      <w:ind w:left="720" w:right="720"/>
    </w:pPr>
    <w:rPr>
      <w:rFonts w:ascii="Times New Roman" w:hAnsi="Times New Roman"/>
      <w:sz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F76CF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customStyle="1" w:styleId="NoteHeading1">
    <w:name w:val="Note Heading1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AE047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760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78A7"/>
    <w:pPr>
      <w:contextualSpacing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403A09"/>
    <w:rPr>
      <w:rFonts w:asciiTheme="minorHAnsi" w:eastAsiaTheme="minorHAnsi" w:hAnsiTheme="minorHAnsi" w:cstheme="minorBidi"/>
      <w:sz w:val="22"/>
      <w:szCs w:val="22"/>
    </w:rPr>
  </w:style>
  <w:style w:type="paragraph" w:customStyle="1" w:styleId="FirmName">
    <w:name w:val="Firm Name"/>
    <w:basedOn w:val="Normal"/>
    <w:semiHidden/>
    <w:rsid w:val="00403A09"/>
    <w:pPr>
      <w:spacing w:line="261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4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1FE5"/>
    <w:rPr>
      <w:rFonts w:ascii="Tahoma" w:eastAsiaTheme="minorHAnsi" w:hAnsi="Tahoma" w:cs="Tahoma"/>
      <w:sz w:val="16"/>
      <w:szCs w:val="16"/>
    </w:rPr>
  </w:style>
  <w:style w:type="paragraph" w:customStyle="1" w:styleId="StyleListParagraphTimesNewRoman12pt">
    <w:name w:val="Style List Paragraph + Times New Roman 12 pt"/>
    <w:basedOn w:val="ListParagraph"/>
    <w:rsid w:val="00B221C8"/>
  </w:style>
  <w:style w:type="paragraph" w:customStyle="1" w:styleId="StyleListParagraphTimesNewRoman12ptLinespacingDouble">
    <w:name w:val="Style List Paragraph + Times New Roman 12 pt Line spacing:  Double"/>
    <w:basedOn w:val="ListParagraph"/>
    <w:rsid w:val="00C77CAD"/>
    <w:pPr>
      <w:spacing w:line="480" w:lineRule="auto"/>
    </w:pPr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6CE5"/>
    <w:rPr>
      <w:rFonts w:eastAsiaTheme="minorHAnsi"/>
      <w:bCs/>
      <w:caps/>
      <w:sz w:val="24"/>
      <w:szCs w:val="32"/>
    </w:rPr>
  </w:style>
  <w:style w:type="character" w:customStyle="1" w:styleId="BodyText2Char">
    <w:name w:val="Body Text 2 Char"/>
    <w:basedOn w:val="DefaultParagraphFont"/>
    <w:link w:val="BodyText2"/>
    <w:rsid w:val="0019096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shuttleexpress.com/seattle/fleet/private-van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064BE7-797C-4C0E-9691-3683C2194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8245D-BD2E-4D37-95F0-A966F9B86B47}"/>
</file>

<file path=customXml/itemProps3.xml><?xml version="1.0" encoding="utf-8"?>
<ds:datastoreItem xmlns:ds="http://schemas.openxmlformats.org/officeDocument/2006/customXml" ds:itemID="{279CF770-0F8F-4F3C-9CFA-CBF3BFB1C5DF}"/>
</file>

<file path=customXml/itemProps4.xml><?xml version="1.0" encoding="utf-8"?>
<ds:datastoreItem xmlns:ds="http://schemas.openxmlformats.org/officeDocument/2006/customXml" ds:itemID="{4ED31B53-78E8-4EC0-953A-A1CD7B0793F3}"/>
</file>

<file path=customXml/itemProps5.xml><?xml version="1.0" encoding="utf-8"?>
<ds:datastoreItem xmlns:ds="http://schemas.openxmlformats.org/officeDocument/2006/customXml" ds:itemID="{D451C460-13A7-47FF-AFD8-ACE5AAF03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289</Words>
  <Characters>1603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Dave Wiley</cp:lastModifiedBy>
  <cp:revision>18</cp:revision>
  <cp:lastPrinted>2016-12-21T18:08:00Z</cp:lastPrinted>
  <dcterms:created xsi:type="dcterms:W3CDTF">2016-12-20T19:49:00Z</dcterms:created>
  <dcterms:modified xsi:type="dcterms:W3CDTF">2016-12-21T18:09:00Z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5916895.1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