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9F" w:rsidRDefault="000472D2">
      <w:pPr>
        <w:rPr>
          <w:rFonts w:ascii="Times New Roman" w:hAnsi="Times New Roman"/>
          <w:sz w:val="20"/>
          <w:szCs w:val="20"/>
        </w:rPr>
      </w:pPr>
      <w:r w:rsidRPr="000472D2">
        <w:rPr>
          <w:noProof/>
        </w:rPr>
        <w:drawing>
          <wp:inline distT="0" distB="0" distL="0" distR="0">
            <wp:extent cx="4620540" cy="548640"/>
            <wp:effectExtent l="19050" t="0" r="861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5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16" w:type="dxa"/>
        <w:tblInd w:w="94" w:type="dxa"/>
        <w:tblLook w:val="04A0"/>
      </w:tblPr>
      <w:tblGrid>
        <w:gridCol w:w="266"/>
        <w:gridCol w:w="918"/>
        <w:gridCol w:w="1210"/>
        <w:gridCol w:w="1344"/>
        <w:gridCol w:w="1210"/>
        <w:gridCol w:w="380"/>
        <w:gridCol w:w="1905"/>
        <w:gridCol w:w="1717"/>
        <w:gridCol w:w="266"/>
      </w:tblGrid>
      <w:tr w:rsidR="000472D2" w:rsidRPr="000472D2" w:rsidTr="000472D2">
        <w:trPr>
          <w:trHeight w:val="255"/>
          <w:tblHeader/>
        </w:trPr>
        <w:tc>
          <w:tcPr>
            <w:tcW w:w="266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  <w:left w:val="nil"/>
              <w:bottom w:val="single" w:sz="4" w:space="0" w:color="FFFFFF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Change in Use</w:t>
            </w: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  <w:tblHeader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Number of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Use per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Average Use from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Number of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  <w:tblHeader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Customers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Sales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Customer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Existing Customers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New Customers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  <w:tblHeader/>
        </w:trPr>
        <w:tc>
          <w:tcPr>
            <w:tcW w:w="266" w:type="dxa"/>
            <w:tcBorders>
              <w:top w:val="nil"/>
              <w:left w:val="single" w:sz="4" w:space="0" w:color="auto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(</w:t>
            </w:r>
            <w:proofErr w:type="spellStart"/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MWh</w:t>
            </w:r>
            <w:proofErr w:type="spellEnd"/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(</w:t>
            </w:r>
            <w:proofErr w:type="spellStart"/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MWh</w:t>
            </w:r>
            <w:proofErr w:type="spellEnd"/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righ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----- (</w:t>
            </w:r>
            <w:proofErr w:type="spellStart"/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MWh</w:t>
            </w:r>
            <w:proofErr w:type="spellEnd"/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) -----</w:t>
            </w:r>
          </w:p>
        </w:tc>
        <w:tc>
          <w:tcPr>
            <w:tcW w:w="266" w:type="dxa"/>
            <w:tcBorders>
              <w:top w:val="nil"/>
              <w:left w:val="nil"/>
            </w:tcBorders>
            <w:shd w:val="clear" w:color="000000" w:fill="1C230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40"/>
        </w:trPr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Residential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157,271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2,197,818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159,613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2,089,066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(139,404)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30,653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162,228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2,194,599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70,158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35,375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165,509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2,090,355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(145,683)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41,439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168,980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2,084,887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(48,294)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42,825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170,858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2,184,928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76,026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24,016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171,926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2,130,327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(67,835)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13,234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175,322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2,138,834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(32,922)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41,429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177,561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2,168,322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2,145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27,342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178,707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2,160,946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(21,233)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13,858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180,308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2,159,687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(20,435)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19,176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181,660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2,136,803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(38,788)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15,903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183,666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2,179,465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18,859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23,804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186,321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2,202,623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(8,229)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31,386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189,285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2,226,058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(11,423)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34,858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193,060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2,332,184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60,526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45,600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196,476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2,380,357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6,785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41,388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198,705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2,380,896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(26,174)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26,713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200,134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2,451,687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53,290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17,501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200,677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2,369,444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(88,649)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6,405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General Service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18,531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328,987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18,934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328,199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(7,773)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6,986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19,375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348,159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12,035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7,925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19,870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358,034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955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8,919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20,444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355,151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(12,854)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9,971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21,008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355,473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(9,221)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9,543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21,276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363,031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2,985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4,573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21,882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370,747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(2,551)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10,267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22,391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372,446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(6,767)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8,467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22,830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375,601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(4,068)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7,222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23,427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380,064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(5,223)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9,685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23,915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372,470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(15,195)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7,600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24,324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379,611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758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6,383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24,718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375,709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(9,890)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5,989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25,188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380,855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(1,961)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7,107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25,810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407,333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16,663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9,815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26,429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419,242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2,088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9,820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26,886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416,704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(9,614)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7,077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27,142 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415,935 </w:t>
            </w: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(4,692)</w:t>
            </w:r>
          </w:p>
        </w:tc>
        <w:tc>
          <w:tcPr>
            <w:tcW w:w="171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3,923 </w:t>
            </w:r>
          </w:p>
        </w:tc>
        <w:tc>
          <w:tcPr>
            <w:tcW w:w="26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27,496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411,045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(10,181)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5,291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Large General Service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2,551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1,256,027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492.4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2,609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1,274,025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488.3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(10,324)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28,323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2,652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1,289,854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486.4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(5,085)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20,914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2,709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1,345,243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496.6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27,084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28,305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2,816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1,391,188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494.0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(6,916)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52,861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2,894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1,408,710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486.8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(20,446)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37,968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2,949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1,392,517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472.2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(42,163)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25,971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3,058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1,448,271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473.6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4,131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51,622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3,120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1,456,687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466.9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(20,531)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28,947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3,209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1,487,575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463.6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(10,369)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41,257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3,180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1,484,789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466.9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10,755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(13,541)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3,182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1,452,794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456.6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(32,908)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913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3,210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1,502,317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468.0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36,418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13,104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3,302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1,535,419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(9,677)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42,780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3,355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1,540,943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459.3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(18,782)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24,305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3,304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1,577,886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477.6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61,340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(24,397)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3,283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1,580,537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481.4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12,520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(9,868)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3,315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1,575,845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475.4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(19,588)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14,896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3,352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1,556,929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464.5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(36,027)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17,111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25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3,275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1,542,455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470.9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21,435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(35,909)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472D2" w:rsidRPr="000472D2" w:rsidTr="000472D2">
        <w:trPr>
          <w:trHeight w:val="79"/>
        </w:trPr>
        <w:tc>
          <w:tcPr>
            <w:tcW w:w="26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2D2" w:rsidRPr="000472D2" w:rsidRDefault="000472D2" w:rsidP="0004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72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472D2" w:rsidRDefault="000472D2">
      <w:pPr>
        <w:rPr>
          <w:rFonts w:ascii="Times New Roman" w:hAnsi="Times New Roman"/>
          <w:sz w:val="20"/>
          <w:szCs w:val="20"/>
        </w:rPr>
      </w:pPr>
    </w:p>
    <w:p w:rsidR="00320BCC" w:rsidRPr="009F479F" w:rsidRDefault="00390FF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Source:  </w:t>
      </w:r>
      <w:r w:rsidRPr="00390FFF">
        <w:rPr>
          <w:rFonts w:ascii="Times New Roman" w:hAnsi="Times New Roman"/>
          <w:sz w:val="20"/>
          <w:szCs w:val="20"/>
        </w:rPr>
        <w:t>Exhibit No. RCC-3 and Exhibit No. RCC-4</w:t>
      </w:r>
      <w:r>
        <w:rPr>
          <w:rFonts w:ascii="Times New Roman" w:hAnsi="Times New Roman"/>
          <w:sz w:val="20"/>
          <w:szCs w:val="20"/>
        </w:rPr>
        <w:t>.</w:t>
      </w:r>
    </w:p>
    <w:sectPr w:rsidR="00320BCC" w:rsidRPr="009F479F" w:rsidSect="001450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C9A" w:rsidRDefault="000C3C9A" w:rsidP="00581D2B">
      <w:pPr>
        <w:spacing w:after="0" w:line="240" w:lineRule="auto"/>
      </w:pPr>
      <w:r>
        <w:separator/>
      </w:r>
    </w:p>
  </w:endnote>
  <w:endnote w:type="continuationSeparator" w:id="0">
    <w:p w:rsidR="000C3C9A" w:rsidRDefault="000C3C9A" w:rsidP="0058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9A" w:rsidRDefault="000C3C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9A" w:rsidRPr="00D84298" w:rsidRDefault="000C3C9A" w:rsidP="00581D2B">
    <w:pPr>
      <w:pStyle w:val="Footer"/>
      <w:jc w:val="right"/>
      <w:rPr>
        <w:rFonts w:ascii="Times New Roman" w:hAnsi="Times New Roman"/>
      </w:rPr>
    </w:pPr>
    <w:r w:rsidRPr="00D84298">
      <w:rPr>
        <w:rFonts w:ascii="Times New Roman" w:hAnsi="Times New Roman"/>
        <w:sz w:val="20"/>
        <w:szCs w:val="20"/>
      </w:rPr>
      <w:t xml:space="preserve">Page </w:t>
    </w:r>
    <w:sdt>
      <w:sdtPr>
        <w:rPr>
          <w:rFonts w:ascii="Times New Roman" w:hAnsi="Times New Roman"/>
          <w:sz w:val="20"/>
          <w:szCs w:val="20"/>
        </w:rPr>
        <w:id w:val="23654016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D84298">
          <w:rPr>
            <w:rFonts w:ascii="Times New Roman" w:hAnsi="Times New Roman"/>
            <w:sz w:val="20"/>
            <w:szCs w:val="20"/>
          </w:rPr>
          <w:fldChar w:fldCharType="begin"/>
        </w:r>
        <w:r w:rsidRPr="00D84298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D84298">
          <w:rPr>
            <w:rFonts w:ascii="Times New Roman" w:hAnsi="Times New Roman"/>
            <w:sz w:val="20"/>
            <w:szCs w:val="20"/>
          </w:rPr>
          <w:fldChar w:fldCharType="separate"/>
        </w:r>
        <w:r w:rsidR="00523FB2">
          <w:rPr>
            <w:rFonts w:ascii="Times New Roman" w:hAnsi="Times New Roman"/>
            <w:noProof/>
            <w:sz w:val="20"/>
            <w:szCs w:val="20"/>
          </w:rPr>
          <w:t>1</w:t>
        </w:r>
        <w:r w:rsidRPr="00D8429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  <w:p w:rsidR="000C3C9A" w:rsidRDefault="000C3C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9A" w:rsidRDefault="000C3C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C9A" w:rsidRDefault="000C3C9A" w:rsidP="00581D2B">
      <w:pPr>
        <w:spacing w:after="0" w:line="240" w:lineRule="auto"/>
      </w:pPr>
      <w:r>
        <w:separator/>
      </w:r>
    </w:p>
  </w:footnote>
  <w:footnote w:type="continuationSeparator" w:id="0">
    <w:p w:rsidR="000C3C9A" w:rsidRDefault="000C3C9A" w:rsidP="0058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9A" w:rsidRDefault="000C3C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9A" w:rsidRDefault="000C3C9A" w:rsidP="00581D2B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Docket Nos. UE-110876 and UG-110877</w:t>
    </w:r>
  </w:p>
  <w:p w:rsidR="000C3C9A" w:rsidRDefault="000C3C9A" w:rsidP="00581D2B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Exhibit No. </w:t>
    </w:r>
    <w:r w:rsidRPr="009F479F">
      <w:rPr>
        <w:rFonts w:ascii="Times New Roman" w:hAnsi="Times New Roman"/>
        <w:sz w:val="20"/>
        <w:szCs w:val="20"/>
      </w:rPr>
      <w:t>DED-</w:t>
    </w:r>
    <w:r>
      <w:rPr>
        <w:rFonts w:ascii="Times New Roman" w:hAnsi="Times New Roman"/>
        <w:sz w:val="20"/>
        <w:szCs w:val="20"/>
      </w:rPr>
      <w:t>8</w:t>
    </w:r>
  </w:p>
  <w:p w:rsidR="000C3C9A" w:rsidRPr="00523FB2" w:rsidRDefault="000C3C9A" w:rsidP="00523FB2">
    <w:pPr>
      <w:spacing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523FB2">
      <w:rPr>
        <w:rFonts w:ascii="Times New Roman" w:hAnsi="Times New Roman"/>
        <w:sz w:val="20"/>
        <w:szCs w:val="20"/>
      </w:rPr>
      <w:t xml:space="preserve">       </w:t>
    </w:r>
    <w:r w:rsidR="00523FB2" w:rsidRPr="00523FB2">
      <w:rPr>
        <w:rFonts w:ascii="Times New Roman" w:hAnsi="Times New Roman"/>
        <w:sz w:val="20"/>
        <w:szCs w:val="20"/>
      </w:rPr>
      <w:t xml:space="preserve"> </w:t>
    </w:r>
    <w:r w:rsidRPr="00523FB2">
      <w:rPr>
        <w:rFonts w:ascii="Times New Roman" w:hAnsi="Times New Roman"/>
        <w:sz w:val="20"/>
        <w:szCs w:val="20"/>
      </w:rPr>
      <w:t xml:space="preserve">Page </w:t>
    </w:r>
    <w:sdt>
      <w:sdtPr>
        <w:rPr>
          <w:rFonts w:ascii="Times New Roman" w:hAnsi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Pr="00523FB2">
          <w:rPr>
            <w:rFonts w:ascii="Times New Roman" w:hAnsi="Times New Roman"/>
            <w:sz w:val="20"/>
            <w:szCs w:val="20"/>
          </w:rPr>
          <w:fldChar w:fldCharType="begin"/>
        </w:r>
        <w:r w:rsidRPr="00523FB2">
          <w:rPr>
            <w:rFonts w:ascii="Times New Roman" w:hAnsi="Times New Roman"/>
            <w:sz w:val="20"/>
            <w:szCs w:val="20"/>
          </w:rPr>
          <w:instrText xml:space="preserve"> PAGE </w:instrText>
        </w:r>
        <w:r w:rsidRPr="00523FB2">
          <w:rPr>
            <w:rFonts w:ascii="Times New Roman" w:hAnsi="Times New Roman"/>
            <w:sz w:val="20"/>
            <w:szCs w:val="20"/>
          </w:rPr>
          <w:fldChar w:fldCharType="separate"/>
        </w:r>
        <w:r w:rsidR="00523FB2">
          <w:rPr>
            <w:rFonts w:ascii="Times New Roman" w:hAnsi="Times New Roman"/>
            <w:noProof/>
            <w:sz w:val="20"/>
            <w:szCs w:val="20"/>
          </w:rPr>
          <w:t>1</w:t>
        </w:r>
        <w:r w:rsidRPr="00523FB2">
          <w:rPr>
            <w:rFonts w:ascii="Times New Roman" w:hAnsi="Times New Roman"/>
            <w:sz w:val="20"/>
            <w:szCs w:val="20"/>
          </w:rPr>
          <w:fldChar w:fldCharType="end"/>
        </w:r>
        <w:r w:rsidRPr="00523FB2">
          <w:rPr>
            <w:rFonts w:ascii="Times New Roman" w:hAnsi="Times New Roman"/>
            <w:sz w:val="20"/>
            <w:szCs w:val="20"/>
          </w:rPr>
          <w:t xml:space="preserve"> of </w:t>
        </w:r>
        <w:r w:rsidRPr="00523FB2">
          <w:rPr>
            <w:rFonts w:ascii="Times New Roman" w:hAnsi="Times New Roman"/>
            <w:sz w:val="20"/>
            <w:szCs w:val="20"/>
          </w:rPr>
          <w:fldChar w:fldCharType="begin"/>
        </w:r>
        <w:r w:rsidRPr="00523FB2">
          <w:rPr>
            <w:rFonts w:ascii="Times New Roman" w:hAnsi="Times New Roman"/>
            <w:sz w:val="20"/>
            <w:szCs w:val="20"/>
          </w:rPr>
          <w:instrText xml:space="preserve"> NUMPAGES  </w:instrText>
        </w:r>
        <w:r w:rsidRPr="00523FB2">
          <w:rPr>
            <w:rFonts w:ascii="Times New Roman" w:hAnsi="Times New Roman"/>
            <w:sz w:val="20"/>
            <w:szCs w:val="20"/>
          </w:rPr>
          <w:fldChar w:fldCharType="separate"/>
        </w:r>
        <w:r w:rsidR="00523FB2">
          <w:rPr>
            <w:rFonts w:ascii="Times New Roman" w:hAnsi="Times New Roman"/>
            <w:noProof/>
            <w:sz w:val="20"/>
            <w:szCs w:val="20"/>
          </w:rPr>
          <w:t>2</w:t>
        </w:r>
        <w:r w:rsidRPr="00523FB2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  <w:p w:rsidR="000C3C9A" w:rsidRPr="009F479F" w:rsidRDefault="000C3C9A" w:rsidP="00581D2B">
    <w:pPr>
      <w:pStyle w:val="Header"/>
      <w:jc w:val="righ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9A" w:rsidRDefault="000C3C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81D2B"/>
    <w:rsid w:val="00020F13"/>
    <w:rsid w:val="000472D2"/>
    <w:rsid w:val="000C3C9A"/>
    <w:rsid w:val="001450C5"/>
    <w:rsid w:val="0028131B"/>
    <w:rsid w:val="00320BCC"/>
    <w:rsid w:val="00390FFF"/>
    <w:rsid w:val="00523FB2"/>
    <w:rsid w:val="00575DFE"/>
    <w:rsid w:val="00581D2B"/>
    <w:rsid w:val="006C1D59"/>
    <w:rsid w:val="007231C3"/>
    <w:rsid w:val="007A484D"/>
    <w:rsid w:val="007F50CC"/>
    <w:rsid w:val="0080725B"/>
    <w:rsid w:val="00852DA8"/>
    <w:rsid w:val="00957BC0"/>
    <w:rsid w:val="0098278E"/>
    <w:rsid w:val="009F479F"/>
    <w:rsid w:val="00AA1BB8"/>
    <w:rsid w:val="00B91A52"/>
    <w:rsid w:val="00C95680"/>
    <w:rsid w:val="00CD3E12"/>
    <w:rsid w:val="00D47CB0"/>
    <w:rsid w:val="00D50D0E"/>
    <w:rsid w:val="00D84298"/>
    <w:rsid w:val="00E17125"/>
    <w:rsid w:val="00E7084F"/>
    <w:rsid w:val="00E77C03"/>
    <w:rsid w:val="00F6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5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D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D5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6C1D5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D59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8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D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D2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4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72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72D2"/>
    <w:rPr>
      <w:color w:val="800080"/>
      <w:u w:val="single"/>
    </w:rPr>
  </w:style>
  <w:style w:type="paragraph" w:customStyle="1" w:styleId="xl67">
    <w:name w:val="xl67"/>
    <w:basedOn w:val="Normal"/>
    <w:rsid w:val="000472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68">
    <w:name w:val="xl68"/>
    <w:basedOn w:val="Normal"/>
    <w:rsid w:val="000472D2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9">
    <w:name w:val="xl69"/>
    <w:basedOn w:val="Normal"/>
    <w:rsid w:val="000472D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0">
    <w:name w:val="xl70"/>
    <w:basedOn w:val="Normal"/>
    <w:rsid w:val="000472D2"/>
    <w:pPr>
      <w:pBdr>
        <w:top w:val="double" w:sz="6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1">
    <w:name w:val="xl71"/>
    <w:basedOn w:val="Normal"/>
    <w:rsid w:val="000472D2"/>
    <w:pPr>
      <w:pBdr>
        <w:top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2">
    <w:name w:val="xl72"/>
    <w:basedOn w:val="Normal"/>
    <w:rsid w:val="000472D2"/>
    <w:pPr>
      <w:pBdr>
        <w:top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3">
    <w:name w:val="xl73"/>
    <w:basedOn w:val="Normal"/>
    <w:rsid w:val="000472D2"/>
    <w:pPr>
      <w:pBdr>
        <w:left w:val="single" w:sz="4" w:space="0" w:color="auto"/>
      </w:pBdr>
      <w:shd w:val="clear" w:color="000000" w:fill="1C230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0472D2"/>
    <w:pPr>
      <w:shd w:val="clear" w:color="000000" w:fill="1C230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5">
    <w:name w:val="xl75"/>
    <w:basedOn w:val="Normal"/>
    <w:rsid w:val="000472D2"/>
    <w:pPr>
      <w:pBdr>
        <w:right w:val="single" w:sz="4" w:space="0" w:color="auto"/>
      </w:pBdr>
      <w:shd w:val="clear" w:color="000000" w:fill="1C230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6">
    <w:name w:val="xl76"/>
    <w:basedOn w:val="Normal"/>
    <w:rsid w:val="000472D2"/>
    <w:pPr>
      <w:shd w:val="clear" w:color="000000" w:fill="1C230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7">
    <w:name w:val="xl77"/>
    <w:basedOn w:val="Normal"/>
    <w:rsid w:val="000472D2"/>
    <w:pPr>
      <w:shd w:val="clear" w:color="000000" w:fill="1C230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0472D2"/>
    <w:pPr>
      <w:pBdr>
        <w:bottom w:val="single" w:sz="4" w:space="0" w:color="FFFFFF"/>
      </w:pBdr>
      <w:shd w:val="clear" w:color="000000" w:fill="1C230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0472D2"/>
    <w:pPr>
      <w:pBdr>
        <w:left w:val="single" w:sz="4" w:space="0" w:color="auto"/>
        <w:bottom w:val="double" w:sz="6" w:space="0" w:color="auto"/>
      </w:pBdr>
      <w:shd w:val="clear" w:color="000000" w:fill="1C230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0472D2"/>
    <w:pPr>
      <w:pBdr>
        <w:bottom w:val="double" w:sz="6" w:space="0" w:color="auto"/>
      </w:pBdr>
      <w:shd w:val="clear" w:color="000000" w:fill="1C230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81">
    <w:name w:val="xl81"/>
    <w:basedOn w:val="Normal"/>
    <w:rsid w:val="000472D2"/>
    <w:pPr>
      <w:pBdr>
        <w:bottom w:val="double" w:sz="6" w:space="0" w:color="auto"/>
      </w:pBdr>
      <w:shd w:val="clear" w:color="000000" w:fill="1C230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82">
    <w:name w:val="xl82"/>
    <w:basedOn w:val="Normal"/>
    <w:rsid w:val="000472D2"/>
    <w:pPr>
      <w:pBdr>
        <w:bottom w:val="double" w:sz="6" w:space="0" w:color="auto"/>
        <w:right w:val="single" w:sz="4" w:space="0" w:color="auto"/>
      </w:pBdr>
      <w:shd w:val="clear" w:color="000000" w:fill="1C230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83">
    <w:name w:val="xl83"/>
    <w:basedOn w:val="Normal"/>
    <w:rsid w:val="000472D2"/>
    <w:pPr>
      <w:pBdr>
        <w:top w:val="double" w:sz="6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4">
    <w:name w:val="xl84"/>
    <w:basedOn w:val="Normal"/>
    <w:rsid w:val="000472D2"/>
    <w:pPr>
      <w:pBdr>
        <w:top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5">
    <w:name w:val="xl85"/>
    <w:basedOn w:val="Normal"/>
    <w:rsid w:val="000472D2"/>
    <w:pPr>
      <w:pBdr>
        <w:top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6">
    <w:name w:val="xl86"/>
    <w:basedOn w:val="Normal"/>
    <w:rsid w:val="000472D2"/>
    <w:pPr>
      <w:pBdr>
        <w:top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7">
    <w:name w:val="xl87"/>
    <w:basedOn w:val="Normal"/>
    <w:rsid w:val="000472D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8">
    <w:name w:val="xl88"/>
    <w:basedOn w:val="Normal"/>
    <w:rsid w:val="000472D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"/>
    <w:rsid w:val="000472D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0">
    <w:name w:val="xl90"/>
    <w:basedOn w:val="Normal"/>
    <w:rsid w:val="000472D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1">
    <w:name w:val="xl91"/>
    <w:basedOn w:val="Normal"/>
    <w:rsid w:val="000472D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2">
    <w:name w:val="xl92"/>
    <w:basedOn w:val="Normal"/>
    <w:rsid w:val="000472D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3">
    <w:name w:val="xl93"/>
    <w:basedOn w:val="Normal"/>
    <w:rsid w:val="000472D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4">
    <w:name w:val="xl94"/>
    <w:basedOn w:val="Normal"/>
    <w:rsid w:val="000472D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5">
    <w:name w:val="xl95"/>
    <w:basedOn w:val="Normal"/>
    <w:rsid w:val="000472D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6">
    <w:name w:val="xl96"/>
    <w:basedOn w:val="Normal"/>
    <w:rsid w:val="000472D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7">
    <w:name w:val="xl97"/>
    <w:basedOn w:val="Normal"/>
    <w:rsid w:val="000472D2"/>
    <w:pPr>
      <w:pBdr>
        <w:left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8">
    <w:name w:val="xl98"/>
    <w:basedOn w:val="Normal"/>
    <w:rsid w:val="000472D2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9">
    <w:name w:val="xl99"/>
    <w:basedOn w:val="Normal"/>
    <w:rsid w:val="000472D2"/>
    <w:pPr>
      <w:pBdr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2012-02-24T08:00:00+00:00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EFB01-E09E-4496-A9AF-0E8861458A54}"/>
</file>

<file path=customXml/itemProps2.xml><?xml version="1.0" encoding="utf-8"?>
<ds:datastoreItem xmlns:ds="http://schemas.openxmlformats.org/officeDocument/2006/customXml" ds:itemID="{C321CACF-CB84-4E1E-8C32-A14B11C3034D}"/>
</file>

<file path=customXml/itemProps3.xml><?xml version="1.0" encoding="utf-8"?>
<ds:datastoreItem xmlns:ds="http://schemas.openxmlformats.org/officeDocument/2006/customXml" ds:itemID="{732BC469-76FB-414B-A86D-E0B74490312C}"/>
</file>

<file path=customXml/itemProps4.xml><?xml version="1.0" encoding="utf-8"?>
<ds:datastoreItem xmlns:ds="http://schemas.openxmlformats.org/officeDocument/2006/customXml" ds:itemID="{66FAA035-867E-4140-B9BD-FFC92AD6C5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551</Words>
  <Characters>3280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carolw</cp:lastModifiedBy>
  <cp:revision>3</cp:revision>
  <dcterms:created xsi:type="dcterms:W3CDTF">2012-02-22T23:53:00Z</dcterms:created>
  <dcterms:modified xsi:type="dcterms:W3CDTF">2012-02-23T15:53:00Z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0x0101006E56B4D1795A2E4DB2F0B01679ED314A003D2EDE5D49710546BF34E24D0FD386C8</vt:lpwstr>
  </property>
  <property fmtid="{D5CDD505-2E9C-101B-9397-08002B2CF9AE}" pid="3" name="_docset_NoMedatataSyncRequired">
    <vt:lpwstr>False</vt:lpwstr>
  </property>
</Properties>
</file>