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1474D2" w:rsidRPr="00770E9A" w:rsidTr="00456BD3">
        <w:trPr>
          <w:cantSplit/>
          <w:trHeight w:hRule="exact" w:val="288"/>
        </w:trPr>
        <w:tc>
          <w:tcPr>
            <w:tcW w:w="328" w:type="dxa"/>
            <w:tcMar>
              <w:left w:w="14" w:type="dxa"/>
              <w:right w:w="14" w:type="dxa"/>
            </w:tcMar>
            <w:vAlign w:val="center"/>
          </w:tcPr>
          <w:p w:rsidR="001474D2" w:rsidRPr="00770E9A" w:rsidRDefault="001474D2"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rsidR="001474D2" w:rsidRPr="00770E9A" w:rsidRDefault="001474D2" w:rsidP="005241EE">
            <w:pPr>
              <w:spacing w:after="0" w:line="240" w:lineRule="auto"/>
              <w:jc w:val="center"/>
              <w:rPr>
                <w:rFonts w:ascii="Arial" w:hAnsi="Arial" w:cs="Arial"/>
                <w:sz w:val="20"/>
                <w:szCs w:val="20"/>
              </w:rPr>
            </w:pPr>
          </w:p>
        </w:tc>
      </w:tr>
      <w:tr w:rsidR="001474D2" w:rsidRPr="00770E9A" w:rsidTr="00456BD3">
        <w:trPr>
          <w:trHeight w:val="288"/>
        </w:trPr>
        <w:tc>
          <w:tcPr>
            <w:tcW w:w="328" w:type="dxa"/>
            <w:tcMar>
              <w:left w:w="14" w:type="dxa"/>
              <w:right w:w="14" w:type="dxa"/>
            </w:tcMar>
            <w:vAlign w:val="center"/>
          </w:tcPr>
          <w:p w:rsidR="001474D2" w:rsidRPr="00770E9A" w:rsidRDefault="001474D2"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474D2" w:rsidRPr="00770E9A" w:rsidRDefault="001474D2" w:rsidP="00C850A3">
            <w:pPr>
              <w:spacing w:after="0" w:line="240" w:lineRule="auto"/>
              <w:jc w:val="center"/>
              <w:rPr>
                <w:rFonts w:ascii="Arial" w:hAnsi="Arial" w:cs="Arial"/>
                <w:sz w:val="20"/>
                <w:szCs w:val="20"/>
              </w:rPr>
            </w:pPr>
          </w:p>
        </w:tc>
      </w:tr>
      <w:tr w:rsidR="001474D2" w:rsidRPr="00770E9A" w:rsidTr="00456BD3">
        <w:trPr>
          <w:trHeight w:val="288"/>
        </w:trPr>
        <w:tc>
          <w:tcPr>
            <w:tcW w:w="328" w:type="dxa"/>
            <w:tcMar>
              <w:left w:w="14" w:type="dxa"/>
              <w:right w:w="14" w:type="dxa"/>
            </w:tcMar>
            <w:vAlign w:val="center"/>
          </w:tcPr>
          <w:p w:rsidR="001474D2" w:rsidRPr="00770E9A" w:rsidRDefault="001474D2"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474D2" w:rsidRPr="00770E9A" w:rsidRDefault="001474D2" w:rsidP="00C850A3">
            <w:pPr>
              <w:spacing w:after="0" w:line="240" w:lineRule="auto"/>
              <w:jc w:val="center"/>
              <w:rPr>
                <w:rFonts w:ascii="Arial" w:hAnsi="Arial" w:cs="Arial"/>
                <w:sz w:val="20"/>
                <w:szCs w:val="20"/>
              </w:rPr>
            </w:pPr>
          </w:p>
        </w:tc>
      </w:tr>
      <w:tr w:rsidR="001474D2" w:rsidRPr="00770E9A" w:rsidTr="00456BD3">
        <w:trPr>
          <w:trHeight w:val="288"/>
        </w:trPr>
        <w:tc>
          <w:tcPr>
            <w:tcW w:w="328" w:type="dxa"/>
            <w:tcMar>
              <w:left w:w="14" w:type="dxa"/>
              <w:right w:w="14" w:type="dxa"/>
            </w:tcMar>
            <w:vAlign w:val="center"/>
          </w:tcPr>
          <w:p w:rsidR="001474D2" w:rsidRPr="00770E9A" w:rsidRDefault="00456BD3" w:rsidP="006B6CEA">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1474D2" w:rsidRPr="00770E9A" w:rsidRDefault="001474D2" w:rsidP="006B6CEA">
            <w:pPr>
              <w:spacing w:after="0" w:line="240" w:lineRule="auto"/>
              <w:jc w:val="center"/>
              <w:rPr>
                <w:rFonts w:ascii="Arial" w:hAnsi="Arial" w:cs="Arial"/>
                <w:sz w:val="20"/>
                <w:szCs w:val="20"/>
              </w:rPr>
            </w:pPr>
          </w:p>
        </w:tc>
      </w:tr>
      <w:tr w:rsidR="001474D2" w:rsidRPr="00770E9A" w:rsidTr="00456BD3">
        <w:trPr>
          <w:trHeight w:val="288"/>
        </w:trPr>
        <w:tc>
          <w:tcPr>
            <w:tcW w:w="328" w:type="dxa"/>
            <w:tcMar>
              <w:left w:w="14" w:type="dxa"/>
              <w:right w:w="14" w:type="dxa"/>
            </w:tcMar>
            <w:vAlign w:val="center"/>
          </w:tcPr>
          <w:p w:rsidR="001474D2" w:rsidRPr="00770E9A" w:rsidRDefault="00456BD3"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474D2" w:rsidRPr="00770E9A" w:rsidRDefault="001474D2" w:rsidP="00C850A3">
            <w:pPr>
              <w:spacing w:after="0" w:line="240" w:lineRule="auto"/>
              <w:jc w:val="center"/>
              <w:rPr>
                <w:rFonts w:ascii="Arial" w:hAnsi="Arial" w:cs="Arial"/>
                <w:sz w:val="20"/>
                <w:szCs w:val="20"/>
              </w:rPr>
            </w:pPr>
          </w:p>
        </w:tc>
      </w:tr>
      <w:tr w:rsidR="001474D2" w:rsidRPr="00770E9A" w:rsidTr="00456BD3">
        <w:trPr>
          <w:trHeight w:val="288"/>
        </w:trPr>
        <w:tc>
          <w:tcPr>
            <w:tcW w:w="328" w:type="dxa"/>
            <w:tcMar>
              <w:left w:w="14" w:type="dxa"/>
              <w:right w:w="14" w:type="dxa"/>
            </w:tcMar>
            <w:vAlign w:val="center"/>
          </w:tcPr>
          <w:p w:rsidR="001474D2" w:rsidRPr="00770E9A" w:rsidRDefault="00456BD3"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474D2" w:rsidRPr="00770E9A" w:rsidRDefault="001474D2" w:rsidP="00C850A3">
            <w:pPr>
              <w:spacing w:after="0" w:line="240" w:lineRule="auto"/>
              <w:jc w:val="center"/>
              <w:rPr>
                <w:rFonts w:ascii="Arial" w:hAnsi="Arial" w:cs="Arial"/>
                <w:sz w:val="20"/>
                <w:szCs w:val="20"/>
              </w:rPr>
            </w:pPr>
          </w:p>
        </w:tc>
      </w:tr>
      <w:tr w:rsidR="001474D2" w:rsidRPr="00770E9A" w:rsidTr="00456BD3">
        <w:trPr>
          <w:trHeight w:val="288"/>
        </w:trPr>
        <w:tc>
          <w:tcPr>
            <w:tcW w:w="328" w:type="dxa"/>
            <w:tcMar>
              <w:left w:w="14" w:type="dxa"/>
              <w:right w:w="14" w:type="dxa"/>
            </w:tcMar>
            <w:vAlign w:val="center"/>
          </w:tcPr>
          <w:p w:rsidR="001474D2" w:rsidRPr="00770E9A" w:rsidRDefault="00456BD3"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474D2" w:rsidRPr="00770E9A" w:rsidRDefault="001474D2" w:rsidP="00C850A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Pr="00770E9A"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456BD3" w:rsidRDefault="00456BD3" w:rsidP="00456BD3">
            <w:pPr>
              <w:spacing w:after="0" w:line="240" w:lineRule="auto"/>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r w:rsidR="00456BD3" w:rsidRPr="00770E9A" w:rsidTr="00456BD3">
        <w:trPr>
          <w:trHeight w:val="288"/>
        </w:trPr>
        <w:tc>
          <w:tcPr>
            <w:tcW w:w="32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c>
          <w:tcPr>
            <w:tcW w:w="288" w:type="dxa"/>
            <w:tcMar>
              <w:left w:w="14" w:type="dxa"/>
              <w:right w:w="14" w:type="dxa"/>
            </w:tcMar>
            <w:vAlign w:val="center"/>
          </w:tcPr>
          <w:p w:rsidR="00456BD3" w:rsidRDefault="00456BD3" w:rsidP="00456BD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DD6952">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456D06A8D7F4287ADAB017B9274A038"/>
            </w:placeholder>
            <w:text/>
          </w:sdtPr>
          <w:sdtEndPr>
            <w:rPr>
              <w:rStyle w:val="DefaultParagraphFont"/>
              <w:rFonts w:ascii="Calibri" w:hAnsi="Calibri" w:cs="Arial"/>
              <w:b w:val="0"/>
              <w:sz w:val="22"/>
              <w:szCs w:val="20"/>
            </w:rPr>
          </w:sdtEndPr>
          <w:sdtContent>
            <w:tc>
              <w:tcPr>
                <w:tcW w:w="8887" w:type="dxa"/>
              </w:tcPr>
              <w:p w:rsidR="000D2886" w:rsidRPr="000D2886" w:rsidRDefault="001474D2" w:rsidP="001474D2">
                <w:pPr>
                  <w:spacing w:after="0" w:line="286" w:lineRule="exact"/>
                  <w:jc w:val="center"/>
                  <w:rPr>
                    <w:rFonts w:ascii="Arial" w:hAnsi="Arial" w:cs="Arial"/>
                    <w:b/>
                    <w:sz w:val="20"/>
                    <w:szCs w:val="20"/>
                  </w:rPr>
                </w:pPr>
                <w:r>
                  <w:rPr>
                    <w:rStyle w:val="Custom1"/>
                  </w:rPr>
                  <w:t>SCHEDULE NO. 55</w:t>
                </w:r>
              </w:p>
            </w:tc>
          </w:sdtContent>
        </w:sdt>
      </w:tr>
      <w:tr w:rsidR="000D2886" w:rsidTr="000D2886">
        <w:tc>
          <w:tcPr>
            <w:tcW w:w="8887" w:type="dxa"/>
          </w:tcPr>
          <w:p w:rsidR="000D2886" w:rsidRPr="000D2886" w:rsidRDefault="001474D2" w:rsidP="001474D2">
            <w:pPr>
              <w:spacing w:after="0" w:line="286" w:lineRule="exact"/>
              <w:jc w:val="center"/>
              <w:rPr>
                <w:rFonts w:ascii="Arial" w:hAnsi="Arial" w:cs="Arial"/>
                <w:b/>
                <w:color w:val="000000" w:themeColor="text1"/>
                <w:sz w:val="20"/>
                <w:szCs w:val="20"/>
              </w:rPr>
            </w:pPr>
            <w:r>
              <w:rPr>
                <w:rStyle w:val="Custom1"/>
              </w:rPr>
              <w:t xml:space="preserve">Area Lighting Service </w:t>
            </w:r>
            <w:r w:rsidRPr="001474D2">
              <w:rPr>
                <w:rStyle w:val="Custom1"/>
                <w:b w:val="0"/>
              </w:rPr>
              <w:t>(Continued)</w:t>
            </w:r>
          </w:p>
        </w:tc>
      </w:tr>
    </w:tbl>
    <w:p w:rsidR="00B70BA0" w:rsidRDefault="00B70BA0" w:rsidP="00282FCF">
      <w:pPr>
        <w:spacing w:after="0" w:line="286" w:lineRule="exact"/>
        <w:rPr>
          <w:rFonts w:ascii="Arial" w:hAnsi="Arial" w:cs="Arial"/>
          <w:sz w:val="20"/>
          <w:szCs w:val="20"/>
        </w:rPr>
      </w:pPr>
    </w:p>
    <w:p w:rsidR="00456BD3" w:rsidRDefault="00456BD3" w:rsidP="00456BD3">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Additional Removal Charges:  In addition to the charge for the cost of the removal, the following charge applies:  If a light to be removed has been installed for less than eight (8) years, a charge equal to the total original estimated installed cost less (</w:t>
      </w:r>
      <w:proofErr w:type="spellStart"/>
      <w:r>
        <w:rPr>
          <w:rFonts w:ascii="Arial" w:hAnsi="Arial" w:cs="Arial"/>
          <w:sz w:val="20"/>
          <w:szCs w:val="20"/>
        </w:rPr>
        <w:t>i</w:t>
      </w:r>
      <w:proofErr w:type="spellEnd"/>
      <w:r>
        <w:rPr>
          <w:rFonts w:ascii="Arial" w:hAnsi="Arial" w:cs="Arial"/>
          <w:sz w:val="20"/>
          <w:szCs w:val="20"/>
        </w:rPr>
        <w:t>) any up-front Customer contribution toward the cost of salvageable items and (ii) estimated salvage value of the facilities removed.</w:t>
      </w:r>
    </w:p>
    <w:p w:rsidR="00456BD3" w:rsidRDefault="00456BD3" w:rsidP="00456BD3">
      <w:pPr>
        <w:pStyle w:val="ListParagraph"/>
        <w:spacing w:after="0" w:line="286" w:lineRule="exact"/>
        <w:ind w:left="360"/>
        <w:rPr>
          <w:rFonts w:ascii="Arial" w:hAnsi="Arial" w:cs="Arial"/>
          <w:sz w:val="20"/>
          <w:szCs w:val="20"/>
        </w:rPr>
      </w:pPr>
    </w:p>
    <w:p w:rsidR="00456BD3" w:rsidRPr="001D3CB6" w:rsidRDefault="00456BD3" w:rsidP="00456BD3">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Applicability of Removal, Relocation and Modification Charges:  Relocation, modification and removal charges apply as follows:  (</w:t>
      </w:r>
      <w:proofErr w:type="spellStart"/>
      <w:r>
        <w:rPr>
          <w:rFonts w:ascii="Arial" w:hAnsi="Arial" w:cs="Arial"/>
          <w:sz w:val="20"/>
          <w:szCs w:val="20"/>
        </w:rPr>
        <w:t>i</w:t>
      </w:r>
      <w:proofErr w:type="spellEnd"/>
      <w:r>
        <w:rPr>
          <w:rFonts w:ascii="Arial" w:hAnsi="Arial" w:cs="Arial"/>
          <w:sz w:val="20"/>
          <w:szCs w:val="20"/>
        </w:rPr>
        <w:t>) for lighting facilities installed prior to November 1, 1999, charges shall not be assessed; (ii) for lighting facilities installed on or after November 1, 1999, removal, relocation and modification charges shall be assessed as provided herein.</w:t>
      </w:r>
    </w:p>
    <w:p w:rsidR="00456BD3" w:rsidRDefault="00456BD3" w:rsidP="00282FCF">
      <w:pPr>
        <w:spacing w:after="0" w:line="286" w:lineRule="exact"/>
        <w:rPr>
          <w:rFonts w:ascii="Arial" w:hAnsi="Arial" w:cs="Arial"/>
          <w:sz w:val="20"/>
          <w:szCs w:val="20"/>
        </w:rPr>
      </w:pPr>
    </w:p>
    <w:p w:rsidR="00C06D5B" w:rsidRDefault="001474D2" w:rsidP="001474D2">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Lighting Trespass:  For lights installed after November 1, 1999, where light from an area light crosses a property line and lights neighboring property, the Company will make modifications or remove the luminaire as needed upon request of the local government in order to comply with the local government body’s ordinance.  One such trip to make modifications or removal will be made at no cost to the Customer</w:t>
      </w:r>
      <w:r w:rsidR="003D6B3B">
        <w:rPr>
          <w:rFonts w:ascii="Arial" w:hAnsi="Arial" w:cs="Arial"/>
          <w:sz w:val="20"/>
          <w:szCs w:val="20"/>
        </w:rPr>
        <w:t>.</w:t>
      </w:r>
      <w:r>
        <w:rPr>
          <w:rFonts w:ascii="Arial" w:hAnsi="Arial" w:cs="Arial"/>
          <w:sz w:val="20"/>
          <w:szCs w:val="20"/>
        </w:rPr>
        <w:t xml:space="preserve"> </w:t>
      </w:r>
      <w:r w:rsidR="003D6B3B">
        <w:rPr>
          <w:rFonts w:ascii="Arial" w:hAnsi="Arial" w:cs="Arial"/>
          <w:sz w:val="20"/>
          <w:szCs w:val="20"/>
        </w:rPr>
        <w:t>A</w:t>
      </w:r>
      <w:r>
        <w:rPr>
          <w:rFonts w:ascii="Arial" w:hAnsi="Arial" w:cs="Arial"/>
          <w:sz w:val="20"/>
          <w:szCs w:val="20"/>
        </w:rPr>
        <w:t>dditional trips may be charged on a time and materials basis to the Customer or in absence of a local ordinance, the requesting party.</w:t>
      </w:r>
      <w:r w:rsidR="003D6B3B">
        <w:rPr>
          <w:rFonts w:ascii="Arial" w:hAnsi="Arial" w:cs="Arial"/>
          <w:sz w:val="20"/>
          <w:szCs w:val="20"/>
        </w:rPr>
        <w:t xml:space="preserve">  </w:t>
      </w:r>
      <w:proofErr w:type="gramStart"/>
      <w:r w:rsidR="003D6B3B">
        <w:rPr>
          <w:rFonts w:ascii="Arial" w:hAnsi="Arial" w:cs="Arial"/>
          <w:sz w:val="20"/>
          <w:szCs w:val="20"/>
        </w:rPr>
        <w:t>Modifications to mitigate light trespass of lights installed at any time is</w:t>
      </w:r>
      <w:proofErr w:type="gramEnd"/>
      <w:r w:rsidR="003D6B3B">
        <w:rPr>
          <w:rFonts w:ascii="Arial" w:hAnsi="Arial" w:cs="Arial"/>
          <w:sz w:val="20"/>
          <w:szCs w:val="20"/>
        </w:rPr>
        <w:t xml:space="preserve"> limited to adjusting the angle of the luminaire and/or installation of a shield.</w:t>
      </w:r>
    </w:p>
    <w:p w:rsidR="003D6B3B" w:rsidRDefault="003D6B3B" w:rsidP="003D6B3B">
      <w:pPr>
        <w:pStyle w:val="ListParagraph"/>
        <w:spacing w:after="0" w:line="286" w:lineRule="exact"/>
        <w:ind w:left="360"/>
        <w:rPr>
          <w:rFonts w:ascii="Arial" w:hAnsi="Arial" w:cs="Arial"/>
          <w:sz w:val="20"/>
          <w:szCs w:val="20"/>
        </w:rPr>
      </w:pPr>
    </w:p>
    <w:p w:rsidR="00210AFB" w:rsidRDefault="00210AFB" w:rsidP="001474D2">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 xml:space="preserve">Existing Mercury Vapor Facilities:  Customers previously taking service under Schedule No. 55, Limited Area Lighting, </w:t>
      </w:r>
      <w:proofErr w:type="gramStart"/>
      <w:r>
        <w:rPr>
          <w:rFonts w:ascii="Arial" w:hAnsi="Arial" w:cs="Arial"/>
          <w:sz w:val="20"/>
          <w:szCs w:val="20"/>
        </w:rPr>
        <w:t>(</w:t>
      </w:r>
      <w:proofErr w:type="gramEnd"/>
      <w:r>
        <w:rPr>
          <w:rFonts w:ascii="Arial" w:hAnsi="Arial" w:cs="Arial"/>
          <w:sz w:val="20"/>
          <w:szCs w:val="20"/>
        </w:rPr>
        <w:t>mercury vapor service) shall continue to receive such service under Schedule 55, Area Lighting Service.  Customers utilizing 175-watt mercury vapor lamps shall pay the rate reflected in this schedule for 100-watt sodium vapor lamps; Customers utilizing 400-watt mercury vapor lamps shall pay the rate reflected in this schedule for 200-watt sodium lamps.  Upon failure of mercury vapor lamps, the Company will install sodium vapor luminaires as replacements.</w:t>
      </w:r>
    </w:p>
    <w:p w:rsidR="00210AFB" w:rsidRDefault="00210AFB" w:rsidP="00210AFB">
      <w:pPr>
        <w:spacing w:after="0" w:line="286" w:lineRule="exact"/>
        <w:rPr>
          <w:rFonts w:ascii="Arial" w:hAnsi="Arial" w:cs="Arial"/>
          <w:sz w:val="20"/>
          <w:szCs w:val="20"/>
        </w:rPr>
      </w:pPr>
    </w:p>
    <w:p w:rsidR="00DB3D30" w:rsidRDefault="00DB3D30" w:rsidP="00BC7E42">
      <w:pPr>
        <w:rPr>
          <w:rStyle w:val="Custom2"/>
        </w:rPr>
      </w:pPr>
    </w:p>
    <w:p w:rsidR="00456BD3" w:rsidRDefault="00456BD3" w:rsidP="00BC7E42">
      <w:pPr>
        <w:rPr>
          <w:rStyle w:val="Custom2"/>
        </w:rPr>
      </w:pPr>
    </w:p>
    <w:p w:rsidR="00456BD3" w:rsidRDefault="00456BD3" w:rsidP="00BC7E42">
      <w:pPr>
        <w:rPr>
          <w:rStyle w:val="Custom2"/>
        </w:rPr>
      </w:pPr>
    </w:p>
    <w:p w:rsidR="00383237" w:rsidRDefault="00383237" w:rsidP="00383237">
      <w:pPr>
        <w:spacing w:after="0"/>
        <w:rPr>
          <w:rStyle w:val="Custom2"/>
        </w:rPr>
      </w:pPr>
    </w:p>
    <w:p w:rsidR="00383237" w:rsidRDefault="00383237" w:rsidP="00383237">
      <w:pPr>
        <w:spacing w:after="0"/>
        <w:rPr>
          <w:rStyle w:val="Custom2"/>
        </w:rPr>
      </w:pPr>
    </w:p>
    <w:p w:rsidR="00383237" w:rsidRDefault="00383237" w:rsidP="00383237">
      <w:pPr>
        <w:spacing w:after="0"/>
        <w:rPr>
          <w:rStyle w:val="Custom2"/>
        </w:rPr>
      </w:pPr>
    </w:p>
    <w:p w:rsidR="00456BD3" w:rsidRDefault="00456BD3" w:rsidP="00383237">
      <w:pPr>
        <w:spacing w:after="0"/>
        <w:rPr>
          <w:rStyle w:val="Custom2"/>
        </w:rPr>
      </w:pPr>
      <w:r>
        <w:rPr>
          <w:rStyle w:val="Custom2"/>
        </w:rPr>
        <w:t>(M) Transferred from Sheet No. 55-B</w:t>
      </w:r>
    </w:p>
    <w:p w:rsidR="00456BD3" w:rsidRPr="00BC7E42" w:rsidRDefault="00456BD3" w:rsidP="00383237">
      <w:pPr>
        <w:spacing w:after="0"/>
        <w:rPr>
          <w:rStyle w:val="Custom2"/>
        </w:rPr>
      </w:pPr>
      <w:r>
        <w:rPr>
          <w:rStyle w:val="Custom2"/>
        </w:rPr>
        <w:t>(K) Transferred to Sheet No. 55-D</w:t>
      </w:r>
    </w:p>
    <w:sectPr w:rsidR="00456BD3"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D2" w:rsidRDefault="001474D2" w:rsidP="00B963E0">
      <w:pPr>
        <w:spacing w:after="0" w:line="240" w:lineRule="auto"/>
      </w:pPr>
      <w:r>
        <w:separator/>
      </w:r>
    </w:p>
  </w:endnote>
  <w:endnote w:type="continuationSeparator" w:id="0">
    <w:p w:rsidR="001474D2" w:rsidRDefault="001474D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86F40EA" wp14:editId="4F1A171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9-29T00:00:00Z">
          <w:dateFormat w:val="MMMM d, yyyy"/>
          <w:lid w:val="en-US"/>
          <w:storeMappedDataAs w:val="dateTime"/>
          <w:calendar w:val="gregorian"/>
        </w:date>
      </w:sdtPr>
      <w:sdtEndPr/>
      <w:sdtContent>
        <w:r w:rsidR="00DD6952">
          <w:rPr>
            <w:rFonts w:ascii="Arial" w:hAnsi="Arial" w:cs="Arial"/>
            <w:sz w:val="20"/>
            <w:szCs w:val="20"/>
          </w:rPr>
          <w:t>September 29,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DD6952">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D6952">
          <w:rPr>
            <w:rFonts w:ascii="Arial" w:hAnsi="Arial" w:cs="Arial"/>
            <w:sz w:val="20"/>
            <w:szCs w:val="20"/>
          </w:rPr>
          <w:t>2015-26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D6952" w:rsidP="00882FF5">
          <w:pPr>
            <w:pStyle w:val="Footer"/>
            <w:rPr>
              <w:rFonts w:ascii="Arial" w:hAnsi="Arial" w:cs="Arial"/>
              <w:b/>
              <w:sz w:val="20"/>
              <w:szCs w:val="20"/>
            </w:rPr>
          </w:pPr>
          <w:r>
            <w:rPr>
              <w:rFonts w:ascii="Arial" w:hAnsi="Arial" w:cs="Arial"/>
              <w:b/>
              <w:noProof/>
              <w:sz w:val="20"/>
              <w:szCs w:val="20"/>
            </w:rPr>
            <w:drawing>
              <wp:inline distT="0" distB="0" distL="0" distR="0" wp14:anchorId="36F3BAA6" wp14:editId="3F4C331E">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D2" w:rsidRDefault="001474D2" w:rsidP="00B963E0">
      <w:pPr>
        <w:spacing w:after="0" w:line="240" w:lineRule="auto"/>
      </w:pPr>
      <w:r>
        <w:separator/>
      </w:r>
    </w:p>
  </w:footnote>
  <w:footnote w:type="continuationSeparator" w:id="0">
    <w:p w:rsidR="001474D2" w:rsidRDefault="001474D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6B6CEA" w:rsidP="00D02C25">
    <w:pPr>
      <w:pStyle w:val="NoSpacing"/>
      <w:ind w:right="3600"/>
      <w:jc w:val="right"/>
    </w:pPr>
    <w:r>
      <w:t>3</w:t>
    </w:r>
    <w:r w:rsidRPr="006B6CEA">
      <w:rPr>
        <w:vertAlign w:val="superscript"/>
      </w:rPr>
      <w:t>rd</w:t>
    </w:r>
    <w:r>
      <w:t xml:space="preserve"> </w:t>
    </w:r>
    <w:r w:rsidR="00B42E7C">
      <w:t xml:space="preserve">Revision of Sheet No. </w:t>
    </w:r>
    <w:sdt>
      <w:sdtPr>
        <w:id w:val="1297169"/>
        <w:placeholder>
          <w:docPart w:val="E456D06A8D7F4287ADAB017B9274A038"/>
        </w:placeholder>
        <w:text/>
      </w:sdtPr>
      <w:sdtEndPr/>
      <w:sdtContent>
        <w:r w:rsidR="001474D2">
          <w:t>55-C</w:t>
        </w:r>
      </w:sdtContent>
    </w:sdt>
  </w:p>
  <w:p w:rsidR="00B42E7C" w:rsidRPr="00B42E7C" w:rsidRDefault="00B42E7C" w:rsidP="00D02C25">
    <w:pPr>
      <w:pStyle w:val="NoSpacing"/>
      <w:ind w:right="3600"/>
      <w:jc w:val="right"/>
    </w:pPr>
    <w:r>
      <w:t xml:space="preserve">Canceling </w:t>
    </w:r>
    <w:r w:rsidR="006B6CEA">
      <w:t>2</w:t>
    </w:r>
    <w:r w:rsidR="006B6CEA">
      <w:rPr>
        <w:vertAlign w:val="superscript"/>
      </w:rPr>
      <w:t>nd</w:t>
    </w:r>
    <w:r w:rsidR="001474D2">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1474D2">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6B6CEA">
          <w:rPr>
            <w:u w:val="single"/>
          </w:rPr>
          <w:t>55-C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5B91562" wp14:editId="38762B7E">
              <wp:simplePos x="0" y="0"/>
              <wp:positionH relativeFrom="column">
                <wp:posOffset>47625</wp:posOffset>
              </wp:positionH>
              <wp:positionV relativeFrom="paragraph">
                <wp:posOffset>161290</wp:posOffset>
              </wp:positionV>
              <wp:extent cx="61912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7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643"/>
    <w:multiLevelType w:val="hybridMultilevel"/>
    <w:tmpl w:val="0EB6D0C8"/>
    <w:lvl w:ilvl="0" w:tplc="16BED4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67749"/>
    <w:multiLevelType w:val="hybridMultilevel"/>
    <w:tmpl w:val="C7E2AE82"/>
    <w:lvl w:ilvl="0" w:tplc="6ACC7A5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D2"/>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474D2"/>
    <w:rsid w:val="001601CC"/>
    <w:rsid w:val="00186C0A"/>
    <w:rsid w:val="001B2E67"/>
    <w:rsid w:val="001C0C09"/>
    <w:rsid w:val="001F3E4B"/>
    <w:rsid w:val="001F5B0A"/>
    <w:rsid w:val="00210AFB"/>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B3D6C"/>
    <w:rsid w:val="002C09C5"/>
    <w:rsid w:val="002E7037"/>
    <w:rsid w:val="002F56BC"/>
    <w:rsid w:val="00350702"/>
    <w:rsid w:val="00350A9F"/>
    <w:rsid w:val="00383237"/>
    <w:rsid w:val="003930FE"/>
    <w:rsid w:val="003A5EFC"/>
    <w:rsid w:val="003D5068"/>
    <w:rsid w:val="003D6A10"/>
    <w:rsid w:val="003D6A6F"/>
    <w:rsid w:val="003D6B3B"/>
    <w:rsid w:val="003F48BD"/>
    <w:rsid w:val="00401C8E"/>
    <w:rsid w:val="00456BD3"/>
    <w:rsid w:val="00466466"/>
    <w:rsid w:val="00466546"/>
    <w:rsid w:val="00466A71"/>
    <w:rsid w:val="0047056F"/>
    <w:rsid w:val="004A7502"/>
    <w:rsid w:val="005141B1"/>
    <w:rsid w:val="005241EE"/>
    <w:rsid w:val="00543EA4"/>
    <w:rsid w:val="005743AB"/>
    <w:rsid w:val="005746B6"/>
    <w:rsid w:val="00596AA0"/>
    <w:rsid w:val="005C291B"/>
    <w:rsid w:val="005E09BA"/>
    <w:rsid w:val="006A72BD"/>
    <w:rsid w:val="006B6CEA"/>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5BD2"/>
    <w:rsid w:val="008A7114"/>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0911"/>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D6952"/>
    <w:rsid w:val="00DF04B6"/>
    <w:rsid w:val="00E002F2"/>
    <w:rsid w:val="00E07D30"/>
    <w:rsid w:val="00E12B4A"/>
    <w:rsid w:val="00E526ED"/>
    <w:rsid w:val="00E61AEC"/>
    <w:rsid w:val="00E74A20"/>
    <w:rsid w:val="00E84B31"/>
    <w:rsid w:val="00E9001F"/>
    <w:rsid w:val="00E94710"/>
    <w:rsid w:val="00EA6342"/>
    <w:rsid w:val="00EC4414"/>
    <w:rsid w:val="00ED6D74"/>
    <w:rsid w:val="00EF663C"/>
    <w:rsid w:val="00F468B3"/>
    <w:rsid w:val="00F518C8"/>
    <w:rsid w:val="00F53FC2"/>
    <w:rsid w:val="00F57C21"/>
    <w:rsid w:val="00F853A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474D2"/>
    <w:pPr>
      <w:ind w:left="720"/>
      <w:contextualSpacing/>
    </w:pPr>
  </w:style>
  <w:style w:type="character" w:styleId="CommentReference">
    <w:name w:val="annotation reference"/>
    <w:basedOn w:val="DefaultParagraphFont"/>
    <w:uiPriority w:val="99"/>
    <w:semiHidden/>
    <w:unhideWhenUsed/>
    <w:rsid w:val="00EA6342"/>
    <w:rPr>
      <w:sz w:val="16"/>
      <w:szCs w:val="16"/>
    </w:rPr>
  </w:style>
  <w:style w:type="paragraph" w:styleId="CommentText">
    <w:name w:val="annotation text"/>
    <w:basedOn w:val="Normal"/>
    <w:link w:val="CommentTextChar"/>
    <w:uiPriority w:val="99"/>
    <w:semiHidden/>
    <w:unhideWhenUsed/>
    <w:rsid w:val="00EA6342"/>
    <w:pPr>
      <w:spacing w:line="240" w:lineRule="auto"/>
    </w:pPr>
    <w:rPr>
      <w:sz w:val="20"/>
      <w:szCs w:val="20"/>
    </w:rPr>
  </w:style>
  <w:style w:type="character" w:customStyle="1" w:styleId="CommentTextChar">
    <w:name w:val="Comment Text Char"/>
    <w:basedOn w:val="DefaultParagraphFont"/>
    <w:link w:val="CommentText"/>
    <w:uiPriority w:val="99"/>
    <w:semiHidden/>
    <w:rsid w:val="00EA6342"/>
  </w:style>
  <w:style w:type="paragraph" w:styleId="CommentSubject">
    <w:name w:val="annotation subject"/>
    <w:basedOn w:val="CommentText"/>
    <w:next w:val="CommentText"/>
    <w:link w:val="CommentSubjectChar"/>
    <w:uiPriority w:val="99"/>
    <w:semiHidden/>
    <w:unhideWhenUsed/>
    <w:rsid w:val="00EA6342"/>
    <w:rPr>
      <w:b/>
      <w:bCs/>
    </w:rPr>
  </w:style>
  <w:style w:type="character" w:customStyle="1" w:styleId="CommentSubjectChar">
    <w:name w:val="Comment Subject Char"/>
    <w:basedOn w:val="CommentTextChar"/>
    <w:link w:val="CommentSubject"/>
    <w:uiPriority w:val="99"/>
    <w:semiHidden/>
    <w:rsid w:val="00EA63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474D2"/>
    <w:pPr>
      <w:ind w:left="720"/>
      <w:contextualSpacing/>
    </w:pPr>
  </w:style>
  <w:style w:type="character" w:styleId="CommentReference">
    <w:name w:val="annotation reference"/>
    <w:basedOn w:val="DefaultParagraphFont"/>
    <w:uiPriority w:val="99"/>
    <w:semiHidden/>
    <w:unhideWhenUsed/>
    <w:rsid w:val="00EA6342"/>
    <w:rPr>
      <w:sz w:val="16"/>
      <w:szCs w:val="16"/>
    </w:rPr>
  </w:style>
  <w:style w:type="paragraph" w:styleId="CommentText">
    <w:name w:val="annotation text"/>
    <w:basedOn w:val="Normal"/>
    <w:link w:val="CommentTextChar"/>
    <w:uiPriority w:val="99"/>
    <w:semiHidden/>
    <w:unhideWhenUsed/>
    <w:rsid w:val="00EA6342"/>
    <w:pPr>
      <w:spacing w:line="240" w:lineRule="auto"/>
    </w:pPr>
    <w:rPr>
      <w:sz w:val="20"/>
      <w:szCs w:val="20"/>
    </w:rPr>
  </w:style>
  <w:style w:type="character" w:customStyle="1" w:styleId="CommentTextChar">
    <w:name w:val="Comment Text Char"/>
    <w:basedOn w:val="DefaultParagraphFont"/>
    <w:link w:val="CommentText"/>
    <w:uiPriority w:val="99"/>
    <w:semiHidden/>
    <w:rsid w:val="00EA6342"/>
  </w:style>
  <w:style w:type="paragraph" w:styleId="CommentSubject">
    <w:name w:val="annotation subject"/>
    <w:basedOn w:val="CommentText"/>
    <w:next w:val="CommentText"/>
    <w:link w:val="CommentSubjectChar"/>
    <w:uiPriority w:val="99"/>
    <w:semiHidden/>
    <w:unhideWhenUsed/>
    <w:rsid w:val="00EA6342"/>
    <w:rPr>
      <w:b/>
      <w:bCs/>
    </w:rPr>
  </w:style>
  <w:style w:type="character" w:customStyle="1" w:styleId="CommentSubjectChar">
    <w:name w:val="Comment Subject Char"/>
    <w:basedOn w:val="CommentTextChar"/>
    <w:link w:val="CommentSubject"/>
    <w:uiPriority w:val="99"/>
    <w:semiHidden/>
    <w:rsid w:val="00EA6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56D06A8D7F4287ADAB017B9274A038"/>
        <w:category>
          <w:name w:val="General"/>
          <w:gallery w:val="placeholder"/>
        </w:category>
        <w:types>
          <w:type w:val="bbPlcHdr"/>
        </w:types>
        <w:behaviors>
          <w:behavior w:val="content"/>
        </w:behaviors>
        <w:guid w:val="{58A0F5B5-E229-4D94-A08B-4381B3649EFC}"/>
      </w:docPartPr>
      <w:docPartBody>
        <w:p w:rsidR="00C07606" w:rsidRDefault="00C07606">
          <w:pPr>
            <w:pStyle w:val="E456D06A8D7F4287ADAB017B9274A03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06"/>
    <w:rsid w:val="00C0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56D06A8D7F4287ADAB017B9274A038">
    <w:name w:val="E456D06A8D7F4287ADAB017B9274A038"/>
  </w:style>
  <w:style w:type="paragraph" w:customStyle="1" w:styleId="789726EF83174E679E0A1B97F44FC8B3">
    <w:name w:val="789726EF83174E679E0A1B97F44FC8B3"/>
  </w:style>
  <w:style w:type="paragraph" w:customStyle="1" w:styleId="C57E724BD2744711BB120051DBFB5F6D">
    <w:name w:val="C57E724BD2744711BB120051DBFB5F6D"/>
  </w:style>
  <w:style w:type="paragraph" w:customStyle="1" w:styleId="E953176392F1461FAC8CEDFA7C09489D">
    <w:name w:val="E953176392F1461FAC8CEDFA7C0948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56D06A8D7F4287ADAB017B9274A038">
    <w:name w:val="E456D06A8D7F4287ADAB017B9274A038"/>
  </w:style>
  <w:style w:type="paragraph" w:customStyle="1" w:styleId="789726EF83174E679E0A1B97F44FC8B3">
    <w:name w:val="789726EF83174E679E0A1B97F44FC8B3"/>
  </w:style>
  <w:style w:type="paragraph" w:customStyle="1" w:styleId="C57E724BD2744711BB120051DBFB5F6D">
    <w:name w:val="C57E724BD2744711BB120051DBFB5F6D"/>
  </w:style>
  <w:style w:type="paragraph" w:customStyle="1" w:styleId="E953176392F1461FAC8CEDFA7C09489D">
    <w:name w:val="E953176392F1461FAC8CEDFA7C094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3114F-5AF3-4577-80CD-EE9612F0616A}"/>
</file>

<file path=customXml/itemProps2.xml><?xml version="1.0" encoding="utf-8"?>
<ds:datastoreItem xmlns:ds="http://schemas.openxmlformats.org/officeDocument/2006/customXml" ds:itemID="{E396FC62-96D2-4BCE-A6A7-251939D14B7A}"/>
</file>

<file path=customXml/itemProps3.xml><?xml version="1.0" encoding="utf-8"?>
<ds:datastoreItem xmlns:ds="http://schemas.openxmlformats.org/officeDocument/2006/customXml" ds:itemID="{5ED1C11E-74A9-4C77-908B-39A61C50EF92}"/>
</file>

<file path=customXml/itemProps4.xml><?xml version="1.0" encoding="utf-8"?>
<ds:datastoreItem xmlns:ds="http://schemas.openxmlformats.org/officeDocument/2006/customXml" ds:itemID="{9A3B06D0-C8E4-4BD8-8CDE-2047042DF54F}"/>
</file>

<file path=docProps/app.xml><?xml version="1.0" encoding="utf-8"?>
<Properties xmlns="http://schemas.openxmlformats.org/officeDocument/2006/extended-properties" xmlns:vt="http://schemas.openxmlformats.org/officeDocument/2006/docPropsVTypes">
  <Template>Normal.dotm</Template>
  <TotalTime>10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2015-09-08T22:42:00Z</dcterms:created>
  <dcterms:modified xsi:type="dcterms:W3CDTF">2015-09-28T20:48:00Z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