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242F6B" w:rsidRDefault="00FF1A22" w:rsidP="002F3037">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August 16, 2012]</w:t>
      </w:r>
      <w:bookmarkStart w:id="0" w:name="_GoBack"/>
      <w:bookmarkEnd w:id="0"/>
    </w:p>
    <w:p w:rsidR="0040569D" w:rsidRDefault="0040569D"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8D5B85" w:rsidP="002F3037">
      <w:pPr>
        <w:pStyle w:val="NoSpacing"/>
        <w:spacing w:line="264" w:lineRule="auto"/>
        <w:jc w:val="center"/>
      </w:pPr>
      <w:r>
        <w:t>August 16, 2012</w:t>
      </w:r>
    </w:p>
    <w:p w:rsidR="00A36C88" w:rsidRDefault="00A36C88" w:rsidP="002F3037">
      <w:pPr>
        <w:pStyle w:val="NoSpacing"/>
        <w:spacing w:line="264" w:lineRule="auto"/>
      </w:pPr>
    </w:p>
    <w:p w:rsidR="00A36C88" w:rsidRDefault="00A36C88" w:rsidP="00C730DA">
      <w:pPr>
        <w:pStyle w:val="NoSpacing"/>
        <w:spacing w:line="264" w:lineRule="auto"/>
        <w:jc w:val="center"/>
        <w:rPr>
          <w:b/>
        </w:rPr>
      </w:pPr>
      <w:r w:rsidRPr="00A36C88">
        <w:rPr>
          <w:b/>
        </w:rPr>
        <w:t xml:space="preserve">NOTICE </w:t>
      </w:r>
      <w:r w:rsidR="008D5B85">
        <w:rPr>
          <w:b/>
        </w:rPr>
        <w:t>SUSPENDING PROCEDURAL SCHEDULE</w:t>
      </w:r>
    </w:p>
    <w:p w:rsidR="00D823C6" w:rsidRDefault="00D823C6" w:rsidP="00C730DA">
      <w:pPr>
        <w:pStyle w:val="NoSpacing"/>
        <w:spacing w:line="264" w:lineRule="auto"/>
        <w:jc w:val="center"/>
        <w:rPr>
          <w:b/>
        </w:rPr>
      </w:pPr>
      <w:r>
        <w:rPr>
          <w:b/>
        </w:rPr>
        <w:t>(Settlement Agreement or Status Report due by September 5, 2012)</w:t>
      </w:r>
    </w:p>
    <w:p w:rsidR="00A36C88" w:rsidRDefault="00A36C88" w:rsidP="002F3037">
      <w:pPr>
        <w:pStyle w:val="NoSpacing"/>
        <w:spacing w:line="264" w:lineRule="auto"/>
      </w:pPr>
    </w:p>
    <w:p w:rsidR="00D1169E" w:rsidRDefault="00A36C88" w:rsidP="00D1169E">
      <w:pPr>
        <w:pStyle w:val="NoSpacing"/>
        <w:spacing w:line="264" w:lineRule="auto"/>
        <w:ind w:left="720" w:hanging="720"/>
      </w:pPr>
      <w:r>
        <w:t>Re:</w:t>
      </w:r>
      <w:r>
        <w:tab/>
      </w:r>
      <w:r w:rsidR="00D1169E" w:rsidRPr="00AD6ACD">
        <w:rPr>
          <w:i/>
        </w:rPr>
        <w:t>Washington Utilities and Transportation Commission v. Waste Management of Washington, Inc.</w:t>
      </w:r>
      <w:r w:rsidR="00D1169E">
        <w:t>, Dockets TG-111813, TG-111814, and TG-111815 (consolidated)</w:t>
      </w:r>
    </w:p>
    <w:p w:rsidR="00A36C88" w:rsidRDefault="00A36C88" w:rsidP="002F3037">
      <w:pPr>
        <w:pStyle w:val="NoSpacing"/>
        <w:spacing w:line="264" w:lineRule="auto"/>
      </w:pPr>
    </w:p>
    <w:p w:rsidR="00A36C88" w:rsidRDefault="00A36C88" w:rsidP="002F3037">
      <w:pPr>
        <w:pStyle w:val="NoSpacing"/>
        <w:spacing w:line="264" w:lineRule="auto"/>
      </w:pPr>
      <w:r>
        <w:t>TO ALL PARTIES:</w:t>
      </w:r>
    </w:p>
    <w:p w:rsidR="00A36C88" w:rsidRDefault="00A36C88" w:rsidP="002F3037">
      <w:pPr>
        <w:pStyle w:val="NoSpacing"/>
        <w:spacing w:line="264" w:lineRule="auto"/>
      </w:pPr>
    </w:p>
    <w:p w:rsidR="00D1169E" w:rsidRDefault="00D1169E" w:rsidP="002F3037">
      <w:pPr>
        <w:pStyle w:val="NoSpacing"/>
        <w:spacing w:line="264" w:lineRule="auto"/>
      </w:pPr>
      <w:r>
        <w:t>On February 8, 2012, the Washington Utilities and Transportation Commission (Commission) entered Orders 04 and 05, Prehearing Conference Order, in the above-referenced matters establishing a procedural schedule.</w:t>
      </w:r>
    </w:p>
    <w:p w:rsidR="00D1169E" w:rsidRDefault="00D1169E" w:rsidP="002F3037">
      <w:pPr>
        <w:pStyle w:val="NoSpacing"/>
        <w:spacing w:line="264" w:lineRule="auto"/>
      </w:pPr>
    </w:p>
    <w:p w:rsidR="00D1169E" w:rsidRDefault="00A36C88" w:rsidP="002F3037">
      <w:pPr>
        <w:pStyle w:val="NoSpacing"/>
        <w:spacing w:line="264" w:lineRule="auto"/>
      </w:pPr>
      <w:r>
        <w:t xml:space="preserve">On </w:t>
      </w:r>
      <w:r w:rsidR="008D5B85">
        <w:t>August 15</w:t>
      </w:r>
      <w:r w:rsidR="00D1169E">
        <w:t>, 2012</w:t>
      </w:r>
      <w:r>
        <w:t xml:space="preserve">, counsel for </w:t>
      </w:r>
      <w:r w:rsidR="00D1169E">
        <w:t>Waste Management of Washington, Inc. (Waste Management</w:t>
      </w:r>
      <w:r w:rsidR="00E36C8C">
        <w:t xml:space="preserve"> or Company</w:t>
      </w:r>
      <w:r w:rsidR="00D1169E">
        <w:t xml:space="preserve">) </w:t>
      </w:r>
      <w:r>
        <w:t>filed with the Commission</w:t>
      </w:r>
      <w:r w:rsidR="00D1169E">
        <w:t>, on behalf of</w:t>
      </w:r>
      <w:r w:rsidR="00C730DA">
        <w:t xml:space="preserve"> </w:t>
      </w:r>
      <w:r w:rsidR="00E36C8C">
        <w:t xml:space="preserve">the Company and </w:t>
      </w:r>
      <w:r w:rsidR="00C730DA">
        <w:t>Commission Staff (Staff)</w:t>
      </w:r>
      <w:r w:rsidR="00D1169E">
        <w:t>,</w:t>
      </w:r>
      <w:r w:rsidR="00C730DA">
        <w:t xml:space="preserve"> a joint request</w:t>
      </w:r>
      <w:r w:rsidR="00D1169E">
        <w:t xml:space="preserve"> to </w:t>
      </w:r>
      <w:r w:rsidR="008D5B85">
        <w:t xml:space="preserve">suspend the procedural schedule in this proceeding.  Waste Management indicates that both parties have agreed upon a complete and total settlement of the matters involved in this proceeding.  The parties believe </w:t>
      </w:r>
      <w:r w:rsidR="00A962D7">
        <w:t xml:space="preserve">that </w:t>
      </w:r>
      <w:r w:rsidR="008D5B85">
        <w:t>by suspending the procedural schedule they can afford additional time for preparing settlement documents.  Waste Management further indicates that it intends to file a settlement agreement and accompanying narrative to the Commission by the end of August.</w:t>
      </w:r>
      <w:r w:rsidR="00EA3CF8">
        <w:t xml:space="preserve">  The Commission supports the informal resolution of matters before it and encourages parties to consider means of resolving disputes informally.  The Commission finds the parties’ negotiations and agreement in principle constitute</w:t>
      </w:r>
      <w:r w:rsidR="00A962D7">
        <w:t>s</w:t>
      </w:r>
      <w:r w:rsidR="00EA3CF8">
        <w:t xml:space="preserve"> good cause to suspend the procedural schedule and therefore grants the parties’ request.</w:t>
      </w:r>
    </w:p>
    <w:p w:rsidR="00EA3CF8" w:rsidRDefault="00EA3CF8" w:rsidP="002F3037">
      <w:pPr>
        <w:pStyle w:val="NoSpacing"/>
        <w:spacing w:line="264" w:lineRule="auto"/>
      </w:pPr>
    </w:p>
    <w:p w:rsidR="00A962D7" w:rsidRPr="00EA3CF8" w:rsidRDefault="00EA3CF8" w:rsidP="002F3037">
      <w:pPr>
        <w:pStyle w:val="NoSpacing"/>
        <w:spacing w:line="264" w:lineRule="auto"/>
        <w:rPr>
          <w:b/>
        </w:rPr>
      </w:pPr>
      <w:r w:rsidRPr="00EA3CF8">
        <w:rPr>
          <w:b/>
        </w:rPr>
        <w:t xml:space="preserve">THE COMMISSION GIVES NOTICE That the procedural schedule in this matter is suspended. </w:t>
      </w:r>
      <w:r w:rsidR="00A962D7">
        <w:rPr>
          <w:b/>
        </w:rPr>
        <w:t xml:space="preserve"> By September 5, 2012, the parties must either file a settlement agreement in this matter or a status report.</w:t>
      </w:r>
    </w:p>
    <w:p w:rsidR="00D1169E" w:rsidRDefault="00D1169E" w:rsidP="002F3037">
      <w:pPr>
        <w:pStyle w:val="NoSpacing"/>
        <w:spacing w:line="264" w:lineRule="auto"/>
      </w:pPr>
    </w:p>
    <w:p w:rsidR="00AF505C" w:rsidRDefault="00AF505C" w:rsidP="002F3037">
      <w:pPr>
        <w:pStyle w:val="NoSpacing"/>
        <w:spacing w:line="264" w:lineRule="auto"/>
      </w:pPr>
    </w:p>
    <w:p w:rsidR="00A962D7" w:rsidRDefault="00A962D7" w:rsidP="002F3037">
      <w:pPr>
        <w:pStyle w:val="NoSpacing"/>
        <w:spacing w:line="264" w:lineRule="auto"/>
      </w:pPr>
    </w:p>
    <w:p w:rsidR="00AF505C" w:rsidRDefault="00AF505C" w:rsidP="002F3037">
      <w:pPr>
        <w:pStyle w:val="NoSpacing"/>
        <w:spacing w:line="264" w:lineRule="auto"/>
      </w:pPr>
      <w:r>
        <w:t>GREGORY J. KOPTA</w:t>
      </w:r>
    </w:p>
    <w:p w:rsidR="00AF505C" w:rsidRDefault="00AF505C" w:rsidP="002F3037">
      <w:pPr>
        <w:pStyle w:val="NoSpacing"/>
        <w:spacing w:line="264" w:lineRule="auto"/>
      </w:pPr>
      <w:r>
        <w:t>Administrative Law Judge</w:t>
      </w:r>
    </w:p>
    <w:sectPr w:rsidR="00AF505C" w:rsidSect="00FF1A22">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F8" w:rsidRDefault="00EA3CF8" w:rsidP="00AF505C">
      <w:pPr>
        <w:spacing w:line="240" w:lineRule="auto"/>
      </w:pPr>
      <w:r>
        <w:separator/>
      </w:r>
    </w:p>
  </w:endnote>
  <w:endnote w:type="continuationSeparator" w:id="0">
    <w:p w:rsidR="00EA3CF8" w:rsidRDefault="00EA3CF8" w:rsidP="00A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F8" w:rsidRDefault="00EA3CF8" w:rsidP="00AF505C">
      <w:pPr>
        <w:spacing w:line="240" w:lineRule="auto"/>
      </w:pPr>
      <w:r>
        <w:separator/>
      </w:r>
    </w:p>
  </w:footnote>
  <w:footnote w:type="continuationSeparator" w:id="0">
    <w:p w:rsidR="00EA3CF8" w:rsidRDefault="00EA3CF8" w:rsidP="00AF50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8" w:rsidRPr="00AF505C" w:rsidRDefault="00EA3CF8" w:rsidP="00AF505C">
    <w:pPr>
      <w:pStyle w:val="Header"/>
      <w:tabs>
        <w:tab w:val="clear" w:pos="9360"/>
        <w:tab w:val="right" w:pos="8730"/>
      </w:tabs>
      <w:rPr>
        <w:b/>
        <w:noProof/>
        <w:sz w:val="20"/>
        <w:szCs w:val="20"/>
      </w:rPr>
    </w:pPr>
    <w:r w:rsidRPr="00AF505C">
      <w:rPr>
        <w:b/>
        <w:sz w:val="20"/>
        <w:szCs w:val="20"/>
      </w:rPr>
      <w:t>DOCKET TG-1</w:t>
    </w:r>
    <w:r>
      <w:rPr>
        <w:b/>
        <w:sz w:val="20"/>
        <w:szCs w:val="20"/>
      </w:rPr>
      <w:t>11813</w:t>
    </w:r>
    <w:r w:rsidRPr="00AF505C">
      <w:rPr>
        <w:b/>
        <w:sz w:val="20"/>
        <w:szCs w:val="20"/>
      </w:rPr>
      <w:tab/>
    </w:r>
    <w:r w:rsidRPr="00AF505C">
      <w:rPr>
        <w:b/>
        <w:sz w:val="20"/>
        <w:szCs w:val="20"/>
      </w:rPr>
      <w:tab/>
      <w:t xml:space="preserve">PAGE </w:t>
    </w:r>
    <w:r w:rsidRPr="00AF505C">
      <w:rPr>
        <w:b/>
        <w:sz w:val="20"/>
        <w:szCs w:val="20"/>
      </w:rPr>
      <w:fldChar w:fldCharType="begin"/>
    </w:r>
    <w:r w:rsidRPr="00AF505C">
      <w:rPr>
        <w:b/>
        <w:sz w:val="20"/>
        <w:szCs w:val="20"/>
      </w:rPr>
      <w:instrText xml:space="preserve"> PAGE   \* MERGEFORMAT </w:instrText>
    </w:r>
    <w:r w:rsidRPr="00AF505C">
      <w:rPr>
        <w:b/>
        <w:sz w:val="20"/>
        <w:szCs w:val="20"/>
      </w:rPr>
      <w:fldChar w:fldCharType="separate"/>
    </w:r>
    <w:r w:rsidR="00A962D7">
      <w:rPr>
        <w:b/>
        <w:noProof/>
        <w:sz w:val="20"/>
        <w:szCs w:val="20"/>
      </w:rPr>
      <w:t>2</w:t>
    </w:r>
    <w:r w:rsidRPr="00AF505C">
      <w:rPr>
        <w:b/>
        <w:noProof/>
        <w:sz w:val="20"/>
        <w:szCs w:val="20"/>
      </w:rPr>
      <w:fldChar w:fldCharType="end"/>
    </w:r>
  </w:p>
  <w:p w:rsidR="00EA3CF8" w:rsidRPr="00AF505C" w:rsidRDefault="00EA3CF8" w:rsidP="00AF505C">
    <w:pPr>
      <w:pStyle w:val="Header"/>
      <w:tabs>
        <w:tab w:val="clear" w:pos="9360"/>
        <w:tab w:val="right" w:pos="873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0EA8"/>
    <w:multiLevelType w:val="hybridMultilevel"/>
    <w:tmpl w:val="DA22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88"/>
    <w:rsid w:val="00000817"/>
    <w:rsid w:val="00000D94"/>
    <w:rsid w:val="00013BC5"/>
    <w:rsid w:val="00024FCC"/>
    <w:rsid w:val="00025066"/>
    <w:rsid w:val="00036A42"/>
    <w:rsid w:val="00054580"/>
    <w:rsid w:val="000A4CFE"/>
    <w:rsid w:val="000C159F"/>
    <w:rsid w:val="000C27A1"/>
    <w:rsid w:val="000D794B"/>
    <w:rsid w:val="000E69A6"/>
    <w:rsid w:val="000F2FD4"/>
    <w:rsid w:val="000F4FEE"/>
    <w:rsid w:val="000F629A"/>
    <w:rsid w:val="000F6DD6"/>
    <w:rsid w:val="001076BE"/>
    <w:rsid w:val="00110F1C"/>
    <w:rsid w:val="001140DB"/>
    <w:rsid w:val="00124765"/>
    <w:rsid w:val="00125DE3"/>
    <w:rsid w:val="0012797D"/>
    <w:rsid w:val="00134F21"/>
    <w:rsid w:val="00135A34"/>
    <w:rsid w:val="0014077E"/>
    <w:rsid w:val="00141D59"/>
    <w:rsid w:val="001605B2"/>
    <w:rsid w:val="001703EB"/>
    <w:rsid w:val="001723BF"/>
    <w:rsid w:val="001734F7"/>
    <w:rsid w:val="00196394"/>
    <w:rsid w:val="001A7351"/>
    <w:rsid w:val="001B27DC"/>
    <w:rsid w:val="001B2E88"/>
    <w:rsid w:val="001B3E0A"/>
    <w:rsid w:val="001C463F"/>
    <w:rsid w:val="001C5C2C"/>
    <w:rsid w:val="001E109A"/>
    <w:rsid w:val="001F1ECC"/>
    <w:rsid w:val="001F33E6"/>
    <w:rsid w:val="001F5CE8"/>
    <w:rsid w:val="002128F1"/>
    <w:rsid w:val="00221AE2"/>
    <w:rsid w:val="00223577"/>
    <w:rsid w:val="00242F6B"/>
    <w:rsid w:val="00244FDA"/>
    <w:rsid w:val="00251048"/>
    <w:rsid w:val="0025477A"/>
    <w:rsid w:val="00262124"/>
    <w:rsid w:val="0026302D"/>
    <w:rsid w:val="0026475C"/>
    <w:rsid w:val="00270B6C"/>
    <w:rsid w:val="002757DC"/>
    <w:rsid w:val="00281C9A"/>
    <w:rsid w:val="002861A1"/>
    <w:rsid w:val="0028731F"/>
    <w:rsid w:val="002B0EFB"/>
    <w:rsid w:val="002C0778"/>
    <w:rsid w:val="002E5203"/>
    <w:rsid w:val="002F3037"/>
    <w:rsid w:val="003004E6"/>
    <w:rsid w:val="00311D5D"/>
    <w:rsid w:val="00320272"/>
    <w:rsid w:val="00325229"/>
    <w:rsid w:val="00326C72"/>
    <w:rsid w:val="00331826"/>
    <w:rsid w:val="00331DBD"/>
    <w:rsid w:val="00337B84"/>
    <w:rsid w:val="0035370C"/>
    <w:rsid w:val="003753AE"/>
    <w:rsid w:val="0039128F"/>
    <w:rsid w:val="003A6A20"/>
    <w:rsid w:val="003A7922"/>
    <w:rsid w:val="003B5BCB"/>
    <w:rsid w:val="003D043A"/>
    <w:rsid w:val="003E07FA"/>
    <w:rsid w:val="003F118C"/>
    <w:rsid w:val="003F1C30"/>
    <w:rsid w:val="003F43F9"/>
    <w:rsid w:val="003F5026"/>
    <w:rsid w:val="003F6DEF"/>
    <w:rsid w:val="00400A04"/>
    <w:rsid w:val="004042E0"/>
    <w:rsid w:val="00405309"/>
    <w:rsid w:val="0040569D"/>
    <w:rsid w:val="004274F0"/>
    <w:rsid w:val="004328C3"/>
    <w:rsid w:val="00434DC9"/>
    <w:rsid w:val="00437E3F"/>
    <w:rsid w:val="00446B83"/>
    <w:rsid w:val="004470D6"/>
    <w:rsid w:val="00466587"/>
    <w:rsid w:val="00471306"/>
    <w:rsid w:val="00472B41"/>
    <w:rsid w:val="00497485"/>
    <w:rsid w:val="0049799B"/>
    <w:rsid w:val="00497E5B"/>
    <w:rsid w:val="004A343B"/>
    <w:rsid w:val="004B13DF"/>
    <w:rsid w:val="004D03CC"/>
    <w:rsid w:val="004D5E7A"/>
    <w:rsid w:val="004F325A"/>
    <w:rsid w:val="00500BD3"/>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C7F6E"/>
    <w:rsid w:val="005D4151"/>
    <w:rsid w:val="005E200A"/>
    <w:rsid w:val="005E662A"/>
    <w:rsid w:val="005F6CB0"/>
    <w:rsid w:val="00621BBF"/>
    <w:rsid w:val="00625C28"/>
    <w:rsid w:val="00625F87"/>
    <w:rsid w:val="006302DA"/>
    <w:rsid w:val="006328EE"/>
    <w:rsid w:val="00636DA8"/>
    <w:rsid w:val="00637028"/>
    <w:rsid w:val="00644EA7"/>
    <w:rsid w:val="00647468"/>
    <w:rsid w:val="00671E79"/>
    <w:rsid w:val="006725EB"/>
    <w:rsid w:val="00672ABD"/>
    <w:rsid w:val="00682AAC"/>
    <w:rsid w:val="00685505"/>
    <w:rsid w:val="006967D3"/>
    <w:rsid w:val="006A46D9"/>
    <w:rsid w:val="006B51AE"/>
    <w:rsid w:val="006C391D"/>
    <w:rsid w:val="006D55D8"/>
    <w:rsid w:val="006E57AA"/>
    <w:rsid w:val="006E6188"/>
    <w:rsid w:val="0070503D"/>
    <w:rsid w:val="007176D6"/>
    <w:rsid w:val="00725942"/>
    <w:rsid w:val="00744C85"/>
    <w:rsid w:val="00751967"/>
    <w:rsid w:val="00760467"/>
    <w:rsid w:val="00771B71"/>
    <w:rsid w:val="007777F4"/>
    <w:rsid w:val="0078059A"/>
    <w:rsid w:val="00782B25"/>
    <w:rsid w:val="00794D54"/>
    <w:rsid w:val="007A011C"/>
    <w:rsid w:val="007A316D"/>
    <w:rsid w:val="007A6418"/>
    <w:rsid w:val="007B1BB5"/>
    <w:rsid w:val="007B6BA4"/>
    <w:rsid w:val="007C5D5F"/>
    <w:rsid w:val="007D026E"/>
    <w:rsid w:val="007D15D4"/>
    <w:rsid w:val="007D181E"/>
    <w:rsid w:val="007E4058"/>
    <w:rsid w:val="007E4545"/>
    <w:rsid w:val="007E6723"/>
    <w:rsid w:val="007F7C8A"/>
    <w:rsid w:val="00803BD6"/>
    <w:rsid w:val="00813DB4"/>
    <w:rsid w:val="008221C4"/>
    <w:rsid w:val="008312B2"/>
    <w:rsid w:val="00834A6B"/>
    <w:rsid w:val="00843C44"/>
    <w:rsid w:val="008530CE"/>
    <w:rsid w:val="00857614"/>
    <w:rsid w:val="00860D9F"/>
    <w:rsid w:val="00863D19"/>
    <w:rsid w:val="00866E0A"/>
    <w:rsid w:val="008712BF"/>
    <w:rsid w:val="00873734"/>
    <w:rsid w:val="00885F8D"/>
    <w:rsid w:val="008927D2"/>
    <w:rsid w:val="00894053"/>
    <w:rsid w:val="008A0BC8"/>
    <w:rsid w:val="008A2759"/>
    <w:rsid w:val="008B26C0"/>
    <w:rsid w:val="008B5B59"/>
    <w:rsid w:val="008C4198"/>
    <w:rsid w:val="008D5B85"/>
    <w:rsid w:val="008E47E5"/>
    <w:rsid w:val="008F1933"/>
    <w:rsid w:val="008F56B3"/>
    <w:rsid w:val="009109F0"/>
    <w:rsid w:val="0091303D"/>
    <w:rsid w:val="00927FC0"/>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1A3B"/>
    <w:rsid w:val="00A35B1C"/>
    <w:rsid w:val="00A35FD1"/>
    <w:rsid w:val="00A36C88"/>
    <w:rsid w:val="00A60D81"/>
    <w:rsid w:val="00A642B3"/>
    <w:rsid w:val="00A6640F"/>
    <w:rsid w:val="00A76CBD"/>
    <w:rsid w:val="00A82346"/>
    <w:rsid w:val="00A962D7"/>
    <w:rsid w:val="00AA0F63"/>
    <w:rsid w:val="00AA1D38"/>
    <w:rsid w:val="00AB33FE"/>
    <w:rsid w:val="00AD1F22"/>
    <w:rsid w:val="00AE465D"/>
    <w:rsid w:val="00AF0857"/>
    <w:rsid w:val="00AF505C"/>
    <w:rsid w:val="00B01186"/>
    <w:rsid w:val="00B32FBC"/>
    <w:rsid w:val="00B3481A"/>
    <w:rsid w:val="00B4193F"/>
    <w:rsid w:val="00B62CF3"/>
    <w:rsid w:val="00B6469B"/>
    <w:rsid w:val="00B67D78"/>
    <w:rsid w:val="00B91632"/>
    <w:rsid w:val="00BA4723"/>
    <w:rsid w:val="00BA4DB0"/>
    <w:rsid w:val="00BB741B"/>
    <w:rsid w:val="00BC18E9"/>
    <w:rsid w:val="00BD2231"/>
    <w:rsid w:val="00BD4460"/>
    <w:rsid w:val="00BE0AD2"/>
    <w:rsid w:val="00BE754D"/>
    <w:rsid w:val="00BF4AD3"/>
    <w:rsid w:val="00BF5A05"/>
    <w:rsid w:val="00C02040"/>
    <w:rsid w:val="00C03C4D"/>
    <w:rsid w:val="00C1419E"/>
    <w:rsid w:val="00C2205E"/>
    <w:rsid w:val="00C227FD"/>
    <w:rsid w:val="00C32100"/>
    <w:rsid w:val="00C37086"/>
    <w:rsid w:val="00C55CFC"/>
    <w:rsid w:val="00C730DA"/>
    <w:rsid w:val="00C77038"/>
    <w:rsid w:val="00C7736F"/>
    <w:rsid w:val="00C77E1D"/>
    <w:rsid w:val="00C920D2"/>
    <w:rsid w:val="00C93A82"/>
    <w:rsid w:val="00C93C1E"/>
    <w:rsid w:val="00CB2C63"/>
    <w:rsid w:val="00CB7F41"/>
    <w:rsid w:val="00CD5B00"/>
    <w:rsid w:val="00CD6EF8"/>
    <w:rsid w:val="00CE13E8"/>
    <w:rsid w:val="00CE7F86"/>
    <w:rsid w:val="00CF06C1"/>
    <w:rsid w:val="00D0056C"/>
    <w:rsid w:val="00D1169E"/>
    <w:rsid w:val="00D167FA"/>
    <w:rsid w:val="00D23952"/>
    <w:rsid w:val="00D355FC"/>
    <w:rsid w:val="00D36495"/>
    <w:rsid w:val="00D417B8"/>
    <w:rsid w:val="00D43D00"/>
    <w:rsid w:val="00D51AB0"/>
    <w:rsid w:val="00D5254D"/>
    <w:rsid w:val="00D54858"/>
    <w:rsid w:val="00D6592D"/>
    <w:rsid w:val="00D81A5D"/>
    <w:rsid w:val="00D823C6"/>
    <w:rsid w:val="00D87DE9"/>
    <w:rsid w:val="00D92D20"/>
    <w:rsid w:val="00D93AF7"/>
    <w:rsid w:val="00D955D2"/>
    <w:rsid w:val="00D968B5"/>
    <w:rsid w:val="00DA4DDA"/>
    <w:rsid w:val="00DB12F0"/>
    <w:rsid w:val="00DB4A12"/>
    <w:rsid w:val="00DB53EA"/>
    <w:rsid w:val="00DC441F"/>
    <w:rsid w:val="00DE67C3"/>
    <w:rsid w:val="00DE758E"/>
    <w:rsid w:val="00DF16E1"/>
    <w:rsid w:val="00DF3BFE"/>
    <w:rsid w:val="00DF3C7D"/>
    <w:rsid w:val="00DF6CB3"/>
    <w:rsid w:val="00DF7027"/>
    <w:rsid w:val="00E005E8"/>
    <w:rsid w:val="00E20EAF"/>
    <w:rsid w:val="00E21AF0"/>
    <w:rsid w:val="00E36C8C"/>
    <w:rsid w:val="00E43AD9"/>
    <w:rsid w:val="00E51DAB"/>
    <w:rsid w:val="00E5776C"/>
    <w:rsid w:val="00E666E8"/>
    <w:rsid w:val="00E94DEF"/>
    <w:rsid w:val="00E95080"/>
    <w:rsid w:val="00EA3CF8"/>
    <w:rsid w:val="00EA64C0"/>
    <w:rsid w:val="00EB4EA1"/>
    <w:rsid w:val="00EC01B0"/>
    <w:rsid w:val="00EC2C44"/>
    <w:rsid w:val="00EC7B52"/>
    <w:rsid w:val="00ED08AA"/>
    <w:rsid w:val="00EE4F4B"/>
    <w:rsid w:val="00EF3F4D"/>
    <w:rsid w:val="00F34C65"/>
    <w:rsid w:val="00F35267"/>
    <w:rsid w:val="00F46797"/>
    <w:rsid w:val="00F50B69"/>
    <w:rsid w:val="00F54581"/>
    <w:rsid w:val="00F558A0"/>
    <w:rsid w:val="00F668B0"/>
    <w:rsid w:val="00F67B92"/>
    <w:rsid w:val="00F720BC"/>
    <w:rsid w:val="00F75379"/>
    <w:rsid w:val="00F763FB"/>
    <w:rsid w:val="00F80CD0"/>
    <w:rsid w:val="00F819C6"/>
    <w:rsid w:val="00F83E5C"/>
    <w:rsid w:val="00F90363"/>
    <w:rsid w:val="00F903F5"/>
    <w:rsid w:val="00FC344E"/>
    <w:rsid w:val="00FD5807"/>
    <w:rsid w:val="00FD6F27"/>
    <w:rsid w:val="00FD7405"/>
    <w:rsid w:val="00FE1AD2"/>
    <w:rsid w:val="00FE3112"/>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2011-10-17T07:00:00+00:00</OpenedDate>
    <Date1 xmlns="dc463f71-b30c-4ab2-9473-d307f9d35888">2012-08-16T07:00:00+00:00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111815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45C68F96206E4185F5F0B364CA6496" ma:contentTypeVersion="143" ma:contentTypeDescription="" ma:contentTypeScope="" ma:versionID="0174cc8851b986b4f185514152596e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132B6-512A-42AB-999C-116BD8C1A7C3}"/>
</file>

<file path=customXml/itemProps2.xml><?xml version="1.0" encoding="utf-8"?>
<ds:datastoreItem xmlns:ds="http://schemas.openxmlformats.org/officeDocument/2006/customXml" ds:itemID="{0E144BEF-5BC4-430C-B88C-0CDFA75CA423}"/>
</file>

<file path=customXml/itemProps3.xml><?xml version="1.0" encoding="utf-8"?>
<ds:datastoreItem xmlns:ds="http://schemas.openxmlformats.org/officeDocument/2006/customXml" ds:itemID="{C8D40991-E3EC-403F-A30A-58BC8455B0A0}"/>
</file>

<file path=customXml/itemProps4.xml><?xml version="1.0" encoding="utf-8"?>
<ds:datastoreItem xmlns:ds="http://schemas.openxmlformats.org/officeDocument/2006/customXml" ds:itemID="{447BBFE2-8209-40CC-BCC2-32B4386A7C5D}"/>
</file>

<file path=customXml/itemProps5.xml><?xml version="1.0" encoding="utf-8"?>
<ds:datastoreItem xmlns:ds="http://schemas.openxmlformats.org/officeDocument/2006/customXml" ds:itemID="{EDAED3E5-118D-4921-99B8-6829FD97D4AA}"/>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2012-08-16T15:06:00Z</dcterms:created>
  <dcterms:modified xsi:type="dcterms:W3CDTF">2012-08-16T15:54:00Z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0x0101006E56B4D1795A2E4DB2F0B01679ED314A00CC45C68F96206E4185F5F0B364CA6496</vt:lpwstr>
  </property>
  <property fmtid="{D5CDD505-2E9C-101B-9397-08002B2CF9AE}" pid="3" name="_docset_NoMedatataSyncRequired">
    <vt:lpwstr>False</vt:lpwstr>
  </property>
</Properties>
</file>