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tbl>
      <w:tblPr>
        <w:tblStyle w:val="TableGrid"/>
        <w:tblW w:w="0" w:type="auto"/>
        <w:tblLook w:val="04A0"/>
      </w:tblPr>
      <w:tblGrid>
        <w:gridCol w:w="8388"/>
      </w:tblGrid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RPr="00AD2153" w:rsidP="00AC0E52">
            <w:pPr>
              <w:rPr>
                <w:b/>
              </w:rPr>
            </w:pPr>
            <w:bookmarkStart w:id="0" w:name="_GoBack"/>
            <w:bookmarkEnd w:id="0"/>
            <w:r w:rsidRPr="00AD2153">
              <w:rPr>
                <w:b/>
              </w:rPr>
              <w:t>DESCRIPTION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Workpaper 12, Exhibit JD-32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Layne Demas Table 1, LD-1T, p. 4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Staff Response to Company DR-13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3F1E00">
            <w:r>
              <w:t xml:space="preserve">Staff Response to Company DR-1, TG-131794, 1/22/14, </w:t>
            </w:r>
          </w:p>
          <w:p w:rsidR="00202E09" w:rsidP="003F1E00">
            <w:r>
              <w:t>2009 Rate Case Staff Workpapers Attachment</w:t>
            </w:r>
          </w:p>
          <w:p w:rsidR="00202E09" w:rsidP="003F1E00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 xml:space="preserve">Staff Response to Company DR-18 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Initial Brief of Staff, p. 6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 xml:space="preserve">Staff Response to Company DR-10, TG 131794, </w:t>
            </w:r>
          </w:p>
          <w:p w:rsidR="00202E09" w:rsidP="00AC0E52">
            <w:r>
              <w:t>Staff Response to Company DR-4, TG-140560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Order 05, page 9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Order 10, page 6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Exhibit JD-42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Exhibit MC-1T, page 57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P="00AC0E52">
            <w:r>
              <w:t>Staff General Rate Memo, 1/28/10, TG-091653</w:t>
            </w:r>
          </w:p>
          <w:p w:rsidR="00202E09" w:rsidP="00AC0E52"/>
        </w:tc>
      </w:tr>
      <w:tr w:rsidTr="00FA5F65">
        <w:tblPrEx>
          <w:tblW w:w="0" w:type="auto"/>
          <w:tblLook w:val="04A0"/>
        </w:tblPrEx>
        <w:tc>
          <w:tcPr>
            <w:tcW w:w="8388" w:type="dxa"/>
          </w:tcPr>
          <w:p w:rsidR="00202E09" w:rsidRPr="00952574" w:rsidP="00952574">
            <w:r w:rsidRPr="00952574">
              <w:t xml:space="preserve">Exhibit of Workpapers from Staff from </w:t>
            </w:r>
            <w:r>
              <w:t>November 2013 in TG-131794</w:t>
            </w:r>
          </w:p>
          <w:p w:rsidR="00202E09" w:rsidP="00AC0E52"/>
        </w:tc>
      </w:tr>
    </w:tbl>
    <w:p w:rsidR="007453C3" w:rsidP="00AC0E52"/>
    <w:p w:rsidR="00225F7F" w:rsidP="00AC0E52"/>
    <w:p w:rsidR="003F4494" w:rsidP="00AC0E52"/>
    <w:p w:rsidR="003F4494" w:rsidP="00AC0E52">
      <w:r>
        <w:t>Cross Examination Witness:  Staff Auditor, Melissa Cheesman</w:t>
      </w:r>
    </w:p>
    <w:p w:rsidR="003F4494" w:rsidP="00AC0E52">
      <w:r>
        <w:t>Time Estimate:</w:t>
      </w:r>
      <w:r>
        <w:tab/>
        <w:t>2-3 hours</w:t>
      </w:r>
    </w:p>
    <w:sectPr w:rsidSect="00EA1C1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AB3">
    <w:pPr>
      <w:pStyle w:val="Footer"/>
    </w:pPr>
  </w:p>
  <w:p w:rsidR="00402AB3" w:rsidP="00402AB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02AB3">
      <w:rPr>
        <w:sz w:val="16"/>
      </w:rPr>
      <w:instrText>IF "</w:instrText>
    </w:r>
    <w:r w:rsidRPr="00402AB3">
      <w:rPr>
        <w:sz w:val="16"/>
      </w:rPr>
      <w:instrText>1</w:instrText>
    </w:r>
    <w:r w:rsidRPr="00402AB3">
      <w:rPr>
        <w:sz w:val="16"/>
      </w:rPr>
      <w:instrText>" = "1" "</w:instrText>
    </w:r>
    <w:r w:rsidRPr="00402AB3">
      <w:rPr>
        <w:sz w:val="16"/>
      </w:rPr>
      <w:fldChar w:fldCharType="begin"/>
    </w:r>
    <w:r w:rsidRPr="00402AB3">
      <w:rPr>
        <w:sz w:val="16"/>
      </w:rPr>
      <w:instrText xml:space="preserve"> DOCPROPERTY "SWDocID" </w:instrText>
    </w:r>
    <w:r w:rsidRPr="00402AB3">
      <w:rPr>
        <w:sz w:val="16"/>
      </w:rPr>
      <w:fldChar w:fldCharType="separate"/>
    </w:r>
    <w:r w:rsidR="004121CA">
      <w:rPr>
        <w:sz w:val="16"/>
      </w:rPr>
      <w:instrText xml:space="preserve"> 5365246.1</w:instrText>
    </w:r>
    <w:r w:rsidRPr="00402AB3">
      <w:rPr>
        <w:sz w:val="16"/>
      </w:rPr>
      <w:fldChar w:fldCharType="end"/>
    </w:r>
    <w:r w:rsidRPr="00402AB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4121CA">
      <w:rPr>
        <w:noProof/>
        <w:sz w:val="16"/>
      </w:rPr>
      <w:t xml:space="preserve"> 5365246.1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AB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96B" w:rsidP="00E8496B">
    <w:pPr>
      <w:pStyle w:val="Header"/>
      <w:jc w:val="center"/>
    </w:pPr>
    <w:r>
      <w:t xml:space="preserve">Proposed </w:t>
    </w:r>
    <w:r>
      <w:t>Cross-Examination Exhibit</w:t>
    </w:r>
    <w:r>
      <w:t>s</w:t>
    </w:r>
    <w:r>
      <w:t xml:space="preserve"> 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952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8A31C-BA5E-4DFD-96E8-8ACEBE3A1B51}"/>
</file>

<file path=customXml/itemProps2.xml><?xml version="1.0" encoding="utf-8"?>
<ds:datastoreItem xmlns:ds="http://schemas.openxmlformats.org/officeDocument/2006/customXml" ds:itemID="{2F68FB11-1810-409F-820F-38B59990266A}"/>
</file>

<file path=customXml/itemProps3.xml><?xml version="1.0" encoding="utf-8"?>
<ds:datastoreItem xmlns:ds="http://schemas.openxmlformats.org/officeDocument/2006/customXml" ds:itemID="{B13AE1A4-5127-49D3-9C27-A8F45F6A0112}"/>
</file>

<file path=customXml/itemProps4.xml><?xml version="1.0" encoding="utf-8"?>
<ds:datastoreItem xmlns:ds="http://schemas.openxmlformats.org/officeDocument/2006/customXml" ds:itemID="{D231D834-6046-44C3-BCFD-B69B1624AD7D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100</Words>
  <Characters>546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2015-03-10T17:17:26Z</dcterms:created>
  <dcterms:modified xsi:type="dcterms:W3CDTF">2015-03-10T17:17:26Z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5365246.1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