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D" w:rsidRDefault="001B74A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27800" cy="381000"/>
            <wp:effectExtent l="19050" t="0" r="6350" b="0"/>
            <wp:wrapNone/>
            <wp:docPr id="9" name="Picture 9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A9D" w:rsidRDefault="00141A9D"/>
    <w:p w:rsidR="00141A9D" w:rsidRDefault="00141A9D">
      <w:pPr>
        <w:sectPr w:rsidR="00141A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C771A4" w:rsidRPr="00C771A4" w:rsidRDefault="008E620A" w:rsidP="00C771A4">
      <w:pPr>
        <w:ind w:left="-18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20A" w:rsidRDefault="0059480A" w:rsidP="00C771A4">
      <w:pPr>
        <w:ind w:left="-180"/>
      </w:pPr>
      <w:r>
        <w:t xml:space="preserve">July </w:t>
      </w:r>
      <w:r w:rsidR="00E47B8C">
        <w:t>29</w:t>
      </w:r>
      <w:r>
        <w:t>, 20</w:t>
      </w:r>
      <w:r w:rsidR="008C7A1D">
        <w:t>1</w:t>
      </w:r>
      <w:r w:rsidR="004977FC">
        <w:t>1</w:t>
      </w:r>
    </w:p>
    <w:p w:rsidR="002751F2" w:rsidRDefault="002751F2" w:rsidP="00C771A4">
      <w:pPr>
        <w:ind w:left="-180"/>
      </w:pPr>
    </w:p>
    <w:p w:rsidR="002751F2" w:rsidRDefault="002751F2" w:rsidP="00C771A4">
      <w:pPr>
        <w:ind w:left="-180"/>
        <w:rPr>
          <w:b/>
          <w:i/>
        </w:rPr>
      </w:pPr>
      <w:r>
        <w:rPr>
          <w:b/>
          <w:i/>
        </w:rPr>
        <w:t>VIA ELECTRONIC FILING</w:t>
      </w:r>
    </w:p>
    <w:p w:rsidR="002751F2" w:rsidRPr="002751F2" w:rsidRDefault="002751F2" w:rsidP="00C771A4">
      <w:pPr>
        <w:ind w:left="-180"/>
        <w:rPr>
          <w:rFonts w:ascii="Times New Roman" w:hAnsi="Times New Roman"/>
          <w:b/>
          <w:i/>
          <w:szCs w:val="24"/>
        </w:rPr>
      </w:pPr>
      <w:r>
        <w:rPr>
          <w:b/>
          <w:i/>
        </w:rPr>
        <w:t>AND OVERNIGHT DELIVERY</w:t>
      </w:r>
    </w:p>
    <w:p w:rsidR="0070595E" w:rsidRPr="008E620A" w:rsidRDefault="0070595E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 xml:space="preserve">Washington Utilities </w:t>
      </w:r>
      <w:r w:rsidR="002751F2">
        <w:rPr>
          <w:rFonts w:ascii="Times New Roman" w:hAnsi="Times New Roman"/>
          <w:szCs w:val="24"/>
        </w:rPr>
        <w:t>and</w:t>
      </w:r>
      <w:r w:rsidRPr="008E620A">
        <w:rPr>
          <w:rFonts w:ascii="Times New Roman" w:hAnsi="Times New Roman"/>
          <w:szCs w:val="24"/>
        </w:rPr>
        <w:t xml:space="preserve"> Transportation Commission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1300 S. Evergreen Park Drive SW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Olympia, WA 98504-7250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2751F2" w:rsidRDefault="008E620A" w:rsidP="008E620A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Attn:</w:t>
      </w:r>
      <w:r w:rsidR="002751F2">
        <w:rPr>
          <w:rFonts w:ascii="Times New Roman" w:hAnsi="Times New Roman"/>
          <w:szCs w:val="24"/>
        </w:rPr>
        <w:tab/>
        <w:t>David W. Danner</w:t>
      </w:r>
    </w:p>
    <w:p w:rsidR="008E620A" w:rsidRPr="008E620A" w:rsidRDefault="002751F2" w:rsidP="008E620A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E620A" w:rsidRPr="008E620A">
        <w:rPr>
          <w:rFonts w:ascii="Times New Roman" w:hAnsi="Times New Roman"/>
          <w:szCs w:val="24"/>
        </w:rPr>
        <w:t xml:space="preserve">Executive </w:t>
      </w:r>
      <w:r>
        <w:rPr>
          <w:rFonts w:ascii="Times New Roman" w:hAnsi="Times New Roman"/>
          <w:szCs w:val="24"/>
        </w:rPr>
        <w:t xml:space="preserve">Director and </w:t>
      </w:r>
      <w:r w:rsidR="008E620A" w:rsidRPr="008E620A">
        <w:rPr>
          <w:rFonts w:ascii="Times New Roman" w:hAnsi="Times New Roman"/>
          <w:szCs w:val="24"/>
        </w:rPr>
        <w:t>Secretary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C771A4" w:rsidRDefault="008E620A" w:rsidP="002751F2">
      <w:pPr>
        <w:pStyle w:val="Heading2"/>
        <w:tabs>
          <w:tab w:val="left" w:pos="540"/>
        </w:tabs>
        <w:ind w:left="-180"/>
        <w:rPr>
          <w:sz w:val="24"/>
          <w:szCs w:val="24"/>
        </w:rPr>
      </w:pPr>
      <w:r w:rsidRPr="00C771A4">
        <w:rPr>
          <w:sz w:val="24"/>
          <w:szCs w:val="24"/>
        </w:rPr>
        <w:t>RE:</w:t>
      </w:r>
      <w:r w:rsidR="002751F2">
        <w:rPr>
          <w:sz w:val="24"/>
          <w:szCs w:val="24"/>
        </w:rPr>
        <w:tab/>
      </w:r>
      <w:r w:rsidRPr="00C771A4">
        <w:rPr>
          <w:sz w:val="24"/>
          <w:szCs w:val="24"/>
        </w:rPr>
        <w:t>Service Standards Report Submitted Pursuant to Docket No. UE-</w:t>
      </w:r>
      <w:r w:rsidR="00D12DD4" w:rsidRPr="00C771A4">
        <w:rPr>
          <w:sz w:val="24"/>
          <w:szCs w:val="24"/>
        </w:rPr>
        <w:t>051090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D12DD4" w:rsidRDefault="002751F2" w:rsidP="00D12DD4">
      <w:pPr>
        <w:ind w:left="-180"/>
      </w:pPr>
      <w:r>
        <w:t>PacifiCorp d.b.a. Pacific Power &amp; Light Company (PacifiCorp or Company) hereby submits</w:t>
      </w:r>
      <w:r w:rsidR="00D6738E">
        <w:t xml:space="preserve"> an original and two (2) copies of this </w:t>
      </w:r>
      <w:r w:rsidR="005A1B91">
        <w:t>semi</w:t>
      </w:r>
      <w:r w:rsidR="00D6738E">
        <w:t>-</w:t>
      </w:r>
      <w:r w:rsidR="00D12DD4">
        <w:t>annual report for the period January</w:t>
      </w:r>
      <w:r w:rsidR="00366B40">
        <w:t xml:space="preserve"> 1, </w:t>
      </w:r>
      <w:r w:rsidR="00F80150">
        <w:t>20</w:t>
      </w:r>
      <w:r w:rsidR="008C7A1D">
        <w:t>1</w:t>
      </w:r>
      <w:r w:rsidR="004977FC">
        <w:t>1</w:t>
      </w:r>
      <w:r w:rsidR="00D12DD4">
        <w:t xml:space="preserve"> through </w:t>
      </w:r>
      <w:r w:rsidR="005A1B91">
        <w:t>June 30, 20</w:t>
      </w:r>
      <w:r w:rsidR="004977FC">
        <w:t>11</w:t>
      </w:r>
      <w:r w:rsidR="00D12DD4">
        <w:t xml:space="preserve"> detailing </w:t>
      </w:r>
      <w:r w:rsidR="00D6738E">
        <w:t>the Company</w:t>
      </w:r>
      <w:r w:rsidR="00D12DD4">
        <w:t>’s performance in meeting the service standards approved in the above docket.</w:t>
      </w:r>
    </w:p>
    <w:p w:rsidR="00E94F0F" w:rsidRDefault="00E94F0F" w:rsidP="00E94F0F">
      <w:pPr>
        <w:ind w:left="-180"/>
      </w:pPr>
    </w:p>
    <w:p w:rsidR="008250C0" w:rsidRPr="00A3140E" w:rsidRDefault="008250C0" w:rsidP="008250C0">
      <w:pPr>
        <w:ind w:left="-180"/>
        <w:rPr>
          <w:szCs w:val="24"/>
        </w:rPr>
      </w:pPr>
      <w:r w:rsidRPr="00A3140E">
        <w:rPr>
          <w:szCs w:val="24"/>
        </w:rPr>
        <w:t xml:space="preserve">The </w:t>
      </w:r>
      <w:r w:rsidR="00D6738E">
        <w:rPr>
          <w:szCs w:val="24"/>
        </w:rPr>
        <w:t>C</w:t>
      </w:r>
      <w:r w:rsidR="005508BE">
        <w:rPr>
          <w:szCs w:val="24"/>
        </w:rPr>
        <w:t>ompany is also refi</w:t>
      </w:r>
      <w:r w:rsidRPr="00A3140E">
        <w:rPr>
          <w:szCs w:val="24"/>
        </w:rPr>
        <w:t xml:space="preserve">ling </w:t>
      </w:r>
      <w:r>
        <w:rPr>
          <w:szCs w:val="24"/>
        </w:rPr>
        <w:t xml:space="preserve">an amended version of the </w:t>
      </w:r>
      <w:r w:rsidRPr="00A3140E">
        <w:rPr>
          <w:szCs w:val="24"/>
        </w:rPr>
        <w:t>2010 annual report</w:t>
      </w:r>
      <w:r w:rsidR="00D6738E">
        <w:rPr>
          <w:szCs w:val="24"/>
        </w:rPr>
        <w:t>,</w:t>
      </w:r>
      <w:r w:rsidRPr="00A3140E">
        <w:rPr>
          <w:szCs w:val="24"/>
        </w:rPr>
        <w:t xml:space="preserve"> originally filed </w:t>
      </w:r>
      <w:r w:rsidR="00D6738E">
        <w:rPr>
          <w:szCs w:val="24"/>
        </w:rPr>
        <w:t xml:space="preserve">on </w:t>
      </w:r>
      <w:r w:rsidRPr="00A3140E">
        <w:rPr>
          <w:szCs w:val="24"/>
        </w:rPr>
        <w:t xml:space="preserve">February </w:t>
      </w:r>
      <w:r w:rsidR="00D6738E">
        <w:rPr>
          <w:szCs w:val="24"/>
        </w:rPr>
        <w:t xml:space="preserve">23, </w:t>
      </w:r>
      <w:r w:rsidRPr="00A3140E">
        <w:rPr>
          <w:szCs w:val="24"/>
        </w:rPr>
        <w:t xml:space="preserve">2011. An error with the 2009 </w:t>
      </w:r>
      <w:r w:rsidR="00A05CE4">
        <w:rPr>
          <w:szCs w:val="24"/>
        </w:rPr>
        <w:t>data has been</w:t>
      </w:r>
      <w:r w:rsidRPr="00A3140E">
        <w:rPr>
          <w:szCs w:val="24"/>
        </w:rPr>
        <w:t xml:space="preserve"> </w:t>
      </w:r>
      <w:r>
        <w:rPr>
          <w:szCs w:val="24"/>
        </w:rPr>
        <w:t xml:space="preserve">corrected. The 2009 data is provided as a comparison to the reporting year. </w:t>
      </w:r>
      <w:r w:rsidRPr="00A3140E">
        <w:rPr>
          <w:szCs w:val="24"/>
        </w:rPr>
        <w:t xml:space="preserve">The data for </w:t>
      </w:r>
      <w:r w:rsidR="00D6738E">
        <w:rPr>
          <w:szCs w:val="24"/>
        </w:rPr>
        <w:t xml:space="preserve">the 2010 </w:t>
      </w:r>
      <w:r>
        <w:rPr>
          <w:szCs w:val="24"/>
        </w:rPr>
        <w:t xml:space="preserve">reporting period </w:t>
      </w:r>
      <w:r w:rsidRPr="00A3140E">
        <w:rPr>
          <w:szCs w:val="24"/>
        </w:rPr>
        <w:t>is unchanged from the original filing.</w:t>
      </w: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If you have any questions or require further information, please call me at (503) 331-</w:t>
      </w:r>
      <w:r w:rsidR="00CA69EC">
        <w:rPr>
          <w:rFonts w:ascii="Times New Roman" w:hAnsi="Times New Roman"/>
          <w:szCs w:val="24"/>
        </w:rPr>
        <w:t>4306</w:t>
      </w:r>
      <w:r w:rsidRPr="008E620A">
        <w:rPr>
          <w:rFonts w:ascii="Times New Roman" w:hAnsi="Times New Roman"/>
          <w:szCs w:val="24"/>
        </w:rPr>
        <w:t>.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Sincerely,</w:t>
      </w:r>
    </w:p>
    <w:p w:rsidR="008E620A" w:rsidRPr="008E620A" w:rsidRDefault="001B74A8" w:rsidP="008E620A">
      <w:pPr>
        <w:ind w:left="-180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2495550" cy="552450"/>
            <wp:effectExtent l="19050" t="0" r="0" b="0"/>
            <wp:docPr id="1" name="Picture 1" descr="Coughlin (electronic signiture) 10 29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ghlin (electronic signiture) 10 29 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651566" w:rsidP="008E620A">
      <w:pPr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Barb</w:t>
      </w:r>
      <w:r w:rsidR="00000896">
        <w:rPr>
          <w:rFonts w:ascii="Times New Roman" w:hAnsi="Times New Roman"/>
          <w:szCs w:val="24"/>
        </w:rPr>
        <w:t>ara</w:t>
      </w:r>
      <w:r>
        <w:rPr>
          <w:rFonts w:ascii="Times New Roman" w:hAnsi="Times New Roman"/>
          <w:szCs w:val="24"/>
        </w:rPr>
        <w:t xml:space="preserve"> Coughlin</w:t>
      </w:r>
      <w:r w:rsidR="00000896">
        <w:rPr>
          <w:rFonts w:ascii="Times New Roman" w:hAnsi="Times New Roman"/>
          <w:szCs w:val="24"/>
        </w:rPr>
        <w:t>, Director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Customer and Regulatory Liaison</w:t>
      </w:r>
    </w:p>
    <w:p w:rsid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2751F2" w:rsidRPr="008E620A" w:rsidRDefault="002751F2" w:rsidP="002751F2">
      <w:pPr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8E620A">
        <w:rPr>
          <w:rFonts w:ascii="Times New Roman" w:hAnsi="Times New Roman"/>
          <w:szCs w:val="24"/>
        </w:rPr>
        <w:t>nclosures</w:t>
      </w:r>
    </w:p>
    <w:p w:rsidR="00C771A4" w:rsidRPr="008E620A" w:rsidRDefault="00C771A4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C771A4">
      <w:pPr>
        <w:tabs>
          <w:tab w:val="left" w:pos="180"/>
        </w:tabs>
        <w:ind w:left="-187"/>
        <w:jc w:val="both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c</w:t>
      </w:r>
      <w:r w:rsidR="002751F2">
        <w:rPr>
          <w:rFonts w:ascii="Times New Roman" w:hAnsi="Times New Roman"/>
          <w:szCs w:val="24"/>
        </w:rPr>
        <w:t>c</w:t>
      </w:r>
      <w:r w:rsidRPr="008E620A">
        <w:rPr>
          <w:rFonts w:ascii="Times New Roman" w:hAnsi="Times New Roman"/>
          <w:szCs w:val="24"/>
        </w:rPr>
        <w:t>:</w:t>
      </w:r>
      <w:r w:rsidRPr="008E620A">
        <w:rPr>
          <w:rFonts w:ascii="Times New Roman" w:hAnsi="Times New Roman"/>
          <w:szCs w:val="24"/>
        </w:rPr>
        <w:tab/>
        <w:t>David Pratt</w:t>
      </w:r>
      <w:r w:rsidR="002751F2">
        <w:rPr>
          <w:rFonts w:ascii="Times New Roman" w:hAnsi="Times New Roman"/>
          <w:szCs w:val="24"/>
        </w:rPr>
        <w:t xml:space="preserve">, </w:t>
      </w:r>
      <w:proofErr w:type="spellStart"/>
      <w:r w:rsidR="002751F2">
        <w:rPr>
          <w:rFonts w:ascii="Times New Roman" w:hAnsi="Times New Roman"/>
          <w:szCs w:val="24"/>
        </w:rPr>
        <w:t>WUTC</w:t>
      </w:r>
      <w:proofErr w:type="spellEnd"/>
    </w:p>
    <w:p w:rsidR="008E620A" w:rsidRPr="008E620A" w:rsidRDefault="008E620A" w:rsidP="00C771A4">
      <w:pPr>
        <w:pStyle w:val="Heading3"/>
        <w:tabs>
          <w:tab w:val="left" w:pos="180"/>
        </w:tabs>
        <w:spacing w:before="0" w:after="0"/>
        <w:ind w:left="-187"/>
        <w:rPr>
          <w:rFonts w:ascii="Times New Roman" w:hAnsi="Times New Roman" w:cs="Times New Roman"/>
          <w:b w:val="0"/>
          <w:sz w:val="24"/>
          <w:szCs w:val="24"/>
        </w:rPr>
      </w:pPr>
      <w:r w:rsidRPr="008E620A">
        <w:rPr>
          <w:rFonts w:ascii="Times New Roman" w:hAnsi="Times New Roman" w:cs="Times New Roman"/>
          <w:b w:val="0"/>
          <w:sz w:val="24"/>
          <w:szCs w:val="24"/>
        </w:rPr>
        <w:tab/>
      </w:r>
      <w:r w:rsidR="005C0055">
        <w:rPr>
          <w:rFonts w:ascii="Times New Roman" w:hAnsi="Times New Roman" w:cs="Times New Roman"/>
          <w:b w:val="0"/>
          <w:sz w:val="24"/>
          <w:szCs w:val="24"/>
        </w:rPr>
        <w:t>Deborah Reynolds</w:t>
      </w:r>
      <w:r w:rsidR="002751F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2751F2">
        <w:rPr>
          <w:rFonts w:ascii="Times New Roman" w:hAnsi="Times New Roman" w:cs="Times New Roman"/>
          <w:b w:val="0"/>
          <w:sz w:val="24"/>
          <w:szCs w:val="24"/>
        </w:rPr>
        <w:t>WUTC</w:t>
      </w:r>
      <w:proofErr w:type="spellEnd"/>
    </w:p>
    <w:p w:rsidR="008E620A" w:rsidRDefault="008E620A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ab/>
      </w:r>
    </w:p>
    <w:p w:rsidR="0070595E" w:rsidRPr="008E620A" w:rsidRDefault="0070595E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</w:p>
    <w:sectPr w:rsidR="0070595E" w:rsidRPr="008E620A" w:rsidSect="00630DF2">
      <w:type w:val="continuous"/>
      <w:pgSz w:w="12240" w:h="15840"/>
      <w:pgMar w:top="1987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BC" w:rsidRDefault="001A18BC" w:rsidP="001A18BC">
      <w:r>
        <w:separator/>
      </w:r>
    </w:p>
  </w:endnote>
  <w:endnote w:type="continuationSeparator" w:id="0">
    <w:p w:rsidR="001A18BC" w:rsidRDefault="001A18BC" w:rsidP="001A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BC" w:rsidRDefault="001A18BC" w:rsidP="001A18BC">
      <w:r>
        <w:separator/>
      </w:r>
    </w:p>
  </w:footnote>
  <w:footnote w:type="continuationSeparator" w:id="0">
    <w:p w:rsidR="001A18BC" w:rsidRDefault="001A18BC" w:rsidP="001A1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BC" w:rsidRDefault="001A18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1A9D"/>
    <w:rsid w:val="00000896"/>
    <w:rsid w:val="00047F18"/>
    <w:rsid w:val="000D6E57"/>
    <w:rsid w:val="000E2221"/>
    <w:rsid w:val="000F3B70"/>
    <w:rsid w:val="00141A9D"/>
    <w:rsid w:val="001A18BC"/>
    <w:rsid w:val="001B74A8"/>
    <w:rsid w:val="002751F2"/>
    <w:rsid w:val="002972C5"/>
    <w:rsid w:val="00366B40"/>
    <w:rsid w:val="004977FC"/>
    <w:rsid w:val="005508BE"/>
    <w:rsid w:val="00550C67"/>
    <w:rsid w:val="0059480A"/>
    <w:rsid w:val="005A1B91"/>
    <w:rsid w:val="005B73A1"/>
    <w:rsid w:val="005C0055"/>
    <w:rsid w:val="00630DF2"/>
    <w:rsid w:val="00651566"/>
    <w:rsid w:val="0070595E"/>
    <w:rsid w:val="00731498"/>
    <w:rsid w:val="008250C0"/>
    <w:rsid w:val="008C7A1D"/>
    <w:rsid w:val="008E620A"/>
    <w:rsid w:val="00A05CE4"/>
    <w:rsid w:val="00B21B12"/>
    <w:rsid w:val="00C771A4"/>
    <w:rsid w:val="00CA69EC"/>
    <w:rsid w:val="00CC30F7"/>
    <w:rsid w:val="00D12DD4"/>
    <w:rsid w:val="00D6738E"/>
    <w:rsid w:val="00D67910"/>
    <w:rsid w:val="00E47B8C"/>
    <w:rsid w:val="00E47DB2"/>
    <w:rsid w:val="00E66D24"/>
    <w:rsid w:val="00E70943"/>
    <w:rsid w:val="00E83908"/>
    <w:rsid w:val="00E94F0F"/>
    <w:rsid w:val="00F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2"/>
    <w:rPr>
      <w:sz w:val="24"/>
    </w:rPr>
  </w:style>
  <w:style w:type="paragraph" w:styleId="Heading1">
    <w:name w:val="heading 1"/>
    <w:basedOn w:val="Normal"/>
    <w:next w:val="Normal"/>
    <w:qFormat/>
    <w:rsid w:val="000E2221"/>
    <w:pPr>
      <w:keepNext/>
      <w:ind w:left="5040" w:firstLine="126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rsid w:val="000E2221"/>
    <w:pPr>
      <w:keepNext/>
      <w:ind w:left="720"/>
      <w:outlineLvl w:val="1"/>
    </w:pPr>
    <w:rPr>
      <w:rFonts w:ascii="Times New Roman" w:eastAsia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rsid w:val="008E6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E2221"/>
    <w:pPr>
      <w:keepNext/>
      <w:tabs>
        <w:tab w:val="left" w:pos="90"/>
      </w:tabs>
      <w:ind w:left="-540"/>
      <w:outlineLvl w:val="3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qFormat/>
    <w:rsid w:val="000E2221"/>
    <w:pPr>
      <w:keepNext/>
      <w:ind w:left="4950" w:firstLine="1350"/>
      <w:outlineLvl w:val="5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2221"/>
    <w:pPr>
      <w:ind w:left="540"/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sid w:val="000F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1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B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1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2011-07-29T07:00:00+00:00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2C9A31-C5CB-4A83-8A6D-72CF782B6953}"/>
</file>

<file path=customXml/itemProps2.xml><?xml version="1.0" encoding="utf-8"?>
<ds:datastoreItem xmlns:ds="http://schemas.openxmlformats.org/officeDocument/2006/customXml" ds:itemID="{6D13FD7C-7E65-4621-8404-6310717DE991}"/>
</file>

<file path=customXml/itemProps3.xml><?xml version="1.0" encoding="utf-8"?>
<ds:datastoreItem xmlns:ds="http://schemas.openxmlformats.org/officeDocument/2006/customXml" ds:itemID="{219F9BBD-6040-46BC-86D4-BE02E643922F}"/>
</file>

<file path=customXml/itemProps4.xml><?xml version="1.0" encoding="utf-8"?>
<ds:datastoreItem xmlns:ds="http://schemas.openxmlformats.org/officeDocument/2006/customXml" ds:itemID="{BB6F3506-C036-4A7A-A01F-21FA1D38F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2011-07-29T16:19:00Z</dcterms:created>
  <dcterms:modified xsi:type="dcterms:W3CDTF">2011-07-29T16:19:00Z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