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D67" w:rsidRDefault="00175D67" w:rsidP="00175D67">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Reynolds, Mark (Legal) [mailto:Mark.Reynolds3@qwest.com]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Friday, January 23, 2009 2:41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Cc:</w:t>
      </w:r>
      <w:r>
        <w:rPr>
          <w:rFonts w:ascii="Tahoma" w:eastAsia="Times New Roman" w:hAnsi="Tahoma" w:cs="Tahoma"/>
          <w:sz w:val="20"/>
          <w:szCs w:val="20"/>
        </w:rPr>
        <w:t xml:space="preserve"> Bate, Sharyn (UTC); Weinman, William (UTC); Henson, Susan; Beach, </w:t>
      </w:r>
      <w:proofErr w:type="spellStart"/>
      <w:r>
        <w:rPr>
          <w:rFonts w:ascii="Tahoma" w:eastAsia="Times New Roman" w:hAnsi="Tahoma" w:cs="Tahoma"/>
          <w:sz w:val="20"/>
          <w:szCs w:val="20"/>
        </w:rPr>
        <w:t>Janila</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Holling</w:t>
      </w:r>
      <w:proofErr w:type="spellEnd"/>
      <w:r>
        <w:rPr>
          <w:rFonts w:ascii="Tahoma" w:eastAsia="Times New Roman" w:hAnsi="Tahoma" w:cs="Tahoma"/>
          <w:sz w:val="20"/>
          <w:szCs w:val="20"/>
        </w:rPr>
        <w:t xml:space="preserve">, Mark; </w:t>
      </w:r>
      <w:proofErr w:type="spellStart"/>
      <w:r>
        <w:rPr>
          <w:rFonts w:ascii="Tahoma" w:eastAsia="Times New Roman" w:hAnsi="Tahoma" w:cs="Tahoma"/>
          <w:sz w:val="20"/>
          <w:szCs w:val="20"/>
        </w:rPr>
        <w:t>Anderl</w:t>
      </w:r>
      <w:proofErr w:type="spellEnd"/>
      <w:r>
        <w:rPr>
          <w:rFonts w:ascii="Tahoma" w:eastAsia="Times New Roman" w:hAnsi="Tahoma" w:cs="Tahoma"/>
          <w:sz w:val="20"/>
          <w:szCs w:val="20"/>
        </w:rPr>
        <w:t>, Lisa</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UT-081973</w:t>
      </w:r>
    </w:p>
    <w:p w:rsidR="00175D67" w:rsidRDefault="00175D67" w:rsidP="00175D67"/>
    <w:p w:rsidR="00175D67" w:rsidRDefault="00175D67" w:rsidP="00175D67">
      <w:pPr>
        <w:rPr>
          <w:rFonts w:eastAsia="Times New Roman"/>
        </w:rPr>
      </w:pPr>
      <w:r>
        <w:rPr>
          <w:rFonts w:eastAsia="Times New Roman"/>
        </w:rPr>
        <w:t> </w:t>
      </w:r>
    </w:p>
    <w:p w:rsidR="00175D67" w:rsidRDefault="00175D67" w:rsidP="00175D67">
      <w:pPr>
        <w:rPr>
          <w:rFonts w:eastAsia="Times New Roman"/>
        </w:rPr>
      </w:pPr>
      <w:r>
        <w:rPr>
          <w:rFonts w:eastAsia="Times New Roman"/>
        </w:rPr>
        <w:t> </w:t>
      </w:r>
    </w:p>
    <w:p w:rsidR="00175D67" w:rsidRDefault="00175D67" w:rsidP="00175D67">
      <w:pPr>
        <w:rPr>
          <w:rFonts w:eastAsia="Times New Roman"/>
        </w:rPr>
      </w:pPr>
      <w:r>
        <w:rPr>
          <w:rFonts w:ascii="Arial" w:eastAsia="Times New Roman" w:hAnsi="Arial" w:cs="Arial"/>
        </w:rPr>
        <w:t>Please let this e-mail serve as notice that Qwest will file to modify its tariff filing under Advice No. 3653T (</w:t>
      </w:r>
      <w:proofErr w:type="spellStart"/>
      <w:r>
        <w:rPr>
          <w:rFonts w:ascii="Arial" w:eastAsia="Times New Roman" w:hAnsi="Arial" w:cs="Arial"/>
        </w:rPr>
        <w:t>Relacement</w:t>
      </w:r>
      <w:proofErr w:type="spellEnd"/>
      <w:r>
        <w:rPr>
          <w:rFonts w:ascii="Arial" w:eastAsia="Times New Roman" w:hAnsi="Arial" w:cs="Arial"/>
        </w:rPr>
        <w:t xml:space="preserve"> No. 5) on Monday, January 26, 2009.  One of the modifications will be to extend the current effective date of February 1, 2009 to March 1, 2009.  Qwest has requested that Staff remove the current filing from the January 29, 2009 Open Meeting Agenda.  Qwest apologizes for not making the filing in a </w:t>
      </w:r>
      <w:proofErr w:type="gramStart"/>
      <w:r>
        <w:rPr>
          <w:rFonts w:ascii="Arial" w:eastAsia="Times New Roman" w:hAnsi="Arial" w:cs="Arial"/>
        </w:rPr>
        <w:t>more timely</w:t>
      </w:r>
      <w:proofErr w:type="gramEnd"/>
      <w:r>
        <w:rPr>
          <w:rFonts w:ascii="Arial" w:eastAsia="Times New Roman" w:hAnsi="Arial" w:cs="Arial"/>
        </w:rPr>
        <w:t xml:space="preserve"> manner.  Thank you for your consideration in this matter.  Please call me if you have any questions or concerns.</w:t>
      </w:r>
    </w:p>
    <w:p w:rsidR="00175D67" w:rsidRDefault="00175D67" w:rsidP="00175D67">
      <w:pPr>
        <w:rPr>
          <w:rFonts w:eastAsia="Times New Roman"/>
        </w:rPr>
      </w:pPr>
      <w:r>
        <w:rPr>
          <w:rFonts w:eastAsia="Times New Roman"/>
        </w:rPr>
        <w:t> </w:t>
      </w:r>
    </w:p>
    <w:p w:rsidR="00175D67" w:rsidRDefault="00175D67" w:rsidP="00175D67">
      <w:pPr>
        <w:rPr>
          <w:rFonts w:eastAsia="Times New Roman"/>
        </w:rPr>
      </w:pPr>
      <w:r>
        <w:rPr>
          <w:rFonts w:ascii="Arial" w:eastAsia="Times New Roman" w:hAnsi="Arial" w:cs="Arial"/>
        </w:rPr>
        <w:t>Mark Reynolds</w:t>
      </w:r>
    </w:p>
    <w:p w:rsidR="00175D67" w:rsidRDefault="00175D67" w:rsidP="00175D67">
      <w:pPr>
        <w:rPr>
          <w:rFonts w:eastAsia="Times New Roman"/>
        </w:rPr>
      </w:pPr>
      <w:r>
        <w:rPr>
          <w:rFonts w:ascii="Arial" w:eastAsia="Times New Roman" w:hAnsi="Arial" w:cs="Arial"/>
        </w:rPr>
        <w:t>Assistant Vice President</w:t>
      </w:r>
    </w:p>
    <w:p w:rsidR="00175D67" w:rsidRDefault="00175D67" w:rsidP="00175D67">
      <w:pPr>
        <w:rPr>
          <w:rFonts w:eastAsia="Times New Roman"/>
        </w:rPr>
      </w:pPr>
      <w:r>
        <w:rPr>
          <w:rFonts w:ascii="Arial" w:eastAsia="Times New Roman" w:hAnsi="Arial" w:cs="Arial"/>
        </w:rPr>
        <w:t>Public Policy &amp; Regulatory Affairs</w:t>
      </w:r>
    </w:p>
    <w:p w:rsidR="00175D67" w:rsidRDefault="00175D67" w:rsidP="00175D67">
      <w:pPr>
        <w:rPr>
          <w:rFonts w:eastAsia="Times New Roman"/>
        </w:rPr>
      </w:pPr>
      <w:r>
        <w:rPr>
          <w:rFonts w:ascii="Arial" w:eastAsia="Times New Roman" w:hAnsi="Arial" w:cs="Arial"/>
        </w:rPr>
        <w:t>Qwest Corporation</w:t>
      </w:r>
    </w:p>
    <w:p w:rsidR="00175D67" w:rsidRDefault="00175D67" w:rsidP="00175D67">
      <w:pPr>
        <w:rPr>
          <w:rFonts w:eastAsia="Times New Roman"/>
        </w:rPr>
      </w:pPr>
      <w:r>
        <w:rPr>
          <w:rFonts w:ascii="Arial" w:eastAsia="Times New Roman" w:hAnsi="Arial" w:cs="Arial"/>
        </w:rPr>
        <w:t>206-345-1568</w:t>
      </w:r>
    </w:p>
    <w:p w:rsidR="00175D67" w:rsidRDefault="00175D67" w:rsidP="00175D67">
      <w:pPr>
        <w:rPr>
          <w:rFonts w:eastAsia="Times New Roman"/>
        </w:rPr>
      </w:pPr>
      <w:r>
        <w:rPr>
          <w:rFonts w:eastAsia="Times New Roman"/>
        </w:rPr>
        <w:t> </w:t>
      </w:r>
    </w:p>
    <w:p w:rsidR="00175D67" w:rsidRDefault="00175D67" w:rsidP="00175D67">
      <w:pPr>
        <w:rPr>
          <w:rFonts w:eastAsia="Times New Roman"/>
        </w:rPr>
      </w:pPr>
      <w:r>
        <w:rPr>
          <w:rFonts w:eastAsia="Times New Roman"/>
        </w:rPr>
        <w:br/>
      </w:r>
      <w:r>
        <w:rPr>
          <w:rFonts w:eastAsia="Times New Roman"/>
        </w:rPr>
        <w:br/>
        <w:t>This communication is the property of Qwest and may contain confidential or privileged information. Unauthorized use of this communication is strictly prohibited and may be unlawful. If you have received this communication in error, please immediately notify the sender by reply e-mail and destroy all copies of the communication and any attachments.</w:t>
      </w:r>
    </w:p>
    <w:p w:rsidR="00BB4F03" w:rsidRDefault="00BB4F03"/>
    <w:sectPr w:rsidR="00BB4F03" w:rsidSect="00BB4F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5D67"/>
    <w:rsid w:val="000F6697"/>
    <w:rsid w:val="00175D67"/>
    <w:rsid w:val="001873CB"/>
    <w:rsid w:val="00597809"/>
    <w:rsid w:val="005A45BA"/>
    <w:rsid w:val="005D79D8"/>
    <w:rsid w:val="00761BF9"/>
    <w:rsid w:val="00861D2F"/>
    <w:rsid w:val="0094134A"/>
    <w:rsid w:val="00A76543"/>
    <w:rsid w:val="00BA1772"/>
    <w:rsid w:val="00BA3E6B"/>
    <w:rsid w:val="00BB4F03"/>
    <w:rsid w:val="00BF257F"/>
    <w:rsid w:val="00C103B8"/>
    <w:rsid w:val="00D15343"/>
    <w:rsid w:val="00D35840"/>
    <w:rsid w:val="00E724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D6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542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Email</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2008-10-31T07:00:00+00:00</OpenedDate>
    <Date1 xmlns="dc463f71-b30c-4ab2-9473-d307f9d35888">2009-01-23T08:00:00+00:00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081973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B60E5F8FE3E5449A419668856D382E0" ma:contentTypeVersion="135" ma:contentTypeDescription="" ma:contentTypeScope="" ma:versionID="a6463757a0f880a1ece0a3bb762cc7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C44257B-E15E-413F-93A1-00D344EFFEF6}"/>
</file>

<file path=customXml/itemProps2.xml><?xml version="1.0" encoding="utf-8"?>
<ds:datastoreItem xmlns:ds="http://schemas.openxmlformats.org/officeDocument/2006/customXml" ds:itemID="{95362879-87AC-4415-95E6-ED5B3D2AB04D}"/>
</file>

<file path=customXml/itemProps3.xml><?xml version="1.0" encoding="utf-8"?>
<ds:datastoreItem xmlns:ds="http://schemas.openxmlformats.org/officeDocument/2006/customXml" ds:itemID="{D87B8627-7B7D-40EB-BBDF-CFBF4E6CF953}"/>
</file>

<file path=customXml/itemProps4.xml><?xml version="1.0" encoding="utf-8"?>
<ds:datastoreItem xmlns:ds="http://schemas.openxmlformats.org/officeDocument/2006/customXml" ds:itemID="{9377E814-BD7A-43E5-B569-B81C3F3C5479}"/>
</file>

<file path=docProps/app.xml><?xml version="1.0" encoding="utf-8"?>
<Properties xmlns="http://schemas.openxmlformats.org/officeDocument/2006/extended-properties" xmlns:vt="http://schemas.openxmlformats.org/officeDocument/2006/docPropsVTypes">
  <Template>Normal.dotm</Template>
  <TotalTime>8</TotalTime>
  <Pages>1</Pages>
  <Words>189</Words>
  <Characters>1080</Characters>
  <Application>Microsoft Office Word</Application>
  <DocSecurity>0</DocSecurity>
  <Lines>9</Lines>
  <Paragraphs>2</Paragraphs>
  <ScaleCrop>false</ScaleCrop>
  <Company/>
  <LinksUpToDate>false</LinksUpToDate>
  <CharactersWithSpaces>1267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Hudspeth, Forms and Records Analyst 2</dc:creator>
  <cp:keywords/>
  <dc:description/>
  <cp:lastModifiedBy>Catherine Hudspeth, Forms and Records Analyst 2</cp:lastModifiedBy>
  <cp:revision>1</cp:revision>
  <dcterms:created xsi:type="dcterms:W3CDTF">2009-01-26T16:55:00Z</dcterms:created>
  <dcterms:modified xsi:type="dcterms:W3CDTF">2009-01-26T17:03:00Z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0x0101006E56B4D1795A2E4DB2F0B01679ED314A00FB60E5F8FE3E5449A419668856D382E0</vt:lpwstr>
  </property>
  <property fmtid="{D5CDD505-2E9C-101B-9397-08002B2CF9AE}" pid="3" name="_docset_NoMedatataSyncRequired">
    <vt:lpwstr>False</vt:lpwstr>
  </property>
</Properties>
</file>