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7/25/2019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190629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7/25/2019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Senior Services Council of San Juan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Senior Services Council of San Juan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Eastsound, WA 98245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B3D9C530DFCA4CB6D80F0494B27F5D" ma:contentTypeVersion="48" ma:contentTypeDescription="" ma:contentTypeScope="" ma:versionID="fa0a5326a1b349d344331970f196b9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231</IndustryCode>
    <CaseStatus xmlns="dc463f71-b30c-4ab2-9473-d307f9d35888">Closed</CaseStatus>
    <OpenedDate xmlns="dc463f71-b30c-4ab2-9473-d307f9d35888">2019-07-24T07:00:00+00:00</OpenedDate>
    <SignificantOrder xmlns="dc463f71-b30c-4ab2-9473-d307f9d35888">false</SignificantOrder>
    <Date1 xmlns="dc463f71-b30c-4ab2-9473-d307f9d35888">2019-07-25T07:00:00+00:00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Senior Services Center of San Juan County</CaseCompanyNames>
    <Nickname xmlns="http://schemas.microsoft.com/sharepoint/v3" xsi:nil="true"/>
    <DocketNumber xmlns="dc463f71-b30c-4ab2-9473-d307f9d35888">190629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5EF2CB-BDC1-4691-89C6-491CFC75ED27}"/>
</file>

<file path=customXml/itemProps2.xml><?xml version="1.0" encoding="utf-8"?>
<ds:datastoreItem xmlns:ds="http://schemas.openxmlformats.org/officeDocument/2006/customXml" ds:itemID="{5594F5A1-D57A-4278-A748-B6300F250D2D}"/>
</file>

<file path=customXml/itemProps3.xml><?xml version="1.0" encoding="utf-8"?>
<ds:datastoreItem xmlns:ds="http://schemas.openxmlformats.org/officeDocument/2006/customXml" ds:itemID="{5F100803-FC88-496A-9834-78DF2D05F95C}"/>
</file>

<file path=customXml/itemProps4.xml><?xml version="1.0" encoding="utf-8"?>
<ds:datastoreItem xmlns:ds="http://schemas.openxmlformats.org/officeDocument/2006/customXml" ds:itemID="{E1B55ADD-E6CF-41F4-AA46-72A584A0748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0x0101006E56B4D1795A2E4DB2F0B01679ED314A003FB3D9C530DFCA4CB6D80F0494B27F5D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