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563E27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CC63EA" w:rsidTr="00CC63EA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27" w:rsidRDefault="00B369CA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CC63EA" w:rsidTr="00CC63E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27" w:rsidRDefault="00B36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6/14/2018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27" w:rsidRDefault="00B369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180528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27" w:rsidRDefault="00563E27">
                  <w:pPr>
                    <w:spacing w:after="0" w:line="240" w:lineRule="auto"/>
                  </w:pPr>
                </w:p>
              </w:tc>
            </w:tr>
            <w:tr w:rsidR="00CC63EA" w:rsidTr="00CC63EA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27" w:rsidRDefault="00B36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6/14/2018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27" w:rsidRDefault="00563E2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27" w:rsidRDefault="00563E2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27" w:rsidRDefault="00563E27">
                  <w:pPr>
                    <w:spacing w:after="0" w:line="240" w:lineRule="auto"/>
                  </w:pPr>
                </w:p>
              </w:tc>
            </w:tr>
            <w:tr w:rsidR="00563E2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27" w:rsidRDefault="00B36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27" w:rsidRDefault="00B36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27" w:rsidRDefault="00B36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27" w:rsidRDefault="00B36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27" w:rsidRDefault="00B36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563E2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27" w:rsidRDefault="00B36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27" w:rsidRDefault="00B36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City of Kent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Public Works Director - Solid Waste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City of Kent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220 4th Ave S.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Kent, WA 98032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27" w:rsidRDefault="00B36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(253) 856-5200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(253) 856-6200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27" w:rsidRDefault="00B36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6/14/2018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27" w:rsidRDefault="00B36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563E2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27" w:rsidRDefault="00563E2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27" w:rsidRDefault="00563E2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27" w:rsidRDefault="00563E2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27" w:rsidRDefault="00563E2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27" w:rsidRDefault="00563E27">
                  <w:pPr>
                    <w:spacing w:after="0" w:line="240" w:lineRule="auto"/>
                  </w:pPr>
                </w:p>
              </w:tc>
            </w:tr>
            <w:tr w:rsidR="00563E2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27" w:rsidRDefault="00B36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27" w:rsidRDefault="00B36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27" w:rsidRDefault="00B36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27" w:rsidRDefault="00B36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6/14/2018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27" w:rsidRDefault="00B36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563E2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27" w:rsidRDefault="00563E2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27" w:rsidRDefault="00563E2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27" w:rsidRDefault="00563E2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27" w:rsidRDefault="00563E2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27" w:rsidRDefault="00563E27">
                  <w:pPr>
                    <w:spacing w:after="0" w:line="240" w:lineRule="auto"/>
                  </w:pPr>
                </w:p>
              </w:tc>
            </w:tr>
            <w:tr w:rsidR="00563E2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27" w:rsidRDefault="00B36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27" w:rsidRDefault="00B36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BNSF Railway Co. (2)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BNSF Railway Co.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2454 Occidental Ave 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98134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27" w:rsidRDefault="00B36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625-6152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27" w:rsidRDefault="00B36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6/14/2018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27" w:rsidRDefault="00B369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563E2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27" w:rsidRDefault="00563E2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27" w:rsidRDefault="00563E2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27" w:rsidRDefault="00563E2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27" w:rsidRDefault="00563E2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3E27" w:rsidRDefault="00563E27">
                  <w:pPr>
                    <w:spacing w:after="0" w:line="240" w:lineRule="auto"/>
                  </w:pPr>
                </w:p>
              </w:tc>
            </w:tr>
          </w:tbl>
          <w:p w:rsidR="00563E27" w:rsidRDefault="00563E27">
            <w:pPr>
              <w:spacing w:after="0" w:line="240" w:lineRule="auto"/>
            </w:pPr>
          </w:p>
        </w:tc>
      </w:tr>
    </w:tbl>
    <w:p w:rsidR="00563E27" w:rsidRDefault="00563E27">
      <w:pPr>
        <w:spacing w:after="0" w:line="240" w:lineRule="auto"/>
      </w:pPr>
    </w:p>
    <w:sectPr w:rsidR="00563E27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9CA" w:rsidRDefault="00B369CA">
      <w:pPr>
        <w:spacing w:after="0" w:line="240" w:lineRule="auto"/>
      </w:pPr>
      <w:r>
        <w:separator/>
      </w:r>
    </w:p>
  </w:endnote>
  <w:endnote w:type="continuationSeparator" w:id="0">
    <w:p w:rsidR="00B369CA" w:rsidRDefault="00B36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563E27">
      <w:tc>
        <w:tcPr>
          <w:tcW w:w="7860" w:type="dxa"/>
        </w:tcPr>
        <w:p w:rsidR="00563E27" w:rsidRDefault="00563E2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563E27" w:rsidRDefault="00563E27">
          <w:pPr>
            <w:pStyle w:val="EmptyCellLayoutStyle"/>
            <w:spacing w:after="0" w:line="240" w:lineRule="auto"/>
          </w:pPr>
        </w:p>
      </w:tc>
    </w:tr>
    <w:tr w:rsidR="00563E27">
      <w:tc>
        <w:tcPr>
          <w:tcW w:w="7860" w:type="dxa"/>
        </w:tcPr>
        <w:p w:rsidR="00563E27" w:rsidRDefault="00563E2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563E2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63E27" w:rsidRDefault="00B369C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563E27" w:rsidRDefault="00563E27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9CA" w:rsidRDefault="00B369CA">
      <w:pPr>
        <w:spacing w:after="0" w:line="240" w:lineRule="auto"/>
      </w:pPr>
      <w:r>
        <w:separator/>
      </w:r>
    </w:p>
  </w:footnote>
  <w:footnote w:type="continuationSeparator" w:id="0">
    <w:p w:rsidR="00B369CA" w:rsidRDefault="00B36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27"/>
    <w:rsid w:val="00563E27"/>
    <w:rsid w:val="00B369CA"/>
    <w:rsid w:val="00CC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E97037-65B1-4A88-B0D0-A531165E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E5E8F5B035C204B989E7FAE28581B1F" ma:contentTypeVersion="76" ma:contentTypeDescription="" ma:contentTypeScope="" ma:versionID="014ab8e07edf97bb470bac1ef8dc95a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Application for Funding</CaseType>
    <IndustryCode xmlns="dc463f71-b30c-4ab2-9473-d307f9d35888">210</IndustryCode>
    <CaseStatus xmlns="dc463f71-b30c-4ab2-9473-d307f9d35888">Closed</CaseStatus>
    <OpenedDate xmlns="dc463f71-b30c-4ab2-9473-d307f9d35888">2018-06-12T07:00:00+00:00</OpenedDate>
    <SignificantOrder xmlns="dc463f71-b30c-4ab2-9473-d307f9d35888">false</SignificantOrder>
    <Date1 xmlns="dc463f71-b30c-4ab2-9473-d307f9d35888">2018-06-12T07:00:00+00:00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City of Kent;BNSF Railway Co.</CaseCompanyNames>
    <Nickname xmlns="http://schemas.microsoft.com/sharepoint/v3" xsi:nil="true"/>
    <DocketNumber xmlns="dc463f71-b30c-4ab2-9473-d307f9d35888">180528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5D11F5DE-1EF9-43F2-BB49-D5CD9C7C08F2}"/>
</file>

<file path=customXml/itemProps2.xml><?xml version="1.0" encoding="utf-8"?>
<ds:datastoreItem xmlns:ds="http://schemas.openxmlformats.org/officeDocument/2006/customXml" ds:itemID="{76AC9BE2-0290-4564-9476-2E92D8C0B934}"/>
</file>

<file path=customXml/itemProps3.xml><?xml version="1.0" encoding="utf-8"?>
<ds:datastoreItem xmlns:ds="http://schemas.openxmlformats.org/officeDocument/2006/customXml" ds:itemID="{CC5177A2-C394-40AF-9C19-B81CCFD3AD7B}"/>
</file>

<file path=customXml/itemProps4.xml><?xml version="1.0" encoding="utf-8"?>
<ds:datastoreItem xmlns:ds="http://schemas.openxmlformats.org/officeDocument/2006/customXml" ds:itemID="{B510E4F5-155E-40A2-BA72-187786300D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2018-06-14T21:10:00Z</dcterms:created>
  <dcterms:modified xsi:type="dcterms:W3CDTF">2018-06-14T21:10:00Z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0x0101006E56B4D1795A2E4DB2F0B01679ED314A002E5E8F5B035C204B989E7FAE28581B1F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