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8622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78622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</w:tr>
            <w:tr w:rsidR="007862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5/24/2018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180363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</w:tr>
            <w:tr w:rsidR="0078622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5/24/2018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</w:tr>
            <w:tr w:rsidR="007862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862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7862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</w:tr>
            <w:tr w:rsidR="007862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Redefyne Moving,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Redefyne Moving,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8811 SE Herbert Court STE 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Clackamas, OR 97015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sarah@redefynemoving.com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960-0544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466C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7862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221" w:rsidRDefault="00786221">
                  <w:pPr>
                    <w:spacing w:after="0" w:line="240" w:lineRule="auto"/>
                  </w:pPr>
                </w:p>
              </w:tc>
            </w:tr>
          </w:tbl>
          <w:p w:rsidR="00786221" w:rsidRDefault="00786221">
            <w:pPr>
              <w:spacing w:after="0" w:line="240" w:lineRule="auto"/>
            </w:pPr>
          </w:p>
        </w:tc>
      </w:tr>
    </w:tbl>
    <w:p w:rsidR="00786221" w:rsidRDefault="00786221">
      <w:pPr>
        <w:spacing w:after="0" w:line="240" w:lineRule="auto"/>
      </w:pPr>
    </w:p>
    <w:sectPr w:rsidR="0078622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85" w:rsidRDefault="00466C85">
      <w:pPr>
        <w:spacing w:after="0" w:line="240" w:lineRule="auto"/>
      </w:pPr>
      <w:r>
        <w:separator/>
      </w:r>
    </w:p>
  </w:endnote>
  <w:endnote w:type="continuationSeparator" w:id="0">
    <w:p w:rsidR="00466C85" w:rsidRDefault="0046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786221">
      <w:tc>
        <w:tcPr>
          <w:tcW w:w="7860" w:type="dxa"/>
        </w:tcPr>
        <w:p w:rsidR="00786221" w:rsidRDefault="0078622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6221" w:rsidRDefault="00786221">
          <w:pPr>
            <w:pStyle w:val="EmptyCellLayoutStyle"/>
            <w:spacing w:after="0" w:line="240" w:lineRule="auto"/>
          </w:pPr>
        </w:p>
      </w:tc>
    </w:tr>
    <w:tr w:rsidR="00786221">
      <w:tc>
        <w:tcPr>
          <w:tcW w:w="7860" w:type="dxa"/>
        </w:tcPr>
        <w:p w:rsidR="00786221" w:rsidRDefault="0078622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78622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6221" w:rsidRDefault="00466C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86221" w:rsidRDefault="0078622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85" w:rsidRDefault="00466C85">
      <w:pPr>
        <w:spacing w:after="0" w:line="240" w:lineRule="auto"/>
      </w:pPr>
      <w:r>
        <w:separator/>
      </w:r>
    </w:p>
  </w:footnote>
  <w:footnote w:type="continuationSeparator" w:id="0">
    <w:p w:rsidR="00466C85" w:rsidRDefault="0046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21"/>
    <w:rsid w:val="00466C85"/>
    <w:rsid w:val="00620C09"/>
    <w:rsid w:val="007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53433-86D4-45BE-8AD9-36C16133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55AE0765E55A4FB7B2243CFDE7CD59" ma:contentTypeVersion="68" ma:contentTypeDescription="" ma:contentTypeScope="" ma:versionID="0f096f134104834829338d2843c1dc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2018-04-30T07:00:00+00:00</OpenedDate>
    <SignificantOrder xmlns="dc463f71-b30c-4ab2-9473-d307f9d35888">false</SignificantOrder>
    <Date1 xmlns="dc463f71-b30c-4ab2-9473-d307f9d35888">2018-05-24T07:00:00+00:00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Redefyne Moving LLC</CaseCompanyNames>
    <Nickname xmlns="http://schemas.microsoft.com/sharepoint/v3" xsi:nil="true"/>
    <DocketNumber xmlns="dc463f71-b30c-4ab2-9473-d307f9d35888">180363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00A7B7F-470A-4B01-9A8D-3D14FFB20E2C}"/>
</file>

<file path=customXml/itemProps2.xml><?xml version="1.0" encoding="utf-8"?>
<ds:datastoreItem xmlns:ds="http://schemas.openxmlformats.org/officeDocument/2006/customXml" ds:itemID="{ED385CC7-7008-45B2-AE0F-9EAE0DC0C550}"/>
</file>

<file path=customXml/itemProps3.xml><?xml version="1.0" encoding="utf-8"?>
<ds:datastoreItem xmlns:ds="http://schemas.openxmlformats.org/officeDocument/2006/customXml" ds:itemID="{C96F6170-7E41-4F28-8BB9-6C0B8AAD51F6}"/>
</file>

<file path=customXml/itemProps4.xml><?xml version="1.0" encoding="utf-8"?>
<ds:datastoreItem xmlns:ds="http://schemas.openxmlformats.org/officeDocument/2006/customXml" ds:itemID="{307416E6-F2E8-46E3-9B9C-CDA376198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440</Characters>
  <Application>Microsoft Office Word</Application>
  <DocSecurity>0</DocSecurity>
  <Lines>36</Lines>
  <Paragraphs>10</Paragraphs>
  <ScaleCrop>false</ScaleCrop>
  <Company>Washington Utilities and Transportation Commission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2018-05-24T21:55:00Z</dcterms:created>
  <dcterms:modified xsi:type="dcterms:W3CDTF">2018-05-24T21:55:00Z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0x0101006E56B4D1795A2E4DB2F0B01679ED314A00AC55AE0765E55A4FB7B2243CFDE7CD59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