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55" w:rsidRPr="00B05FA1" w:rsidRDefault="006C1227" w:rsidP="006C1227">
      <w:pPr>
        <w:jc w:val="center"/>
        <w:rPr>
          <w:sz w:val="44"/>
          <w:szCs w:val="44"/>
        </w:rPr>
      </w:pPr>
      <w:r w:rsidRPr="00B05FA1">
        <w:rPr>
          <w:sz w:val="44"/>
          <w:szCs w:val="44"/>
        </w:rPr>
        <w:t>Addendum to Lake Saint Clair Extension Contract</w:t>
      </w:r>
    </w:p>
    <w:p w:rsidR="006C1227" w:rsidRDefault="006C1227" w:rsidP="006C1227">
      <w:pPr>
        <w:jc w:val="center"/>
        <w:rPr>
          <w:sz w:val="36"/>
          <w:szCs w:val="36"/>
        </w:rPr>
      </w:pPr>
    </w:p>
    <w:p w:rsidR="00C721D5" w:rsidRDefault="006C1227" w:rsidP="006C1227">
      <w:pPr>
        <w:rPr>
          <w:sz w:val="24"/>
          <w:szCs w:val="24"/>
        </w:rPr>
      </w:pPr>
      <w:r>
        <w:rPr>
          <w:sz w:val="24"/>
          <w:szCs w:val="24"/>
        </w:rPr>
        <w:t xml:space="preserve">Pattison Water Company Inc. has entered into a contract with future customers </w:t>
      </w:r>
      <w:r w:rsidR="00AB6842">
        <w:rPr>
          <w:sz w:val="24"/>
          <w:szCs w:val="24"/>
        </w:rPr>
        <w:t>who</w:t>
      </w:r>
      <w:r>
        <w:rPr>
          <w:sz w:val="24"/>
          <w:szCs w:val="24"/>
        </w:rPr>
        <w:t xml:space="preserve"> wish to have an eight inch main extension brought down the county right of way to serve water to their homes</w:t>
      </w:r>
      <w:r w:rsidR="00E72E94">
        <w:rPr>
          <w:sz w:val="24"/>
          <w:szCs w:val="24"/>
        </w:rPr>
        <w:t xml:space="preserve"> on</w:t>
      </w:r>
      <w:r w:rsidR="00B05FA1">
        <w:rPr>
          <w:sz w:val="24"/>
          <w:szCs w:val="24"/>
        </w:rPr>
        <w:t xml:space="preserve"> the portion of</w:t>
      </w:r>
      <w:r w:rsidR="00AB6842">
        <w:rPr>
          <w:sz w:val="24"/>
          <w:szCs w:val="24"/>
        </w:rPr>
        <w:t xml:space="preserve"> Lake St. Clair</w:t>
      </w:r>
      <w:r w:rsidR="00E72E94">
        <w:rPr>
          <w:sz w:val="24"/>
          <w:szCs w:val="24"/>
        </w:rPr>
        <w:t xml:space="preserve"> Drive</w:t>
      </w:r>
      <w:r w:rsidR="00AB6842">
        <w:rPr>
          <w:sz w:val="24"/>
          <w:szCs w:val="24"/>
        </w:rPr>
        <w:t xml:space="preserve"> SE</w:t>
      </w:r>
      <w:r w:rsidR="00B05FA1">
        <w:rPr>
          <w:sz w:val="24"/>
          <w:szCs w:val="24"/>
        </w:rPr>
        <w:t xml:space="preserve"> that is</w:t>
      </w:r>
      <w:r w:rsidR="00AB6842">
        <w:rPr>
          <w:sz w:val="24"/>
          <w:szCs w:val="24"/>
        </w:rPr>
        <w:t xml:space="preserve"> north</w:t>
      </w:r>
      <w:r w:rsidR="00E72E94">
        <w:rPr>
          <w:sz w:val="24"/>
          <w:szCs w:val="24"/>
        </w:rPr>
        <w:t>east of Peninsula Drive SE</w:t>
      </w:r>
      <w:r>
        <w:rPr>
          <w:sz w:val="24"/>
          <w:szCs w:val="24"/>
        </w:rPr>
        <w:t xml:space="preserve">. </w:t>
      </w:r>
    </w:p>
    <w:p w:rsidR="00DB4292" w:rsidRDefault="006C1227" w:rsidP="006C1227">
      <w:pPr>
        <w:rPr>
          <w:sz w:val="24"/>
          <w:szCs w:val="24"/>
        </w:rPr>
      </w:pPr>
      <w:r>
        <w:rPr>
          <w:sz w:val="24"/>
          <w:szCs w:val="24"/>
        </w:rPr>
        <w:t>Pattison Water Company Inc. proposed to extend such line to nine participants in exchange for a contribution (CIAC) of $1,900.00 per participant</w:t>
      </w:r>
      <w:r w:rsidR="00B05FA1">
        <w:rPr>
          <w:sz w:val="24"/>
          <w:szCs w:val="24"/>
        </w:rPr>
        <w:t>, for a total contribution of $17,100.00.</w:t>
      </w:r>
      <w:r>
        <w:rPr>
          <w:sz w:val="24"/>
          <w:szCs w:val="24"/>
        </w:rPr>
        <w:t xml:space="preserve"> In the event that there are </w:t>
      </w:r>
      <w:r w:rsidRPr="00E72E94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nine participants, Pattison Water Company Inc. is willing to subsidize up to four future connecti</w:t>
      </w:r>
      <w:r w:rsidR="00AB6842">
        <w:rPr>
          <w:sz w:val="24"/>
          <w:szCs w:val="24"/>
        </w:rPr>
        <w:t xml:space="preserve">ons for a total of $7,600.00 </w:t>
      </w:r>
      <w:r>
        <w:rPr>
          <w:sz w:val="24"/>
          <w:szCs w:val="24"/>
        </w:rPr>
        <w:t>(4 x $1,900.00)</w:t>
      </w:r>
      <w:r w:rsidR="005B23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B23A5">
        <w:rPr>
          <w:sz w:val="24"/>
          <w:szCs w:val="24"/>
        </w:rPr>
        <w:t>W</w:t>
      </w:r>
      <w:r>
        <w:rPr>
          <w:sz w:val="24"/>
          <w:szCs w:val="24"/>
        </w:rPr>
        <w:t xml:space="preserve">ith the understanding that when in the future, connections </w:t>
      </w:r>
      <w:bookmarkStart w:id="0" w:name="_GoBack"/>
      <w:bookmarkEnd w:id="0"/>
      <w:r w:rsidR="005B23A5">
        <w:rPr>
          <w:sz w:val="24"/>
          <w:szCs w:val="24"/>
        </w:rPr>
        <w:t>which are</w:t>
      </w:r>
      <w:r>
        <w:rPr>
          <w:sz w:val="24"/>
          <w:szCs w:val="24"/>
        </w:rPr>
        <w:t xml:space="preserve"> made off of this proposed water line</w:t>
      </w:r>
      <w:r w:rsidR="00E72E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B23A5">
        <w:rPr>
          <w:sz w:val="24"/>
          <w:szCs w:val="24"/>
        </w:rPr>
        <w:t>(</w:t>
      </w:r>
      <w:r>
        <w:rPr>
          <w:sz w:val="24"/>
          <w:szCs w:val="24"/>
        </w:rPr>
        <w:t>with no further extension</w:t>
      </w:r>
      <w:r w:rsidR="005B23A5">
        <w:rPr>
          <w:sz w:val="24"/>
          <w:szCs w:val="24"/>
        </w:rPr>
        <w:t>)</w:t>
      </w:r>
      <w:r>
        <w:rPr>
          <w:sz w:val="24"/>
          <w:szCs w:val="24"/>
        </w:rPr>
        <w:t xml:space="preserve">, that Pattison Water Company will collect </w:t>
      </w:r>
      <w:r w:rsidR="00E72E94">
        <w:rPr>
          <w:sz w:val="24"/>
          <w:szCs w:val="24"/>
        </w:rPr>
        <w:t xml:space="preserve">from each new applicant $1,900.00 plus 4.25% simple interest calculated from the </w:t>
      </w:r>
      <w:r w:rsidR="00D54D45">
        <w:rPr>
          <w:sz w:val="24"/>
          <w:szCs w:val="24"/>
        </w:rPr>
        <w:t>date the contract is approved by the Washington State Utilities and Transportation Commission</w:t>
      </w:r>
      <w:r w:rsidR="00DB4292">
        <w:rPr>
          <w:sz w:val="24"/>
          <w:szCs w:val="24"/>
        </w:rPr>
        <w:t xml:space="preserve">. </w:t>
      </w:r>
    </w:p>
    <w:p w:rsidR="00E72E94" w:rsidRDefault="00E72E94" w:rsidP="006C1227">
      <w:pPr>
        <w:rPr>
          <w:sz w:val="24"/>
          <w:szCs w:val="24"/>
        </w:rPr>
      </w:pPr>
      <w:r>
        <w:rPr>
          <w:sz w:val="24"/>
          <w:szCs w:val="24"/>
        </w:rPr>
        <w:t>Once nine connections have been made to the proposed water main, any additional connections made on the proposed main will be subject to the late comer’s agreement</w:t>
      </w:r>
      <w:r w:rsidR="00B05FA1">
        <w:rPr>
          <w:sz w:val="24"/>
          <w:szCs w:val="24"/>
        </w:rPr>
        <w:t xml:space="preserve"> (See item 3),</w:t>
      </w:r>
      <w:r>
        <w:rPr>
          <w:sz w:val="24"/>
          <w:szCs w:val="24"/>
        </w:rPr>
        <w:t xml:space="preserve"> as outlined in the contract </w:t>
      </w:r>
      <w:r w:rsidR="00AB6842">
        <w:rPr>
          <w:sz w:val="24"/>
          <w:szCs w:val="24"/>
        </w:rPr>
        <w:t>to</w:t>
      </w:r>
      <w:r>
        <w:rPr>
          <w:sz w:val="24"/>
          <w:szCs w:val="24"/>
        </w:rPr>
        <w:t xml:space="preserve"> which this addendum applies. </w:t>
      </w:r>
    </w:p>
    <w:p w:rsidR="00E72E94" w:rsidRDefault="00E72E94" w:rsidP="00B05FA1">
      <w:pPr>
        <w:pStyle w:val="NoSpacing"/>
      </w:pPr>
    </w:p>
    <w:p w:rsidR="00B05FA1" w:rsidRDefault="00B05FA1" w:rsidP="00B05FA1">
      <w:pPr>
        <w:pStyle w:val="NoSpacing"/>
      </w:pPr>
    </w:p>
    <w:p w:rsidR="00B05FA1" w:rsidRDefault="00B05FA1" w:rsidP="00B05FA1">
      <w:pPr>
        <w:pStyle w:val="NoSpacing"/>
      </w:pPr>
      <w:r>
        <w:t xml:space="preserve">___________________________________   </w:t>
      </w:r>
    </w:p>
    <w:p w:rsidR="00B05FA1" w:rsidRDefault="00B05FA1" w:rsidP="00B05FA1">
      <w:pPr>
        <w:pStyle w:val="NoSpacing"/>
      </w:pPr>
      <w:r>
        <w:t>James S. Casebolt</w:t>
      </w:r>
    </w:p>
    <w:p w:rsidR="00B05FA1" w:rsidRDefault="00B05FA1" w:rsidP="00B05FA1">
      <w:pPr>
        <w:pStyle w:val="NoSpacing"/>
      </w:pPr>
      <w:r>
        <w:t xml:space="preserve">President </w:t>
      </w:r>
    </w:p>
    <w:p w:rsidR="00B05FA1" w:rsidRDefault="00B05FA1" w:rsidP="00B05FA1">
      <w:pPr>
        <w:pStyle w:val="NoSpacing"/>
      </w:pPr>
      <w:r>
        <w:t>Pattison Water Company Inc.</w:t>
      </w:r>
    </w:p>
    <w:p w:rsidR="00B05FA1" w:rsidRDefault="00B05FA1" w:rsidP="00B05FA1">
      <w:pPr>
        <w:pStyle w:val="NoSpacing"/>
      </w:pPr>
    </w:p>
    <w:p w:rsidR="00B05FA1" w:rsidRPr="00B05FA1" w:rsidRDefault="00B05FA1" w:rsidP="00B05FA1">
      <w:pPr>
        <w:pStyle w:val="NoSpacing"/>
      </w:pPr>
      <w:r>
        <w:t>Date______________________</w:t>
      </w:r>
    </w:p>
    <w:p w:rsidR="00E72E94" w:rsidRPr="006C1227" w:rsidRDefault="00E72E94" w:rsidP="006C1227">
      <w:pPr>
        <w:rPr>
          <w:sz w:val="24"/>
          <w:szCs w:val="24"/>
        </w:rPr>
      </w:pPr>
    </w:p>
    <w:sectPr w:rsidR="00E72E94" w:rsidRPr="006C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27"/>
    <w:rsid w:val="002E2E55"/>
    <w:rsid w:val="003D024C"/>
    <w:rsid w:val="005B23A5"/>
    <w:rsid w:val="006C1227"/>
    <w:rsid w:val="00AB6842"/>
    <w:rsid w:val="00B05FA1"/>
    <w:rsid w:val="00C721D5"/>
    <w:rsid w:val="00D54D45"/>
    <w:rsid w:val="00DB4292"/>
    <w:rsid w:val="00E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94C82F58579544B75825614B116DE2" ma:contentTypeVersion="104" ma:contentTypeDescription="" ma:contentTypeScope="" ma:versionID="fee38c5ea785b4db00c064e2f42416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2017-07-11T07:00:00+00:00</OpenedDate>
    <Date1 xmlns="dc463f71-b30c-4ab2-9473-d307f9d35888">2017-07-11T07:00:00+00:00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Pattison Water Company</CaseCompanyNames>
    <Nickname xmlns="http://schemas.microsoft.com/sharepoint/v3" xsi:nil="true"/>
    <DocketNumber xmlns="dc463f71-b30c-4ab2-9473-d307f9d35888">170797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89FA7C-2D75-49D5-AC45-EE12D1638BAF}"/>
</file>

<file path=customXml/itemProps2.xml><?xml version="1.0" encoding="utf-8"?>
<ds:datastoreItem xmlns:ds="http://schemas.openxmlformats.org/officeDocument/2006/customXml" ds:itemID="{2AABAB52-CFD5-4C36-BF8F-8B2FE2192ADA}"/>
</file>

<file path=customXml/itemProps3.xml><?xml version="1.0" encoding="utf-8"?>
<ds:datastoreItem xmlns:ds="http://schemas.openxmlformats.org/officeDocument/2006/customXml" ds:itemID="{56150785-8D89-43B5-B5A5-AD5B5241316A}"/>
</file>

<file path=customXml/itemProps4.xml><?xml version="1.0" encoding="utf-8"?>
<ds:datastoreItem xmlns:ds="http://schemas.openxmlformats.org/officeDocument/2006/customXml" ds:itemID="{EE3491AB-27E1-4884-BA81-7B20C5E74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2017-07-11T02:27:00Z</cp:lastPrinted>
  <dcterms:created xsi:type="dcterms:W3CDTF">2017-07-07T22:46:00Z</dcterms:created>
  <dcterms:modified xsi:type="dcterms:W3CDTF">2017-07-11T02:27:00Z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0x0101006E56B4D1795A2E4DB2F0B01679ED314A008F94C82F58579544B75825614B116DE2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