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EB" w:rsidRPr="004E30EB" w:rsidRDefault="004E30E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E30EB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-581025</wp:posOffset>
            </wp:positionV>
            <wp:extent cx="2609850" cy="876300"/>
            <wp:effectExtent l="0" t="0" r="0" b="0"/>
            <wp:wrapNone/>
            <wp:docPr id="3" name="Picture 41" descr="H_3CP_rgb_0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_3CP_rgb_04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30EB" w:rsidRPr="004E30EB" w:rsidRDefault="004E30EB">
      <w:pPr>
        <w:autoSpaceDE w:val="0"/>
        <w:autoSpaceDN w:val="0"/>
        <w:adjustRightInd w:val="0"/>
        <w:rPr>
          <w:rFonts w:ascii="Arial" w:hAnsi="Arial" w:cs="Arial"/>
        </w:rPr>
      </w:pPr>
    </w:p>
    <w:p w:rsidR="00323B9A" w:rsidRDefault="00323B9A">
      <w:pPr>
        <w:autoSpaceDE w:val="0"/>
        <w:autoSpaceDN w:val="0"/>
        <w:adjustRightInd w:val="0"/>
        <w:rPr>
          <w:rFonts w:ascii="Arial" w:hAnsi="Arial" w:cs="Arial"/>
        </w:rPr>
      </w:pPr>
    </w:p>
    <w:p w:rsidR="00323B9A" w:rsidRDefault="00323B9A">
      <w:pPr>
        <w:autoSpaceDE w:val="0"/>
        <w:autoSpaceDN w:val="0"/>
        <w:adjustRightInd w:val="0"/>
        <w:rPr>
          <w:rFonts w:ascii="Arial" w:hAnsi="Arial" w:cs="Arial"/>
        </w:rPr>
      </w:pPr>
    </w:p>
    <w:p w:rsidR="00323B9A" w:rsidRDefault="00323B9A">
      <w:pPr>
        <w:autoSpaceDE w:val="0"/>
        <w:autoSpaceDN w:val="0"/>
        <w:adjustRightInd w:val="0"/>
        <w:rPr>
          <w:rFonts w:ascii="Arial" w:hAnsi="Arial" w:cs="Arial"/>
        </w:rPr>
      </w:pPr>
    </w:p>
    <w:p w:rsidR="004E30EB" w:rsidRPr="004E30EB" w:rsidRDefault="0090785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March 1</w:t>
      </w:r>
      <w:r w:rsidR="004E30EB" w:rsidRPr="004E30EB">
        <w:rPr>
          <w:rFonts w:ascii="Arial" w:hAnsi="Arial" w:cs="Arial"/>
        </w:rPr>
        <w:t>, 2017</w:t>
      </w:r>
    </w:p>
    <w:p w:rsidR="004E30EB" w:rsidRPr="004E30EB" w:rsidRDefault="004E30EB">
      <w:pPr>
        <w:autoSpaceDE w:val="0"/>
        <w:autoSpaceDN w:val="0"/>
        <w:adjustRightInd w:val="0"/>
        <w:rPr>
          <w:rFonts w:ascii="Arial" w:hAnsi="Arial" w:cs="Arial"/>
        </w:rPr>
      </w:pPr>
    </w:p>
    <w:p w:rsidR="00323B9A" w:rsidRDefault="00323B9A">
      <w:pPr>
        <w:rPr>
          <w:rFonts w:ascii="Arial" w:hAnsi="Arial" w:cs="Arial"/>
        </w:rPr>
      </w:pPr>
    </w:p>
    <w:p w:rsidR="00323B9A" w:rsidRDefault="00323B9A">
      <w:pPr>
        <w:rPr>
          <w:rFonts w:ascii="Arial" w:hAnsi="Arial" w:cs="Arial"/>
        </w:rPr>
      </w:pPr>
    </w:p>
    <w:p w:rsidR="00597D38" w:rsidRPr="00597D38" w:rsidRDefault="00597D38" w:rsidP="00597D38">
      <w:pPr>
        <w:tabs>
          <w:tab w:val="left" w:pos="2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Pr="00597D38">
        <w:rPr>
          <w:rFonts w:ascii="Arial" w:hAnsi="Arial" w:cs="Arial"/>
        </w:rPr>
        <w:t>Steven King</w:t>
      </w:r>
    </w:p>
    <w:p w:rsidR="00597D38" w:rsidRPr="00597D38" w:rsidRDefault="00597D38" w:rsidP="00597D38">
      <w:pPr>
        <w:tabs>
          <w:tab w:val="left" w:pos="260"/>
        </w:tabs>
        <w:rPr>
          <w:rFonts w:ascii="Arial" w:hAnsi="Arial" w:cs="Arial"/>
        </w:rPr>
      </w:pPr>
      <w:r w:rsidRPr="00597D38">
        <w:rPr>
          <w:rFonts w:ascii="Arial" w:hAnsi="Arial" w:cs="Arial"/>
        </w:rPr>
        <w:t>Executive Director and Secretary</w:t>
      </w:r>
    </w:p>
    <w:p w:rsidR="00597D38" w:rsidRPr="00597D38" w:rsidRDefault="00597D38" w:rsidP="00597D38">
      <w:pPr>
        <w:spacing w:line="240" w:lineRule="atLeast"/>
        <w:rPr>
          <w:rFonts w:ascii="Arial" w:hAnsi="Arial" w:cs="Arial"/>
          <w:color w:val="000000"/>
        </w:rPr>
      </w:pPr>
      <w:r w:rsidRPr="00597D38">
        <w:rPr>
          <w:rFonts w:ascii="Arial" w:hAnsi="Arial" w:cs="Arial"/>
          <w:color w:val="000000"/>
        </w:rPr>
        <w:t>1300 S. Evergreen Park Dr. S.W.</w:t>
      </w:r>
    </w:p>
    <w:p w:rsidR="00597D38" w:rsidRPr="00597D38" w:rsidRDefault="00597D38" w:rsidP="00597D38">
      <w:pPr>
        <w:tabs>
          <w:tab w:val="left" w:pos="360"/>
        </w:tabs>
        <w:rPr>
          <w:rFonts w:ascii="Arial" w:hAnsi="Arial" w:cs="Arial"/>
        </w:rPr>
      </w:pPr>
      <w:r w:rsidRPr="00597D38">
        <w:rPr>
          <w:rFonts w:ascii="Arial" w:hAnsi="Arial" w:cs="Arial"/>
        </w:rPr>
        <w:t>P.O. Box 47250</w:t>
      </w:r>
    </w:p>
    <w:p w:rsidR="00597D38" w:rsidRPr="00597D38" w:rsidRDefault="00597D38" w:rsidP="00597D38">
      <w:pPr>
        <w:tabs>
          <w:tab w:val="left" w:pos="360"/>
        </w:tabs>
        <w:rPr>
          <w:rFonts w:ascii="Arial" w:hAnsi="Arial" w:cs="Arial"/>
        </w:rPr>
      </w:pPr>
      <w:r w:rsidRPr="00597D38">
        <w:rPr>
          <w:rFonts w:ascii="Arial" w:hAnsi="Arial" w:cs="Arial"/>
        </w:rPr>
        <w:t>Olympia, Washington  98504-7250</w:t>
      </w:r>
    </w:p>
    <w:p w:rsidR="004E30EB" w:rsidRPr="004E30EB" w:rsidRDefault="004E30EB" w:rsidP="001B277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E30EB" w:rsidRPr="004E30EB" w:rsidRDefault="00306CAF" w:rsidP="00306CAF">
      <w:pPr>
        <w:autoSpaceDE w:val="0"/>
        <w:autoSpaceDN w:val="0"/>
        <w:adjustRightInd w:val="0"/>
        <w:ind w:left="540" w:hanging="540"/>
        <w:jc w:val="both"/>
        <w:rPr>
          <w:rFonts w:ascii="Arial" w:hAnsi="Arial" w:cs="Arial"/>
        </w:rPr>
      </w:pPr>
      <w:r w:rsidRPr="00306CAF">
        <w:rPr>
          <w:rFonts w:ascii="Arial" w:hAnsi="Arial" w:cs="Arial"/>
        </w:rPr>
        <w:t>RE:</w:t>
      </w:r>
      <w:r w:rsidRPr="00306CAF">
        <w:rPr>
          <w:rFonts w:ascii="Arial" w:hAnsi="Arial" w:cs="Arial"/>
        </w:rPr>
        <w:tab/>
      </w:r>
      <w:r w:rsidR="004E30EB" w:rsidRPr="00306CAF">
        <w:rPr>
          <w:rFonts w:ascii="Arial" w:hAnsi="Arial" w:cs="Arial"/>
        </w:rPr>
        <w:t xml:space="preserve">Advice No. </w:t>
      </w:r>
      <w:r w:rsidR="00597D38" w:rsidRPr="00306CAF">
        <w:rPr>
          <w:rFonts w:ascii="Arial" w:hAnsi="Arial" w:cs="Arial"/>
        </w:rPr>
        <w:t>WA</w:t>
      </w:r>
      <w:r w:rsidR="004E30EB" w:rsidRPr="00306CAF">
        <w:rPr>
          <w:rFonts w:ascii="Arial" w:hAnsi="Arial" w:cs="Arial"/>
        </w:rPr>
        <w:t>17-0</w:t>
      </w:r>
      <w:r w:rsidR="00FB41B9" w:rsidRPr="00306CAF">
        <w:rPr>
          <w:rFonts w:ascii="Arial" w:hAnsi="Arial" w:cs="Arial"/>
        </w:rPr>
        <w:t>1</w:t>
      </w:r>
      <w:r w:rsidR="004E30EB" w:rsidRPr="00306CAF">
        <w:rPr>
          <w:rFonts w:ascii="Arial" w:hAnsi="Arial" w:cs="Arial"/>
        </w:rPr>
        <w:t xml:space="preserve">A for </w:t>
      </w:r>
      <w:r w:rsidR="00FB41B9" w:rsidRPr="00306CAF">
        <w:rPr>
          <w:rFonts w:ascii="Arial" w:hAnsi="Arial" w:cs="Arial"/>
        </w:rPr>
        <w:t>CenturyTel of Washington, Inc.</w:t>
      </w:r>
      <w:r w:rsidR="004E30EB" w:rsidRPr="00306CAF">
        <w:rPr>
          <w:rFonts w:ascii="Arial" w:hAnsi="Arial" w:cs="Arial"/>
        </w:rPr>
        <w:t xml:space="preserve"> d/b/a CenturyLink</w:t>
      </w:r>
      <w:r w:rsidR="00FB41B9" w:rsidRPr="00306CAF">
        <w:rPr>
          <w:rFonts w:ascii="Arial" w:hAnsi="Arial" w:cs="Arial"/>
        </w:rPr>
        <w:t xml:space="preserve"> </w:t>
      </w:r>
    </w:p>
    <w:p w:rsidR="004E30EB" w:rsidRPr="004E30EB" w:rsidRDefault="004E30EB">
      <w:pPr>
        <w:autoSpaceDE w:val="0"/>
        <w:autoSpaceDN w:val="0"/>
        <w:adjustRightInd w:val="0"/>
        <w:rPr>
          <w:rFonts w:ascii="Arial" w:hAnsi="Arial" w:cs="Arial"/>
        </w:rPr>
      </w:pPr>
    </w:p>
    <w:p w:rsidR="004E30EB" w:rsidRPr="004E30EB" w:rsidRDefault="004E30EB">
      <w:pPr>
        <w:autoSpaceDE w:val="0"/>
        <w:autoSpaceDN w:val="0"/>
        <w:adjustRightInd w:val="0"/>
        <w:rPr>
          <w:rFonts w:ascii="Arial" w:hAnsi="Arial" w:cs="Arial"/>
        </w:rPr>
      </w:pPr>
      <w:r w:rsidRPr="004E30EB">
        <w:rPr>
          <w:rFonts w:ascii="Arial" w:hAnsi="Arial" w:cs="Arial"/>
        </w:rPr>
        <w:t>Dear M</w:t>
      </w:r>
      <w:r w:rsidR="00597D38">
        <w:rPr>
          <w:rFonts w:ascii="Arial" w:hAnsi="Arial" w:cs="Arial"/>
        </w:rPr>
        <w:t>r. King</w:t>
      </w:r>
      <w:r w:rsidRPr="004E30EB">
        <w:rPr>
          <w:rFonts w:ascii="Arial" w:hAnsi="Arial" w:cs="Arial"/>
        </w:rPr>
        <w:t>:</w:t>
      </w:r>
    </w:p>
    <w:p w:rsidR="004E30EB" w:rsidRPr="004E30EB" w:rsidRDefault="004E30EB">
      <w:pPr>
        <w:autoSpaceDE w:val="0"/>
        <w:autoSpaceDN w:val="0"/>
        <w:adjustRightInd w:val="0"/>
        <w:rPr>
          <w:rFonts w:ascii="Arial" w:hAnsi="Arial" w:cs="Arial"/>
        </w:rPr>
      </w:pPr>
    </w:p>
    <w:p w:rsidR="004E30EB" w:rsidRDefault="00323B9A" w:rsidP="00306CA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</w:t>
      </w:r>
      <w:r w:rsidR="004E30EB">
        <w:rPr>
          <w:rFonts w:ascii="Arial" w:hAnsi="Arial" w:cs="Arial"/>
          <w:color w:val="000000"/>
        </w:rPr>
        <w:t xml:space="preserve">ttached for filing </w:t>
      </w:r>
      <w:r w:rsidR="00C15F81">
        <w:rPr>
          <w:rFonts w:ascii="Arial" w:hAnsi="Arial" w:cs="Arial"/>
          <w:color w:val="000000"/>
        </w:rPr>
        <w:t>is a</w:t>
      </w:r>
      <w:r w:rsidR="004E30EB">
        <w:rPr>
          <w:rFonts w:ascii="Arial" w:hAnsi="Arial" w:cs="Arial"/>
          <w:color w:val="000000"/>
        </w:rPr>
        <w:t xml:space="preserve"> revised </w:t>
      </w:r>
      <w:r w:rsidR="00C15F81">
        <w:rPr>
          <w:rFonts w:ascii="Arial" w:hAnsi="Arial" w:cs="Arial"/>
          <w:color w:val="000000"/>
        </w:rPr>
        <w:t>sheet</w:t>
      </w:r>
      <w:r w:rsidR="004E30EB">
        <w:rPr>
          <w:rFonts w:ascii="Arial" w:hAnsi="Arial" w:cs="Arial"/>
          <w:color w:val="000000"/>
        </w:rPr>
        <w:t xml:space="preserve"> of </w:t>
      </w:r>
      <w:r w:rsidR="004E30EB" w:rsidRPr="004E30EB">
        <w:rPr>
          <w:rFonts w:ascii="Arial" w:hAnsi="Arial" w:cs="Arial"/>
          <w:color w:val="000000"/>
        </w:rPr>
        <w:t>Access Service Tariff</w:t>
      </w:r>
      <w:r w:rsidR="004E30EB">
        <w:rPr>
          <w:rFonts w:ascii="Arial" w:hAnsi="Arial" w:cs="Arial"/>
          <w:color w:val="000000"/>
        </w:rPr>
        <w:t xml:space="preserve"> </w:t>
      </w:r>
      <w:r w:rsidR="00FB41B9">
        <w:rPr>
          <w:rFonts w:ascii="Arial" w:hAnsi="Arial" w:cs="Arial"/>
          <w:color w:val="000000"/>
        </w:rPr>
        <w:t>WN U-12</w:t>
      </w:r>
      <w:r w:rsidR="00597D38">
        <w:rPr>
          <w:rFonts w:ascii="Arial" w:hAnsi="Arial" w:cs="Arial"/>
          <w:color w:val="000000"/>
        </w:rPr>
        <w:t xml:space="preserve"> </w:t>
      </w:r>
      <w:r w:rsidR="004E30EB">
        <w:rPr>
          <w:rFonts w:ascii="Arial" w:hAnsi="Arial" w:cs="Arial"/>
          <w:color w:val="000000"/>
        </w:rPr>
        <w:t xml:space="preserve">for </w:t>
      </w:r>
      <w:r w:rsidR="00306CAF">
        <w:rPr>
          <w:rFonts w:ascii="Arial" w:hAnsi="Arial" w:cs="Arial"/>
        </w:rPr>
        <w:t xml:space="preserve">CenturyTel of </w:t>
      </w:r>
      <w:r w:rsidR="00FB41B9">
        <w:rPr>
          <w:rFonts w:ascii="Arial" w:hAnsi="Arial" w:cs="Arial"/>
        </w:rPr>
        <w:t>Washington, Inc.</w:t>
      </w:r>
      <w:r w:rsidR="00FB41B9" w:rsidRPr="004E30EB">
        <w:rPr>
          <w:rFonts w:ascii="Arial" w:hAnsi="Arial" w:cs="Arial"/>
        </w:rPr>
        <w:t xml:space="preserve"> </w:t>
      </w:r>
      <w:r w:rsidR="004E30EB" w:rsidRPr="004E30EB">
        <w:rPr>
          <w:rFonts w:ascii="Arial" w:hAnsi="Arial" w:cs="Arial"/>
        </w:rPr>
        <w:t>d/b/a CenturyLink</w:t>
      </w:r>
      <w:r w:rsidR="00306CAF">
        <w:rPr>
          <w:rFonts w:ascii="Arial" w:hAnsi="Arial" w:cs="Arial"/>
        </w:rPr>
        <w:t xml:space="preserve"> and </w:t>
      </w:r>
      <w:r w:rsidR="00306CAF" w:rsidRPr="00306CAF">
        <w:rPr>
          <w:rFonts w:ascii="Arial" w:hAnsi="Arial" w:cs="Arial"/>
        </w:rPr>
        <w:t xml:space="preserve">on behalf of CenturyTel of </w:t>
      </w:r>
      <w:proofErr w:type="spellStart"/>
      <w:r w:rsidR="00306CAF" w:rsidRPr="00306CAF">
        <w:rPr>
          <w:rFonts w:ascii="Arial" w:hAnsi="Arial" w:cs="Arial"/>
        </w:rPr>
        <w:t>Cowiche</w:t>
      </w:r>
      <w:proofErr w:type="spellEnd"/>
      <w:r w:rsidR="00306CAF" w:rsidRPr="00306CAF">
        <w:rPr>
          <w:rFonts w:ascii="Arial" w:hAnsi="Arial" w:cs="Arial"/>
        </w:rPr>
        <w:t>, Inc. d/b/a CenturyLink and CenturyTel of Inter-Island, Inc. d/b/a</w:t>
      </w:r>
      <w:r w:rsidR="00306CAF">
        <w:rPr>
          <w:rFonts w:ascii="Arial" w:hAnsi="Arial" w:cs="Arial"/>
        </w:rPr>
        <w:t xml:space="preserve"> CenturyLink</w:t>
      </w:r>
      <w:r>
        <w:rPr>
          <w:rFonts w:ascii="Arial" w:hAnsi="Arial" w:cs="Arial"/>
        </w:rPr>
        <w:t>.  The</w:t>
      </w:r>
      <w:r w:rsidR="004E30EB" w:rsidRPr="004E30EB">
        <w:rPr>
          <w:rFonts w:ascii="Arial" w:hAnsi="Arial" w:cs="Arial"/>
        </w:rPr>
        <w:t xml:space="preserve"> revis</w:t>
      </w:r>
      <w:r>
        <w:rPr>
          <w:rFonts w:ascii="Arial" w:hAnsi="Arial" w:cs="Arial"/>
        </w:rPr>
        <w:t xml:space="preserve">ed </w:t>
      </w:r>
      <w:r w:rsidR="00C15F81">
        <w:rPr>
          <w:rFonts w:ascii="Arial" w:hAnsi="Arial" w:cs="Arial"/>
        </w:rPr>
        <w:t>sheet i</w:t>
      </w:r>
      <w:r w:rsidR="004E30EB" w:rsidRPr="004E30EB">
        <w:rPr>
          <w:rFonts w:ascii="Arial" w:hAnsi="Arial" w:cs="Arial"/>
        </w:rPr>
        <w:t>s</w:t>
      </w:r>
      <w:r>
        <w:rPr>
          <w:rFonts w:ascii="Arial" w:hAnsi="Arial" w:cs="Arial"/>
        </w:rPr>
        <w:t>:</w:t>
      </w:r>
      <w:r w:rsidR="004E30EB" w:rsidRPr="004E30EB">
        <w:rPr>
          <w:rFonts w:ascii="Arial" w:hAnsi="Arial" w:cs="Arial"/>
        </w:rPr>
        <w:t xml:space="preserve">  </w:t>
      </w:r>
    </w:p>
    <w:p w:rsidR="004E30EB" w:rsidRDefault="004E30EB">
      <w:pPr>
        <w:tabs>
          <w:tab w:val="left" w:pos="360"/>
          <w:tab w:val="left" w:pos="7200"/>
        </w:tabs>
        <w:jc w:val="both"/>
        <w:rPr>
          <w:rFonts w:ascii="Arial" w:hAnsi="Arial" w:cs="Arial"/>
        </w:rPr>
      </w:pPr>
    </w:p>
    <w:p w:rsidR="004E30EB" w:rsidRPr="004E30EB" w:rsidRDefault="004E30EB" w:rsidP="004E30EB">
      <w:pPr>
        <w:jc w:val="center"/>
        <w:rPr>
          <w:rFonts w:ascii="Arial" w:hAnsi="Arial" w:cs="Arial"/>
          <w:b/>
        </w:rPr>
      </w:pPr>
      <w:r w:rsidRPr="004E30EB">
        <w:rPr>
          <w:rFonts w:ascii="Arial" w:hAnsi="Arial" w:cs="Arial"/>
          <w:b/>
          <w:u w:val="single"/>
        </w:rPr>
        <w:t>ACCESS SERVICE TARIFF</w:t>
      </w:r>
    </w:p>
    <w:p w:rsidR="004E30EB" w:rsidRPr="001F79D6" w:rsidRDefault="00FB41B9" w:rsidP="004E30EB">
      <w:pPr>
        <w:tabs>
          <w:tab w:val="left" w:pos="78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 U-12</w:t>
      </w:r>
    </w:p>
    <w:p w:rsidR="001F79D6" w:rsidRPr="004E30EB" w:rsidRDefault="001F79D6" w:rsidP="004E30EB">
      <w:pPr>
        <w:tabs>
          <w:tab w:val="left" w:pos="7820"/>
        </w:tabs>
        <w:jc w:val="center"/>
        <w:rPr>
          <w:rFonts w:ascii="Arial" w:hAnsi="Arial" w:cs="Arial"/>
          <w:b/>
        </w:rPr>
      </w:pPr>
    </w:p>
    <w:tbl>
      <w:tblPr>
        <w:tblW w:w="8640" w:type="dxa"/>
        <w:tblInd w:w="288" w:type="dxa"/>
        <w:tblLayout w:type="fixed"/>
        <w:tblLook w:val="01E0"/>
      </w:tblPr>
      <w:tblGrid>
        <w:gridCol w:w="2880"/>
        <w:gridCol w:w="2880"/>
        <w:gridCol w:w="2880"/>
      </w:tblGrid>
      <w:tr w:rsidR="004E30EB" w:rsidRPr="004E30EB" w:rsidTr="004E30EB">
        <w:tc>
          <w:tcPr>
            <w:tcW w:w="2880" w:type="dxa"/>
          </w:tcPr>
          <w:p w:rsidR="004E30EB" w:rsidRPr="004E30EB" w:rsidRDefault="004E30EB" w:rsidP="004E30EB">
            <w:pPr>
              <w:tabs>
                <w:tab w:val="left" w:pos="782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4E30EB">
              <w:rPr>
                <w:rFonts w:ascii="Arial" w:hAnsi="Arial" w:cs="Arial"/>
                <w:b/>
                <w:u w:val="single"/>
              </w:rPr>
              <w:t>SECTION</w:t>
            </w:r>
          </w:p>
        </w:tc>
        <w:tc>
          <w:tcPr>
            <w:tcW w:w="2880" w:type="dxa"/>
          </w:tcPr>
          <w:p w:rsidR="004E30EB" w:rsidRPr="00FB41B9" w:rsidRDefault="00C15F81" w:rsidP="004E30EB">
            <w:pPr>
              <w:tabs>
                <w:tab w:val="left" w:pos="782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SHEET</w:t>
            </w:r>
          </w:p>
        </w:tc>
        <w:tc>
          <w:tcPr>
            <w:tcW w:w="2880" w:type="dxa"/>
          </w:tcPr>
          <w:p w:rsidR="004E30EB" w:rsidRPr="00FB41B9" w:rsidRDefault="004E30EB" w:rsidP="004E30EB">
            <w:pPr>
              <w:tabs>
                <w:tab w:val="left" w:pos="782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FB41B9">
              <w:rPr>
                <w:rFonts w:ascii="Arial" w:hAnsi="Arial" w:cs="Arial"/>
                <w:b/>
                <w:u w:val="single"/>
              </w:rPr>
              <w:t>REVISION</w:t>
            </w:r>
          </w:p>
          <w:p w:rsidR="004E30EB" w:rsidRPr="00FB41B9" w:rsidRDefault="004E30EB" w:rsidP="004E30EB">
            <w:pPr>
              <w:tabs>
                <w:tab w:val="left" w:pos="782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4E30EB" w:rsidRPr="003259CF" w:rsidTr="004E30EB">
        <w:tc>
          <w:tcPr>
            <w:tcW w:w="2880" w:type="dxa"/>
          </w:tcPr>
          <w:p w:rsidR="004E30EB" w:rsidRPr="00FB41B9" w:rsidRDefault="00323B9A" w:rsidP="004E30EB">
            <w:pPr>
              <w:pStyle w:val="Check"/>
              <w:tabs>
                <w:tab w:val="clear" w:pos="4440"/>
                <w:tab w:val="clear" w:pos="6700"/>
              </w:tabs>
              <w:ind w:left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FB41B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880" w:type="dxa"/>
          </w:tcPr>
          <w:p w:rsidR="004E30EB" w:rsidRPr="00FB41B9" w:rsidRDefault="00FB41B9" w:rsidP="004E30EB">
            <w:pPr>
              <w:pStyle w:val="Check"/>
              <w:tabs>
                <w:tab w:val="clear" w:pos="4440"/>
                <w:tab w:val="clear" w:pos="6700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  <w:r w:rsidRPr="00FB41B9">
              <w:rPr>
                <w:rFonts w:ascii="Arial" w:hAnsi="Arial" w:cs="Arial"/>
                <w:sz w:val="20"/>
              </w:rPr>
              <w:t>2-23</w:t>
            </w:r>
          </w:p>
        </w:tc>
        <w:tc>
          <w:tcPr>
            <w:tcW w:w="2880" w:type="dxa"/>
          </w:tcPr>
          <w:p w:rsidR="004E30EB" w:rsidRPr="00FB41B9" w:rsidRDefault="008C50E8" w:rsidP="004E30EB">
            <w:pPr>
              <w:pStyle w:val="Check"/>
              <w:tabs>
                <w:tab w:val="clear" w:pos="4440"/>
                <w:tab w:val="clear" w:pos="6700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  <w:r w:rsidRPr="00FB41B9">
              <w:rPr>
                <w:rFonts w:ascii="Arial" w:hAnsi="Arial" w:cs="Arial"/>
                <w:sz w:val="20"/>
              </w:rPr>
              <w:t>1st</w:t>
            </w:r>
          </w:p>
        </w:tc>
      </w:tr>
    </w:tbl>
    <w:p w:rsidR="004E30EB" w:rsidRPr="003259CF" w:rsidRDefault="004E30EB">
      <w:pPr>
        <w:tabs>
          <w:tab w:val="left" w:pos="360"/>
          <w:tab w:val="left" w:pos="7200"/>
        </w:tabs>
        <w:jc w:val="both"/>
        <w:rPr>
          <w:rFonts w:ascii="Arial" w:hAnsi="Arial" w:cs="Arial"/>
        </w:rPr>
      </w:pPr>
    </w:p>
    <w:p w:rsidR="004E30EB" w:rsidRPr="004E30EB" w:rsidRDefault="004E30EB" w:rsidP="00306CA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259CF">
        <w:rPr>
          <w:rFonts w:ascii="Arial" w:hAnsi="Arial" w:cs="Arial"/>
        </w:rPr>
        <w:t xml:space="preserve">This filing proposes to </w:t>
      </w:r>
      <w:r w:rsidR="00E334C8">
        <w:rPr>
          <w:rFonts w:ascii="Arial" w:hAnsi="Arial" w:cs="Arial"/>
        </w:rPr>
        <w:t>revis</w:t>
      </w:r>
      <w:r w:rsidRPr="003259CF">
        <w:rPr>
          <w:rFonts w:ascii="Arial" w:hAnsi="Arial" w:cs="Arial"/>
        </w:rPr>
        <w:t xml:space="preserve">e </w:t>
      </w:r>
      <w:r w:rsidR="00323B9A" w:rsidRPr="003259CF">
        <w:rPr>
          <w:rFonts w:ascii="Arial" w:hAnsi="Arial" w:cs="Arial"/>
        </w:rPr>
        <w:t xml:space="preserve">the </w:t>
      </w:r>
      <w:r w:rsidR="00FB41B9" w:rsidRPr="003259CF">
        <w:rPr>
          <w:rFonts w:ascii="Arial" w:hAnsi="Arial" w:cs="Arial"/>
        </w:rPr>
        <w:t xml:space="preserve">deposit interest rate language to reference the late payment penalty for the </w:t>
      </w:r>
      <w:r w:rsidR="00FB41B9">
        <w:rPr>
          <w:rFonts w:ascii="Arial" w:hAnsi="Arial" w:cs="Arial"/>
        </w:rPr>
        <w:t xml:space="preserve">interest rate paid on deposits </w:t>
      </w:r>
      <w:r w:rsidRPr="003259CF">
        <w:rPr>
          <w:rFonts w:ascii="Arial" w:hAnsi="Arial" w:cs="Arial"/>
        </w:rPr>
        <w:t>to gain Company-wide standardization within interstate and intrastate access tariffs, where possible. Customers were notified of th</w:t>
      </w:r>
      <w:r w:rsidR="003259CF" w:rsidRPr="003259CF">
        <w:rPr>
          <w:rFonts w:ascii="Arial" w:hAnsi="Arial" w:cs="Arial"/>
        </w:rPr>
        <w:t>is</w:t>
      </w:r>
      <w:r w:rsidRPr="003259CF">
        <w:rPr>
          <w:rFonts w:ascii="Arial" w:hAnsi="Arial" w:cs="Arial"/>
        </w:rPr>
        <w:t xml:space="preserve"> change.</w:t>
      </w:r>
    </w:p>
    <w:p w:rsidR="004E30EB" w:rsidRPr="004E30EB" w:rsidRDefault="004E30E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E30EB" w:rsidRDefault="004E30E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E30EB">
        <w:rPr>
          <w:rFonts w:ascii="Arial" w:hAnsi="Arial" w:cs="Arial"/>
        </w:rPr>
        <w:t>The proposed effective date is April 1, 2017.</w:t>
      </w:r>
    </w:p>
    <w:p w:rsidR="00323B9A" w:rsidRDefault="00323B9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E30EB" w:rsidRDefault="00323B9A" w:rsidP="00306CA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235585</wp:posOffset>
            </wp:positionV>
            <wp:extent cx="403225" cy="1276350"/>
            <wp:effectExtent l="457200" t="0" r="434975" b="0"/>
            <wp:wrapNone/>
            <wp:docPr id="2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4032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If you</w:t>
      </w:r>
      <w:r w:rsidRPr="00925A5F">
        <w:rPr>
          <w:rFonts w:ascii="Arial" w:hAnsi="Arial" w:cs="Arial"/>
        </w:rPr>
        <w:t xml:space="preserve"> have questions </w:t>
      </w:r>
      <w:r>
        <w:rPr>
          <w:rFonts w:ascii="Arial" w:hAnsi="Arial" w:cs="Arial"/>
        </w:rPr>
        <w:t>concerning</w:t>
      </w:r>
      <w:r w:rsidRPr="00925A5F">
        <w:rPr>
          <w:rFonts w:ascii="Arial" w:hAnsi="Arial" w:cs="Arial"/>
        </w:rPr>
        <w:t xml:space="preserve"> this filing, </w:t>
      </w:r>
      <w:r>
        <w:rPr>
          <w:rFonts w:ascii="Arial" w:hAnsi="Arial" w:cs="Arial"/>
        </w:rPr>
        <w:t>you may contact me at the phone number or email address listed below or Phil Grate at (206) 345-6224.</w:t>
      </w:r>
    </w:p>
    <w:p w:rsidR="00323B9A" w:rsidRPr="004E30EB" w:rsidRDefault="00323B9A">
      <w:pPr>
        <w:tabs>
          <w:tab w:val="left" w:pos="360"/>
          <w:tab w:val="left" w:pos="7200"/>
        </w:tabs>
        <w:jc w:val="both"/>
        <w:rPr>
          <w:rFonts w:ascii="Arial" w:hAnsi="Arial" w:cs="Arial"/>
        </w:rPr>
      </w:pPr>
    </w:p>
    <w:p w:rsidR="004E30EB" w:rsidRPr="004E30EB" w:rsidRDefault="004E30EB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Sincerely</w:t>
      </w:r>
      <w:r w:rsidRPr="004E30EB">
        <w:rPr>
          <w:rFonts w:ascii="Arial" w:hAnsi="Arial" w:cs="Arial"/>
        </w:rPr>
        <w:t>,</w:t>
      </w:r>
    </w:p>
    <w:p w:rsidR="004E30EB" w:rsidRDefault="004E30EB">
      <w:pPr>
        <w:tabs>
          <w:tab w:val="left" w:pos="720"/>
        </w:tabs>
        <w:rPr>
          <w:rFonts w:ascii="Arial" w:hAnsi="Arial" w:cs="Arial"/>
        </w:rPr>
      </w:pPr>
    </w:p>
    <w:p w:rsidR="004E30EB" w:rsidRPr="004E30EB" w:rsidRDefault="004E30EB">
      <w:pPr>
        <w:tabs>
          <w:tab w:val="left" w:pos="720"/>
        </w:tabs>
        <w:rPr>
          <w:rFonts w:ascii="Arial" w:hAnsi="Arial" w:cs="Arial"/>
        </w:rPr>
      </w:pPr>
    </w:p>
    <w:p w:rsidR="004E30EB" w:rsidRPr="004E30EB" w:rsidRDefault="004E30EB">
      <w:pPr>
        <w:tabs>
          <w:tab w:val="left" w:pos="720"/>
        </w:tabs>
        <w:rPr>
          <w:rFonts w:ascii="Arial" w:hAnsi="Arial" w:cs="Arial"/>
        </w:rPr>
      </w:pPr>
    </w:p>
    <w:p w:rsidR="004E30EB" w:rsidRPr="004E30EB" w:rsidRDefault="004E30EB">
      <w:pPr>
        <w:rPr>
          <w:rFonts w:ascii="Arial" w:hAnsi="Arial" w:cs="Arial"/>
        </w:rPr>
      </w:pPr>
      <w:r w:rsidRPr="004E30EB">
        <w:rPr>
          <w:rFonts w:ascii="Arial" w:hAnsi="Arial" w:cs="Arial"/>
        </w:rPr>
        <w:t>Debra Levy</w:t>
      </w:r>
    </w:p>
    <w:p w:rsidR="004E30EB" w:rsidRPr="004E30EB" w:rsidRDefault="004E30EB">
      <w:pPr>
        <w:rPr>
          <w:rFonts w:ascii="Arial" w:hAnsi="Arial" w:cs="Arial"/>
        </w:rPr>
      </w:pPr>
      <w:r w:rsidRPr="004E30EB">
        <w:rPr>
          <w:rFonts w:ascii="Arial" w:hAnsi="Arial" w:cs="Arial"/>
        </w:rPr>
        <w:t>Manager Regulatory Operations</w:t>
      </w:r>
    </w:p>
    <w:p w:rsidR="004E30EB" w:rsidRPr="004E30EB" w:rsidRDefault="004E30EB">
      <w:pPr>
        <w:spacing w:line="220" w:lineRule="atLeast"/>
        <w:rPr>
          <w:rFonts w:ascii="Arial" w:hAnsi="Arial" w:cs="Arial"/>
          <w:lang w:val="de-DE"/>
        </w:rPr>
      </w:pPr>
    </w:p>
    <w:p w:rsidR="004E30EB" w:rsidRPr="004E30EB" w:rsidRDefault="004E30EB">
      <w:pPr>
        <w:spacing w:line="220" w:lineRule="atLeast"/>
        <w:rPr>
          <w:rFonts w:ascii="Arial" w:hAnsi="Arial" w:cs="Arial"/>
        </w:rPr>
      </w:pPr>
      <w:r w:rsidRPr="004E30EB">
        <w:rPr>
          <w:rFonts w:ascii="Arial" w:hAnsi="Arial" w:cs="Arial"/>
        </w:rPr>
        <w:t>Enclosures</w:t>
      </w:r>
    </w:p>
    <w:p w:rsidR="004E30EB" w:rsidRPr="004E30EB" w:rsidRDefault="004E30EB">
      <w:pPr>
        <w:rPr>
          <w:rFonts w:ascii="Arial" w:hAnsi="Arial" w:cs="Arial"/>
        </w:rPr>
      </w:pPr>
    </w:p>
    <w:p w:rsidR="004E30EB" w:rsidRPr="004E30EB" w:rsidRDefault="004E30EB" w:rsidP="004E30EB">
      <w:pPr>
        <w:ind w:left="450" w:hanging="450"/>
        <w:rPr>
          <w:rFonts w:ascii="Arial" w:hAnsi="Arial" w:cs="Arial"/>
        </w:rPr>
      </w:pPr>
      <w:proofErr w:type="spellStart"/>
      <w:proofErr w:type="gramStart"/>
      <w:r w:rsidRPr="004E30EB">
        <w:rPr>
          <w:rFonts w:ascii="Arial" w:hAnsi="Arial" w:cs="Arial"/>
        </w:rPr>
        <w:t>ec</w:t>
      </w:r>
      <w:proofErr w:type="spellEnd"/>
      <w:proofErr w:type="gramEnd"/>
      <w:r w:rsidRPr="004E30EB">
        <w:rPr>
          <w:rFonts w:ascii="Arial" w:hAnsi="Arial" w:cs="Arial"/>
        </w:rPr>
        <w:t>:</w:t>
      </w:r>
      <w:r w:rsidRPr="004E30EB">
        <w:rPr>
          <w:rFonts w:ascii="Arial" w:hAnsi="Arial" w:cs="Arial"/>
        </w:rPr>
        <w:tab/>
        <w:t>Phil Grate, CenturyLink</w:t>
      </w:r>
    </w:p>
    <w:p w:rsidR="004E30EB" w:rsidRDefault="001849FD" w:rsidP="004E30EB">
      <w:pPr>
        <w:ind w:left="450" w:hanging="450"/>
        <w:rPr>
          <w:rFonts w:ascii="Arial" w:hAnsi="Arial" w:cs="Arial"/>
        </w:rPr>
      </w:pPr>
      <w:r w:rsidRPr="001849FD">
        <w:rPr>
          <w:rFonts w:ascii="Arial" w:hAnsi="Arial" w:cs="Arial"/>
          <w:noProof/>
          <w:color w:val="808080" w:themeColor="background1" w:themeShade="80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49.25pt;margin-top:686.65pt;width:189.9pt;height:90.75pt;z-index:251663360;mso-position-horizontal-relative:page;mso-position-vertical-relative:page" filled="f" stroked="f">
            <v:textbox style="mso-next-textbox:#_x0000_s1034">
              <w:txbxContent>
                <w:p w:rsidR="00306CAF" w:rsidRPr="006A17C5" w:rsidRDefault="00306CAF" w:rsidP="00323B9A">
                  <w:pPr>
                    <w:ind w:left="90"/>
                    <w:jc w:val="right"/>
                    <w:rPr>
                      <w:rFonts w:ascii="Arial" w:hAnsi="Arial" w:cs="Arial"/>
                      <w:b/>
                      <w:color w:val="00B050"/>
                      <w:sz w:val="18"/>
                      <w:szCs w:val="18"/>
                    </w:rPr>
                  </w:pPr>
                  <w:r w:rsidRPr="006A17C5">
                    <w:rPr>
                      <w:rFonts w:ascii="Arial" w:hAnsi="Arial" w:cs="Arial"/>
                      <w:b/>
                      <w:color w:val="00B050"/>
                      <w:sz w:val="18"/>
                      <w:szCs w:val="18"/>
                    </w:rPr>
                    <w:t>DEBRA LEVY</w:t>
                  </w:r>
                </w:p>
                <w:p w:rsidR="00306CAF" w:rsidRPr="0002799A" w:rsidRDefault="00306CAF" w:rsidP="00323B9A">
                  <w:pPr>
                    <w:ind w:left="9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2799A">
                    <w:rPr>
                      <w:rFonts w:ascii="Arial" w:hAnsi="Arial" w:cs="Arial"/>
                      <w:sz w:val="16"/>
                      <w:szCs w:val="16"/>
                    </w:rPr>
                    <w:t>Debra.Levy@CenturyLink.com</w:t>
                  </w:r>
                </w:p>
                <w:p w:rsidR="00306CAF" w:rsidRPr="0002799A" w:rsidRDefault="00306CAF" w:rsidP="00323B9A">
                  <w:pPr>
                    <w:spacing w:after="20"/>
                    <w:ind w:left="9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2799A">
                    <w:rPr>
                      <w:rFonts w:ascii="Arial" w:hAnsi="Arial" w:cs="Arial"/>
                      <w:sz w:val="16"/>
                      <w:szCs w:val="16"/>
                    </w:rPr>
                    <w:t>600 New Century Parkway</w:t>
                  </w:r>
                </w:p>
                <w:p w:rsidR="00306CAF" w:rsidRPr="0002799A" w:rsidRDefault="00306CAF" w:rsidP="00323B9A">
                  <w:pPr>
                    <w:spacing w:after="20"/>
                    <w:ind w:left="9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2799A">
                    <w:rPr>
                      <w:rFonts w:ascii="Arial" w:hAnsi="Arial" w:cs="Arial"/>
                      <w:sz w:val="16"/>
                      <w:szCs w:val="16"/>
                    </w:rPr>
                    <w:t>New Century, KS 66031</w:t>
                  </w:r>
                </w:p>
                <w:p w:rsidR="00306CAF" w:rsidRPr="0002799A" w:rsidRDefault="00306CAF" w:rsidP="00323B9A">
                  <w:pPr>
                    <w:spacing w:after="20"/>
                    <w:ind w:left="90"/>
                    <w:jc w:val="right"/>
                    <w:rPr>
                      <w:sz w:val="16"/>
                      <w:szCs w:val="16"/>
                    </w:rPr>
                  </w:pPr>
                  <w:r w:rsidRPr="0002799A">
                    <w:rPr>
                      <w:rFonts w:ascii="Arial" w:hAnsi="Arial" w:cs="Arial"/>
                      <w:sz w:val="16"/>
                      <w:szCs w:val="16"/>
                    </w:rPr>
                    <w:tab/>
                    <w:t>Voice: (913) 353-7088</w:t>
                  </w:r>
                </w:p>
              </w:txbxContent>
            </v:textbox>
            <w10:wrap anchorx="page" anchory="page"/>
          </v:shape>
        </w:pict>
      </w:r>
      <w:r w:rsidR="004E30EB" w:rsidRPr="004E30EB">
        <w:rPr>
          <w:rFonts w:ascii="Arial" w:hAnsi="Arial" w:cs="Arial"/>
        </w:rPr>
        <w:tab/>
        <w:t>John Felz, CenturyLink</w:t>
      </w:r>
    </w:p>
    <w:p w:rsidR="004E30EB" w:rsidRDefault="004E30EB" w:rsidP="004E30EB">
      <w:pPr>
        <w:ind w:left="450" w:hanging="450"/>
        <w:rPr>
          <w:rFonts w:ascii="Arial" w:hAnsi="Arial" w:cs="Arial"/>
        </w:rPr>
      </w:pPr>
    </w:p>
    <w:p w:rsidR="001F79D6" w:rsidRDefault="001F79D6" w:rsidP="004E30EB">
      <w:pPr>
        <w:ind w:left="450" w:hanging="450"/>
        <w:rPr>
          <w:rFonts w:ascii="Arial" w:hAnsi="Arial" w:cs="Arial"/>
        </w:rPr>
      </w:pPr>
    </w:p>
    <w:p w:rsidR="004E30EB" w:rsidRPr="00323B9A" w:rsidRDefault="00597D38">
      <w:pPr>
        <w:rPr>
          <w:rFonts w:ascii="Arial" w:hAnsi="Arial" w:cs="Arial"/>
          <w:color w:val="808080" w:themeColor="background1" w:themeShade="80"/>
          <w:sz w:val="16"/>
          <w:szCs w:val="16"/>
        </w:rPr>
      </w:pPr>
      <w:r>
        <w:rPr>
          <w:rFonts w:ascii="Arial" w:hAnsi="Arial" w:cs="Arial"/>
          <w:color w:val="808080" w:themeColor="background1" w:themeShade="80"/>
          <w:sz w:val="16"/>
          <w:szCs w:val="16"/>
        </w:rPr>
        <w:t>WA</w:t>
      </w:r>
      <w:r w:rsidR="004E30EB" w:rsidRPr="004E30EB">
        <w:rPr>
          <w:rFonts w:ascii="Arial" w:hAnsi="Arial" w:cs="Arial"/>
          <w:color w:val="808080" w:themeColor="background1" w:themeShade="80"/>
          <w:sz w:val="16"/>
          <w:szCs w:val="16"/>
        </w:rPr>
        <w:t>17-0</w:t>
      </w:r>
      <w:r w:rsidR="00FB41B9">
        <w:rPr>
          <w:rFonts w:ascii="Arial" w:hAnsi="Arial" w:cs="Arial"/>
          <w:color w:val="808080" w:themeColor="background1" w:themeShade="80"/>
          <w:sz w:val="16"/>
          <w:szCs w:val="16"/>
        </w:rPr>
        <w:t>1</w:t>
      </w:r>
      <w:r w:rsidR="004E30EB" w:rsidRPr="004E30EB">
        <w:rPr>
          <w:rFonts w:ascii="Arial" w:hAnsi="Arial" w:cs="Arial"/>
          <w:color w:val="808080" w:themeColor="background1" w:themeShade="80"/>
          <w:sz w:val="16"/>
          <w:szCs w:val="16"/>
        </w:rPr>
        <w:t>A</w:t>
      </w:r>
    </w:p>
    <w:sectPr w:rsidR="004E30EB" w:rsidRPr="00323B9A" w:rsidSect="00BD0E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CAF" w:rsidRDefault="00306CAF">
      <w:r>
        <w:separator/>
      </w:r>
    </w:p>
  </w:endnote>
  <w:endnote w:type="continuationSeparator" w:id="0">
    <w:p w:rsidR="00306CAF" w:rsidRDefault="00306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CAF" w:rsidRDefault="00306CAF">
      <w:r>
        <w:separator/>
      </w:r>
    </w:p>
  </w:footnote>
  <w:footnote w:type="continuationSeparator" w:id="0">
    <w:p w:rsidR="00306CAF" w:rsidRDefault="00306C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75FE"/>
    <w:multiLevelType w:val="hybridMultilevel"/>
    <w:tmpl w:val="AEF201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310F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C8D"/>
    <w:rsid w:val="000B64FF"/>
    <w:rsid w:val="001849FD"/>
    <w:rsid w:val="001B277C"/>
    <w:rsid w:val="001F79D6"/>
    <w:rsid w:val="00306CAF"/>
    <w:rsid w:val="00323297"/>
    <w:rsid w:val="00323B9A"/>
    <w:rsid w:val="003259CF"/>
    <w:rsid w:val="00390DB3"/>
    <w:rsid w:val="004115CE"/>
    <w:rsid w:val="004E30EB"/>
    <w:rsid w:val="004F361C"/>
    <w:rsid w:val="00597D38"/>
    <w:rsid w:val="006A17C5"/>
    <w:rsid w:val="008C50E8"/>
    <w:rsid w:val="00907850"/>
    <w:rsid w:val="00A05283"/>
    <w:rsid w:val="00B04382"/>
    <w:rsid w:val="00BD0EE1"/>
    <w:rsid w:val="00C15F81"/>
    <w:rsid w:val="00E334C8"/>
    <w:rsid w:val="00E95C8D"/>
    <w:rsid w:val="00EF0F94"/>
    <w:rsid w:val="00FB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EE1"/>
  </w:style>
  <w:style w:type="paragraph" w:styleId="Heading1">
    <w:name w:val="heading 1"/>
    <w:basedOn w:val="Normal"/>
    <w:next w:val="Normal"/>
    <w:link w:val="Heading1Char"/>
    <w:qFormat/>
    <w:locked/>
    <w:rsid w:val="00BD0EE1"/>
    <w:pPr>
      <w:keepNext/>
      <w:outlineLvl w:val="0"/>
    </w:pPr>
    <w:rPr>
      <w:rFonts w:ascii="Univers (W1)" w:hAnsi="Univers (W1)"/>
      <w:b/>
      <w:sz w:val="17"/>
    </w:rPr>
  </w:style>
  <w:style w:type="paragraph" w:styleId="Heading2">
    <w:name w:val="heading 2"/>
    <w:basedOn w:val="Normal"/>
    <w:next w:val="Normal"/>
    <w:link w:val="Heading2Char"/>
    <w:qFormat/>
    <w:locked/>
    <w:rsid w:val="00BD0EE1"/>
    <w:pPr>
      <w:keepNext/>
      <w:spacing w:before="120" w:after="240" w:line="480" w:lineRule="auto"/>
      <w:ind w:left="72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D0EE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D0E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0EE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BD0EE1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rsid w:val="00BD0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0EE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D0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D0EE1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BD0EE1"/>
    <w:rPr>
      <w:rFonts w:ascii="Univers (W1)" w:hAnsi="Univers (W1)"/>
      <w:b/>
      <w:sz w:val="17"/>
      <w:szCs w:val="20"/>
    </w:rPr>
  </w:style>
  <w:style w:type="character" w:customStyle="1" w:styleId="Heading2Char">
    <w:name w:val="Heading 2 Char"/>
    <w:basedOn w:val="DefaultParagraphFont"/>
    <w:link w:val="Heading2"/>
    <w:rsid w:val="00BD0EE1"/>
    <w:rPr>
      <w:b/>
      <w:sz w:val="24"/>
      <w:szCs w:val="20"/>
    </w:rPr>
  </w:style>
  <w:style w:type="paragraph" w:customStyle="1" w:styleId="Check">
    <w:name w:val="Check"/>
    <w:basedOn w:val="Normal"/>
    <w:rsid w:val="00BD0EE1"/>
    <w:pPr>
      <w:tabs>
        <w:tab w:val="decimal" w:pos="4440"/>
        <w:tab w:val="right" w:pos="6700"/>
      </w:tabs>
      <w:spacing w:line="240" w:lineRule="exact"/>
      <w:ind w:left="2140"/>
    </w:pPr>
    <w:rPr>
      <w:sz w:val="24"/>
    </w:rPr>
  </w:style>
  <w:style w:type="paragraph" w:styleId="NoSpacing">
    <w:name w:val="No Spacing"/>
    <w:qFormat/>
    <w:rsid w:val="00BD0EE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C3298A22648504B8668F960BCC04C15" ma:contentTypeVersion="104" ma:contentTypeDescription="" ma:contentTypeScope="" ma:versionID="a39b822c9ae5dde446b0c8a67e453f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2017-03-01T08:00:00+00:00</OpenedDate>
    <Date1 xmlns="dc463f71-b30c-4ab2-9473-d307f9d35888">2017-03-01T08:00:00+00:00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Cowiche, Inc.;CenturyTel of Washington, Inc.;CenturyTel of Inter Island, Inc.</CaseCompanyNames>
    <Nickname xmlns="http://schemas.microsoft.com/sharepoint/v3" xsi:nil="true"/>
    <DocketNumber xmlns="dc463f71-b30c-4ab2-9473-d307f9d35888">170138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7F85B34-2C2B-498E-AC77-10110673DC3B}"/>
</file>

<file path=customXml/itemProps2.xml><?xml version="1.0" encoding="utf-8"?>
<ds:datastoreItem xmlns:ds="http://schemas.openxmlformats.org/officeDocument/2006/customXml" ds:itemID="{7B954C42-C6E9-41A0-B709-4743BDBC272D}"/>
</file>

<file path=customXml/itemProps3.xml><?xml version="1.0" encoding="utf-8"?>
<ds:datastoreItem xmlns:ds="http://schemas.openxmlformats.org/officeDocument/2006/customXml" ds:itemID="{AE549323-4A80-474C-BD75-1659C1E8F907}"/>
</file>

<file path=customXml/itemProps4.xml><?xml version="1.0" encoding="utf-8"?>
<ds:datastoreItem xmlns:ds="http://schemas.openxmlformats.org/officeDocument/2006/customXml" ds:itemID="{C1530324-CBC5-4E2D-997F-ABF75D646B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11, 2010</vt:lpstr>
    </vt:vector>
  </TitlesOfParts>
  <Company>Sprint</Company>
  <LinksUpToDate>false</LinksUpToDate>
  <CharactersWithSpaces>1199</CharactersWithSpaces>
  <SharedDoc>false</SharedDoc>
  <HLinks>
    <vt:vector size="6" baseType="variant">
      <vt:variant>
        <vt:i4>4194353</vt:i4>
      </vt:variant>
      <vt:variant>
        <vt:i4>0</vt:i4>
      </vt:variant>
      <vt:variant>
        <vt:i4>0</vt:i4>
      </vt:variant>
      <vt:variant>
        <vt:i4>5</vt:i4>
      </vt:variant>
      <vt:variant>
        <vt:lpwstr>mailto:Mark.Brinton@CenturyLink.com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11, 2010</dc:title>
  <dc:creator>Embarq Employee</dc:creator>
  <cp:lastModifiedBy>CenturyLink Employee</cp:lastModifiedBy>
  <cp:revision>6</cp:revision>
  <cp:lastPrinted>2016-07-07T15:35:00Z</cp:lastPrinted>
  <dcterms:created xsi:type="dcterms:W3CDTF">2017-02-24T19:04:00Z</dcterms:created>
  <dcterms:modified xsi:type="dcterms:W3CDTF">2017-03-01T18:48:00Z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0x0101006E56B4D1795A2E4DB2F0B01679ED314A002C3298A22648504B8668F960BCC04C15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