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p>
    <w:p w14:paraId="742CE6BD" w14:textId="77777777" w:rsidR="00CE707D" w:rsidRDefault="00CE707D" w:rsidP="00CE707D">
      <w:pPr>
        <w:jc w:val="center"/>
        <w:rPr>
          <w:b/>
          <w:bCs/>
        </w:rPr>
      </w:pPr>
      <w:r w:rsidRPr="00B45B35">
        <w:rPr>
          <w:b/>
          <w:bCs/>
        </w:rPr>
        <w:t>UTILITIES AND TRANSPORTATION COMMISSION</w:t>
      </w:r>
      <w:bookmarkStart w:id="0" w:name="_GoBack"/>
      <w:bookmarkEnd w:id="0"/>
    </w:p>
    <w:p w14:paraId="5AEAFCB5" w14:textId="77777777" w:rsidR="00DA0427" w:rsidRDefault="00DA0427" w:rsidP="00CE707D">
      <w:pPr>
        <w:jc w:val="center"/>
        <w:rPr>
          <w:b/>
          <w:bCs/>
        </w:rPr>
      </w:pPr>
    </w:p>
    <w:p w14:paraId="03ED8825" w14:textId="77777777" w:rsidR="00DA0427" w:rsidRPr="00B45B35" w:rsidRDefault="00DA0427" w:rsidP="00CE707D">
      <w:pPr>
        <w:jc w:val="center"/>
        <w:rPr>
          <w:b/>
          <w:bCs/>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CE707D" w:rsidRPr="00B45B35" w14:paraId="440D1BC2" w14:textId="77777777" w:rsidTr="0093564E">
        <w:trPr>
          <w:trHeight w:val="2842"/>
        </w:trPr>
        <w:tc>
          <w:tcPr>
            <w:tcW w:w="4708" w:type="dxa"/>
            <w:tcBorders>
              <w:right w:val="single" w:sz="4" w:space="0" w:color="auto"/>
            </w:tcBorders>
          </w:tcPr>
          <w:p w14:paraId="16F36B8D" w14:textId="77777777" w:rsidR="00CE707D" w:rsidRPr="00B45B35" w:rsidRDefault="00CE707D" w:rsidP="00CB44EE">
            <w:pPr>
              <w:spacing w:line="264" w:lineRule="auto"/>
            </w:pPr>
            <w:r w:rsidRPr="00B45B35">
              <w:t>In the Matter of Determining the Proper Carrier Classification of, and Complaint</w:t>
            </w:r>
          </w:p>
          <w:p w14:paraId="1371BD5E" w14:textId="77777777" w:rsidR="00CE707D" w:rsidRPr="00B45B35" w:rsidRDefault="00CE707D" w:rsidP="00CB44EE">
            <w:pPr>
              <w:spacing w:line="264" w:lineRule="auto"/>
            </w:pPr>
            <w:r w:rsidRPr="00B45B35">
              <w:t>for Penalties against:</w:t>
            </w:r>
          </w:p>
          <w:p w14:paraId="0D7A7B05" w14:textId="77777777" w:rsidR="00CE707D" w:rsidRPr="00B45B35" w:rsidRDefault="00CE707D" w:rsidP="00CB44EE">
            <w:pPr>
              <w:tabs>
                <w:tab w:val="left" w:pos="1320"/>
              </w:tabs>
            </w:pPr>
          </w:p>
          <w:p w14:paraId="35C70041" w14:textId="77C65AF6" w:rsidR="00CE707D" w:rsidRPr="00B45B35" w:rsidRDefault="009C7D28" w:rsidP="008443F5">
            <w:pPr>
              <w:keepLines/>
            </w:pPr>
            <w:r>
              <w:rPr>
                <w:caps/>
              </w:rPr>
              <w:t>Cheryl Ball</w:t>
            </w:r>
            <w:r w:rsidR="008443F5">
              <w:rPr>
                <w:caps/>
              </w:rPr>
              <w:t xml:space="preserve"> </w:t>
            </w:r>
            <w:r w:rsidR="008443F5" w:rsidRPr="00F62E04">
              <w:t>d/b/a</w:t>
            </w:r>
            <w:r w:rsidR="008443F5">
              <w:rPr>
                <w:caps/>
              </w:rPr>
              <w:t xml:space="preserve"> </w:t>
            </w:r>
            <w:r>
              <w:rPr>
                <w:caps/>
              </w:rPr>
              <w:t>Acme Moving Labor</w:t>
            </w:r>
          </w:p>
        </w:tc>
        <w:tc>
          <w:tcPr>
            <w:tcW w:w="500" w:type="dxa"/>
            <w:tcBorders>
              <w:top w:val="nil"/>
              <w:left w:val="single" w:sz="4" w:space="0" w:color="auto"/>
              <w:bottom w:val="nil"/>
            </w:tcBorders>
          </w:tcPr>
          <w:p w14:paraId="1057BBF7" w14:textId="78F8B56A" w:rsidR="00CE707D" w:rsidRPr="00B45B35" w:rsidRDefault="00CE707D" w:rsidP="00CB44EE">
            <w:pPr>
              <w:keepLines/>
            </w:pPr>
            <w:r w:rsidRPr="00B45B35">
              <w:t xml:space="preserve"> </w:t>
            </w:r>
          </w:p>
        </w:tc>
        <w:tc>
          <w:tcPr>
            <w:tcW w:w="3988" w:type="dxa"/>
            <w:tcBorders>
              <w:top w:val="nil"/>
              <w:bottom w:val="nil"/>
            </w:tcBorders>
          </w:tcPr>
          <w:p w14:paraId="3DEC59B5" w14:textId="22905F77" w:rsidR="00CE707D" w:rsidRPr="00B45B35" w:rsidRDefault="002B5876" w:rsidP="00CB44EE">
            <w:pPr>
              <w:pStyle w:val="Header"/>
              <w:keepLines/>
              <w:tabs>
                <w:tab w:val="clear" w:pos="4320"/>
                <w:tab w:val="clear" w:pos="8640"/>
              </w:tabs>
              <w:rPr>
                <w:bCs/>
                <w:color w:val="000000" w:themeColor="text1"/>
              </w:rPr>
            </w:pPr>
            <w:r>
              <w:rPr>
                <w:bCs/>
              </w:rPr>
              <w:t xml:space="preserve">DOCKET </w:t>
            </w:r>
            <w:r w:rsidR="00A715B2">
              <w:rPr>
                <w:bCs/>
              </w:rPr>
              <w:t>TV-16</w:t>
            </w:r>
            <w:r w:rsidR="009C7D28">
              <w:rPr>
                <w:bCs/>
              </w:rPr>
              <w:t>1206</w:t>
            </w:r>
          </w:p>
          <w:p w14:paraId="2F3A424E" w14:textId="77777777" w:rsidR="00CE707D" w:rsidRPr="00B45B35" w:rsidRDefault="00CE707D" w:rsidP="00CB44EE">
            <w:pPr>
              <w:pStyle w:val="Header"/>
              <w:keepLines/>
              <w:tabs>
                <w:tab w:val="clear" w:pos="4320"/>
                <w:tab w:val="clear" w:pos="8640"/>
              </w:tabs>
              <w:rPr>
                <w:bCs/>
              </w:rPr>
            </w:pPr>
          </w:p>
          <w:p w14:paraId="690E8419" w14:textId="77777777" w:rsidR="00CE707D" w:rsidRPr="00B45B35" w:rsidRDefault="00CE707D" w:rsidP="00CB44EE">
            <w:pPr>
              <w:pStyle w:val="Header"/>
              <w:keepLines/>
              <w:tabs>
                <w:tab w:val="clear" w:pos="4320"/>
                <w:tab w:val="clear" w:pos="8640"/>
              </w:tabs>
              <w:rPr>
                <w:bCs/>
              </w:rPr>
            </w:pPr>
            <w:r w:rsidRPr="00B45B35">
              <w:rPr>
                <w:bCs/>
              </w:rPr>
              <w:t>SUBPOENA</w:t>
            </w:r>
          </w:p>
          <w:p w14:paraId="6CEEA425" w14:textId="77777777" w:rsidR="00CE707D" w:rsidRPr="00B45B35" w:rsidRDefault="00CE707D" w:rsidP="00CB44EE">
            <w:pPr>
              <w:pStyle w:val="Header"/>
              <w:keepLines/>
              <w:tabs>
                <w:tab w:val="clear" w:pos="4320"/>
                <w:tab w:val="clear" w:pos="8640"/>
              </w:tabs>
              <w:rPr>
                <w:bCs/>
              </w:rPr>
            </w:pPr>
          </w:p>
          <w:p w14:paraId="1A1C2351" w14:textId="77777777" w:rsidR="00CE707D" w:rsidRPr="00B45B35" w:rsidRDefault="00CE707D" w:rsidP="00CB44EE">
            <w:pPr>
              <w:pStyle w:val="Header"/>
              <w:keepLines/>
              <w:tabs>
                <w:tab w:val="clear" w:pos="4320"/>
                <w:tab w:val="clear" w:pos="8640"/>
              </w:tabs>
              <w:rPr>
                <w:bCs/>
              </w:rPr>
            </w:pPr>
            <w:r w:rsidRPr="00B45B35">
              <w:rPr>
                <w:bCs/>
              </w:rPr>
              <w:t>AND</w:t>
            </w:r>
          </w:p>
          <w:p w14:paraId="4483A847" w14:textId="77777777" w:rsidR="00CE707D" w:rsidRPr="00B45B35" w:rsidRDefault="00CE707D" w:rsidP="00CB44EE">
            <w:pPr>
              <w:pStyle w:val="Header"/>
              <w:keepLines/>
              <w:tabs>
                <w:tab w:val="clear" w:pos="4320"/>
                <w:tab w:val="clear" w:pos="8640"/>
              </w:tabs>
              <w:rPr>
                <w:bCs/>
              </w:rPr>
            </w:pPr>
          </w:p>
          <w:p w14:paraId="09DB7B12" w14:textId="77777777" w:rsidR="00CE707D" w:rsidRPr="00B45B35" w:rsidRDefault="00CE707D" w:rsidP="00CB44EE">
            <w:pPr>
              <w:pStyle w:val="Header"/>
              <w:keepLines/>
              <w:tabs>
                <w:tab w:val="clear" w:pos="4320"/>
                <w:tab w:val="clear" w:pos="8640"/>
              </w:tabs>
              <w:rPr>
                <w:bCs/>
              </w:rPr>
            </w:pPr>
            <w:r w:rsidRPr="00B45B35">
              <w:rPr>
                <w:bCs/>
              </w:rPr>
              <w:t>SUBPOENA DUCES TECUM FOR PRODUCTION OF DOCUMENTS</w:t>
            </w:r>
          </w:p>
        </w:tc>
      </w:tr>
      <w:tr w:rsidR="00CE707D" w:rsidRPr="00B45B35" w14:paraId="4982CA53" w14:textId="77777777" w:rsidTr="00CB44EE">
        <w:trPr>
          <w:trHeight w:val="70"/>
        </w:trPr>
        <w:tc>
          <w:tcPr>
            <w:tcW w:w="4708" w:type="dxa"/>
          </w:tcPr>
          <w:p w14:paraId="45EEC07C" w14:textId="77777777" w:rsidR="00CE707D" w:rsidRPr="00B45B35" w:rsidRDefault="00CE707D" w:rsidP="00CB44EE">
            <w:pPr>
              <w:keepLines/>
            </w:pPr>
          </w:p>
        </w:tc>
        <w:tc>
          <w:tcPr>
            <w:tcW w:w="500" w:type="dxa"/>
            <w:tcBorders>
              <w:top w:val="nil"/>
              <w:bottom w:val="nil"/>
            </w:tcBorders>
          </w:tcPr>
          <w:p w14:paraId="735B3B2C" w14:textId="77777777" w:rsidR="00CE707D" w:rsidRPr="00B45B35" w:rsidRDefault="00CE707D" w:rsidP="00CB44EE">
            <w:pPr>
              <w:keepLines/>
            </w:pPr>
          </w:p>
        </w:tc>
        <w:tc>
          <w:tcPr>
            <w:tcW w:w="3988" w:type="dxa"/>
            <w:tcBorders>
              <w:top w:val="nil"/>
              <w:bottom w:val="nil"/>
            </w:tcBorders>
          </w:tcPr>
          <w:p w14:paraId="0DF9F6EE" w14:textId="77777777" w:rsidR="00CE707D" w:rsidRPr="00B45B35" w:rsidRDefault="00CE707D" w:rsidP="00CB44EE">
            <w:pPr>
              <w:pStyle w:val="Header"/>
              <w:keepLines/>
              <w:tabs>
                <w:tab w:val="clear" w:pos="4320"/>
                <w:tab w:val="clear" w:pos="8640"/>
              </w:tabs>
            </w:pPr>
          </w:p>
        </w:tc>
      </w:tr>
    </w:tbl>
    <w:p w14:paraId="39989F08" w14:textId="7088D462" w:rsidR="00CE707D" w:rsidRPr="00B45B35" w:rsidRDefault="002453BB" w:rsidP="0093564E">
      <w:pPr>
        <w:autoSpaceDE w:val="0"/>
        <w:autoSpaceDN w:val="0"/>
        <w:adjustRightInd w:val="0"/>
        <w:spacing w:after="240" w:line="240" w:lineRule="atLeast"/>
        <w:rPr>
          <w:color w:val="000000"/>
        </w:rPr>
      </w:pPr>
      <w:r>
        <w:t xml:space="preserve">The State of Washington to </w:t>
      </w:r>
      <w:r w:rsidR="002F13CC">
        <w:t>Cheryl Ball</w:t>
      </w:r>
      <w:r w:rsidR="00CE707D" w:rsidRPr="00B45B35">
        <w:rPr>
          <w:color w:val="000000"/>
        </w:rPr>
        <w:t>:</w:t>
      </w:r>
    </w:p>
    <w:p w14:paraId="089A8E39" w14:textId="410412A7" w:rsidR="00CE707D" w:rsidRPr="00B45B35" w:rsidRDefault="00CE707D" w:rsidP="0093564E">
      <w:pPr>
        <w:autoSpaceDE w:val="0"/>
        <w:autoSpaceDN w:val="0"/>
        <w:adjustRightInd w:val="0"/>
        <w:spacing w:after="240"/>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8A227F48EC4744CBB3687ADCDF76926D"/>
          </w:placeholder>
        </w:sdtPr>
        <w:sdtEndPr/>
        <w:sdtContent>
          <w:r w:rsidRPr="00B45B35">
            <w:rPr>
              <w:b/>
            </w:rPr>
            <w:t>9</w:t>
          </w:r>
        </w:sdtContent>
      </w:sdt>
      <w:r w:rsidRPr="00B45B35">
        <w:rPr>
          <w:b/>
        </w:rPr>
        <w:t xml:space="preserve"> a.m.</w:t>
      </w:r>
      <w:r w:rsidR="00C45D8E">
        <w:rPr>
          <w:b/>
        </w:rPr>
        <w:t>,</w:t>
      </w:r>
      <w:r w:rsidRPr="00B45B35">
        <w:rPr>
          <w:b/>
        </w:rPr>
        <w:t xml:space="preserve"> on </w:t>
      </w:r>
      <w:r w:rsidR="009C7D28">
        <w:rPr>
          <w:b/>
        </w:rPr>
        <w:t>January</w:t>
      </w:r>
      <w:r w:rsidR="002B5876">
        <w:rPr>
          <w:b/>
        </w:rPr>
        <w:t xml:space="preserve"> 2</w:t>
      </w:r>
      <w:r>
        <w:rPr>
          <w:b/>
        </w:rPr>
        <w:t>5</w:t>
      </w:r>
      <w:r w:rsidR="002B5876">
        <w:rPr>
          <w:b/>
        </w:rPr>
        <w:t>, 201</w:t>
      </w:r>
      <w:r w:rsidR="009C7D28">
        <w:rPr>
          <w:b/>
        </w:rPr>
        <w:t>7</w:t>
      </w:r>
      <w:r w:rsidR="008443F5">
        <w:rPr>
          <w:b/>
        </w:rPr>
        <w:t>, in Room 206</w:t>
      </w:r>
      <w:r w:rsidRPr="00B45B35">
        <w:rPr>
          <w:b/>
        </w:rPr>
        <w:t xml:space="preserve">, Richard </w:t>
      </w:r>
      <w:proofErr w:type="spellStart"/>
      <w:r w:rsidRPr="00B45B35">
        <w:rPr>
          <w:b/>
        </w:rPr>
        <w:t>Hemstad</w:t>
      </w:r>
      <w:proofErr w:type="spellEnd"/>
      <w:r w:rsidRPr="00B45B35">
        <w:rPr>
          <w:b/>
        </w:rPr>
        <w:t xml:space="preserve">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8A227F48EC4744CBB3687ADCDF76926D"/>
          </w:placeholder>
        </w:sdtPr>
        <w:sdtEndPr/>
        <w:sdtContent>
          <w:r w:rsidR="009C7D28">
            <w:t>Cheryl Ball</w:t>
          </w:r>
          <w:r w:rsidR="002D78A6">
            <w:t xml:space="preserve"> d/b/a </w:t>
          </w:r>
          <w:r w:rsidR="009C7D28">
            <w:t>Acme Moving Labor</w:t>
          </w:r>
        </w:sdtContent>
      </w:sdt>
      <w:r w:rsidRPr="00B45B35">
        <w:t xml:space="preserve">. </w:t>
      </w:r>
      <w:r w:rsidR="009C7D28">
        <w:t>Cheryl Ball</w:t>
      </w:r>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673A603A" w14:textId="77777777" w:rsidR="00CE707D" w:rsidRPr="00B45B35" w:rsidRDefault="00CE707D" w:rsidP="0093564E">
      <w:pPr>
        <w:autoSpaceDE w:val="0"/>
        <w:autoSpaceDN w:val="0"/>
        <w:adjustRightInd w:val="0"/>
        <w:spacing w:after="240" w:line="240" w:lineRule="atLeast"/>
        <w:rPr>
          <w:b/>
        </w:rPr>
      </w:pPr>
      <w:r w:rsidRPr="00B45B35">
        <w:rPr>
          <w:b/>
        </w:rPr>
        <w:t>You are further commanded to bring with you the following documents:</w:t>
      </w:r>
    </w:p>
    <w:p w14:paraId="6D6A5954" w14:textId="76EEE974" w:rsidR="00CE707D" w:rsidRPr="00B45B35" w:rsidRDefault="00CE707D" w:rsidP="0093564E">
      <w:pPr>
        <w:spacing w:after="240" w:line="240" w:lineRule="auto"/>
        <w:ind w:left="720"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t>
      </w:r>
      <w:r w:rsidRPr="00B45B35">
        <w:lastRenderedPageBreak/>
        <w:t>will prove most helpful to the presiding officer. Should you choose to apply for a household goods permit in advance of the hearing, and the Commission deems you eligible to receive a temporary permit, you may present that information at the hearing.</w:t>
      </w:r>
    </w:p>
    <w:p w14:paraId="0EB3F438" w14:textId="2A9597B5" w:rsidR="00CE707D" w:rsidRPr="00B45B35" w:rsidRDefault="00CE707D" w:rsidP="0093564E">
      <w:pPr>
        <w:autoSpaceDE w:val="0"/>
        <w:autoSpaceDN w:val="0"/>
        <w:adjustRightInd w:val="0"/>
        <w:spacing w:after="240"/>
      </w:pPr>
      <w:r w:rsidRPr="00B45B35">
        <w:t>In lieu of producing these documents at the proceeding, you may mail a copy of the sub</w:t>
      </w:r>
      <w:r w:rsidR="002B5876">
        <w:t>poenaed documents to Rachel Jones</w:t>
      </w:r>
      <w:r w:rsidR="00561C3F">
        <w:t>, Compliance Investigator,</w:t>
      </w:r>
      <w:r w:rsidR="00561C3F" w:rsidRPr="00B45B35">
        <w:t xml:space="preserve"> Consumer</w:t>
      </w:r>
      <w:r w:rsidR="00982B83">
        <w:t xml:space="preserve"> Protection</w:t>
      </w:r>
      <w:r w:rsidRPr="00B45B35">
        <w:t>,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08E733D9" w14:textId="7D6795E2" w:rsidR="00CE707D" w:rsidRPr="00561C3F" w:rsidRDefault="00CE707D" w:rsidP="0093564E">
      <w:pPr>
        <w:spacing w:after="840"/>
        <w:ind w:firstLine="720"/>
        <w:rPr>
          <w:u w:val="single"/>
        </w:rPr>
      </w:pPr>
      <w:r w:rsidRPr="00B45B35">
        <w:t>DATED at Oly</w:t>
      </w:r>
      <w:r w:rsidR="002B5876">
        <w:t>mpia, Washington, and effective</w:t>
      </w:r>
      <w:r w:rsidR="00561C3F">
        <w:t xml:space="preserve"> </w:t>
      </w:r>
      <w:r w:rsidR="0093564E">
        <w:t>December 19, 2016</w:t>
      </w:r>
    </w:p>
    <w:p w14:paraId="049510B9" w14:textId="77777777" w:rsidR="00CE707D" w:rsidRPr="00B45B35" w:rsidRDefault="00CE707D" w:rsidP="00CE707D">
      <w:pPr>
        <w:tabs>
          <w:tab w:val="right" w:pos="8900"/>
        </w:tabs>
        <w:ind w:left="4800"/>
        <w:rPr>
          <w:u w:val="single"/>
        </w:rPr>
      </w:pPr>
      <w:r w:rsidRPr="00B45B35">
        <w:rPr>
          <w:u w:val="single"/>
        </w:rPr>
        <w:tab/>
      </w:r>
    </w:p>
    <w:p w14:paraId="65AF2BD2" w14:textId="77777777" w:rsidR="00CE707D" w:rsidRPr="00B45B35" w:rsidRDefault="00CE707D" w:rsidP="00CE707D">
      <w:pPr>
        <w:spacing w:line="264" w:lineRule="auto"/>
        <w:ind w:left="4770"/>
      </w:pPr>
      <w:r w:rsidRPr="00B45B35">
        <w:t>GREGORY J. KOPTA</w:t>
      </w:r>
    </w:p>
    <w:p w14:paraId="0C311459" w14:textId="77777777" w:rsidR="00CE707D" w:rsidRPr="00B45B35" w:rsidRDefault="00CE707D" w:rsidP="00CE707D">
      <w:pPr>
        <w:spacing w:line="264" w:lineRule="auto"/>
        <w:ind w:left="4770"/>
      </w:pPr>
      <w:r w:rsidRPr="00B45B35">
        <w:t>Administrative Law Judge</w:t>
      </w:r>
    </w:p>
    <w:p w14:paraId="51E653E0" w14:textId="77777777" w:rsidR="00CE707D" w:rsidRPr="00B45B35" w:rsidRDefault="00CE707D" w:rsidP="00CE707D">
      <w:pPr>
        <w:ind w:left="4770"/>
      </w:pPr>
      <w:r>
        <w:t xml:space="preserve">Director, </w:t>
      </w:r>
      <w:r w:rsidRPr="00B45B35">
        <w:t>Administrative Law Division</w:t>
      </w:r>
    </w:p>
    <w:p w14:paraId="0C2CA566" w14:textId="77777777" w:rsidR="00CE707D" w:rsidRPr="00B45B35" w:rsidRDefault="00CE707D" w:rsidP="00CE707D">
      <w:pPr>
        <w:ind w:left="4770"/>
      </w:pPr>
    </w:p>
    <w:p w14:paraId="27D1F88C" w14:textId="77777777" w:rsidR="00CE707D" w:rsidRPr="00B45B35" w:rsidRDefault="00CE707D" w:rsidP="00CE707D">
      <w:pPr>
        <w:spacing w:line="264" w:lineRule="auto"/>
        <w:ind w:left="4770"/>
      </w:pPr>
    </w:p>
    <w:p w14:paraId="46F1D8C0" w14:textId="2D19375C" w:rsidR="00B35A44" w:rsidRPr="00CE707D" w:rsidRDefault="00B35A44" w:rsidP="00CE707D"/>
    <w:sectPr w:rsidR="00B35A44" w:rsidRPr="00CE707D" w:rsidSect="00720305">
      <w:headerReference w:type="default" r:id="rId8"/>
      <w:footerReference w:type="default" r:id="rId9"/>
      <w:headerReference w:type="first" r:id="rId10"/>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AA4F" w14:textId="77777777" w:rsidR="00503E98" w:rsidRDefault="00503E98">
      <w:r>
        <w:separator/>
      </w:r>
    </w:p>
  </w:endnote>
  <w:endnote w:type="continuationSeparator" w:id="0">
    <w:p w14:paraId="1DC03776" w14:textId="77777777" w:rsidR="00503E98" w:rsidRDefault="0050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AD56" w14:textId="77777777" w:rsidR="00503E98" w:rsidRDefault="00503E98">
      <w:r>
        <w:separator/>
      </w:r>
    </w:p>
  </w:footnote>
  <w:footnote w:type="continuationSeparator" w:id="0">
    <w:p w14:paraId="7CAEE314" w14:textId="77777777" w:rsidR="00503E98" w:rsidRDefault="0050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51BB326A" w:rsidR="00E44D69" w:rsidRPr="007A146D" w:rsidRDefault="00E44D69" w:rsidP="00CA7985">
    <w:pPr>
      <w:pStyle w:val="Header"/>
      <w:tabs>
        <w:tab w:val="left" w:pos="1515"/>
      </w:tabs>
      <w:rPr>
        <w:b/>
        <w:sz w:val="20"/>
        <w:szCs w:val="20"/>
      </w:rPr>
    </w:pPr>
    <w:r>
      <w:rPr>
        <w:b/>
        <w:sz w:val="20"/>
        <w:szCs w:val="20"/>
      </w:rPr>
      <w:t>D</w:t>
    </w:r>
    <w:r w:rsidR="002B5876">
      <w:rPr>
        <w:b/>
        <w:sz w:val="20"/>
        <w:szCs w:val="20"/>
      </w:rPr>
      <w:t xml:space="preserve">OCKET </w:t>
    </w:r>
    <w:r w:rsidR="00A715B2">
      <w:rPr>
        <w:b/>
        <w:sz w:val="20"/>
        <w:szCs w:val="20"/>
      </w:rPr>
      <w:t>TV-161</w:t>
    </w:r>
    <w:r w:rsidR="009C7D28">
      <w:rPr>
        <w:b/>
        <w:sz w:val="20"/>
        <w:szCs w:val="20"/>
      </w:rPr>
      <w:t>206</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CA5409">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3A35C18E" w:rsidR="006B266D" w:rsidRPr="00CD54E8" w:rsidRDefault="00CD54E8" w:rsidP="006B266D">
    <w:pPr>
      <w:pStyle w:val="Header"/>
      <w:jc w:val="right"/>
      <w:rPr>
        <w:sz w:val="22"/>
        <w:szCs w:val="22"/>
      </w:rPr>
    </w:pPr>
    <w:r w:rsidRPr="00CD54E8">
      <w:rPr>
        <w:sz w:val="22"/>
        <w:szCs w:val="22"/>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6C3E"/>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37E"/>
    <w:rsid w:val="00095C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0F77FA"/>
    <w:rsid w:val="00101CA7"/>
    <w:rsid w:val="00103F58"/>
    <w:rsid w:val="00106149"/>
    <w:rsid w:val="001071C2"/>
    <w:rsid w:val="0011039E"/>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57D9"/>
    <w:rsid w:val="00216590"/>
    <w:rsid w:val="00217903"/>
    <w:rsid w:val="00221A60"/>
    <w:rsid w:val="00224AE4"/>
    <w:rsid w:val="00224F7E"/>
    <w:rsid w:val="00226E10"/>
    <w:rsid w:val="00231F52"/>
    <w:rsid w:val="00237325"/>
    <w:rsid w:val="0023755C"/>
    <w:rsid w:val="002451BE"/>
    <w:rsid w:val="002453BB"/>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23D"/>
    <w:rsid w:val="002839CA"/>
    <w:rsid w:val="00291095"/>
    <w:rsid w:val="00295177"/>
    <w:rsid w:val="0029682B"/>
    <w:rsid w:val="00297955"/>
    <w:rsid w:val="002B06A0"/>
    <w:rsid w:val="002B0C47"/>
    <w:rsid w:val="002B4258"/>
    <w:rsid w:val="002B5165"/>
    <w:rsid w:val="002B5876"/>
    <w:rsid w:val="002B6B6D"/>
    <w:rsid w:val="002C0D2D"/>
    <w:rsid w:val="002C7946"/>
    <w:rsid w:val="002D5B3F"/>
    <w:rsid w:val="002D78A6"/>
    <w:rsid w:val="002E2D61"/>
    <w:rsid w:val="002F13CC"/>
    <w:rsid w:val="002F29A3"/>
    <w:rsid w:val="002F5C66"/>
    <w:rsid w:val="003017A6"/>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F1C60"/>
    <w:rsid w:val="004F798B"/>
    <w:rsid w:val="00503E98"/>
    <w:rsid w:val="00505D20"/>
    <w:rsid w:val="00506096"/>
    <w:rsid w:val="00513CA1"/>
    <w:rsid w:val="0051665B"/>
    <w:rsid w:val="005207EA"/>
    <w:rsid w:val="00521DCB"/>
    <w:rsid w:val="005313F3"/>
    <w:rsid w:val="00533164"/>
    <w:rsid w:val="005407C5"/>
    <w:rsid w:val="0054104C"/>
    <w:rsid w:val="00547670"/>
    <w:rsid w:val="00552394"/>
    <w:rsid w:val="005541AF"/>
    <w:rsid w:val="00556DD5"/>
    <w:rsid w:val="00561C3F"/>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E0976"/>
    <w:rsid w:val="005E2003"/>
    <w:rsid w:val="005F2305"/>
    <w:rsid w:val="005F53FC"/>
    <w:rsid w:val="005F5A66"/>
    <w:rsid w:val="00602A5D"/>
    <w:rsid w:val="00604D0B"/>
    <w:rsid w:val="0060583B"/>
    <w:rsid w:val="00607307"/>
    <w:rsid w:val="006136B2"/>
    <w:rsid w:val="00615D54"/>
    <w:rsid w:val="00621F5B"/>
    <w:rsid w:val="0062334D"/>
    <w:rsid w:val="006251E5"/>
    <w:rsid w:val="006266AC"/>
    <w:rsid w:val="00630CF5"/>
    <w:rsid w:val="00630F4C"/>
    <w:rsid w:val="00635C7C"/>
    <w:rsid w:val="00636D75"/>
    <w:rsid w:val="00637982"/>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7DB3"/>
    <w:rsid w:val="00796358"/>
    <w:rsid w:val="00796F3E"/>
    <w:rsid w:val="007A01D9"/>
    <w:rsid w:val="007A0872"/>
    <w:rsid w:val="007A146D"/>
    <w:rsid w:val="007A27D0"/>
    <w:rsid w:val="007A7F21"/>
    <w:rsid w:val="007B1E7D"/>
    <w:rsid w:val="007B24C3"/>
    <w:rsid w:val="007B73F3"/>
    <w:rsid w:val="007B7AA5"/>
    <w:rsid w:val="007C24C0"/>
    <w:rsid w:val="007C4C35"/>
    <w:rsid w:val="007C4F8A"/>
    <w:rsid w:val="007D1628"/>
    <w:rsid w:val="007D73E7"/>
    <w:rsid w:val="007E0B71"/>
    <w:rsid w:val="007F061A"/>
    <w:rsid w:val="007F0F23"/>
    <w:rsid w:val="007F0F8D"/>
    <w:rsid w:val="007F14AA"/>
    <w:rsid w:val="007F192D"/>
    <w:rsid w:val="007F2FCE"/>
    <w:rsid w:val="007F35F4"/>
    <w:rsid w:val="007F4994"/>
    <w:rsid w:val="007F4B69"/>
    <w:rsid w:val="0080033F"/>
    <w:rsid w:val="008010CC"/>
    <w:rsid w:val="008053E1"/>
    <w:rsid w:val="0080643C"/>
    <w:rsid w:val="00810916"/>
    <w:rsid w:val="00810D6F"/>
    <w:rsid w:val="00812499"/>
    <w:rsid w:val="00822422"/>
    <w:rsid w:val="00822CDD"/>
    <w:rsid w:val="0083656B"/>
    <w:rsid w:val="00844075"/>
    <w:rsid w:val="008440D2"/>
    <w:rsid w:val="008443F5"/>
    <w:rsid w:val="00844C6D"/>
    <w:rsid w:val="00853416"/>
    <w:rsid w:val="00855C40"/>
    <w:rsid w:val="00856F87"/>
    <w:rsid w:val="008620B6"/>
    <w:rsid w:val="00863673"/>
    <w:rsid w:val="00866988"/>
    <w:rsid w:val="00871DAD"/>
    <w:rsid w:val="00877D9F"/>
    <w:rsid w:val="00881598"/>
    <w:rsid w:val="008866BA"/>
    <w:rsid w:val="008917AF"/>
    <w:rsid w:val="00894624"/>
    <w:rsid w:val="008A3D6B"/>
    <w:rsid w:val="008B0468"/>
    <w:rsid w:val="008B3429"/>
    <w:rsid w:val="008B7FEA"/>
    <w:rsid w:val="008C185C"/>
    <w:rsid w:val="008C1889"/>
    <w:rsid w:val="008C5C26"/>
    <w:rsid w:val="008D134C"/>
    <w:rsid w:val="008E3372"/>
    <w:rsid w:val="008F0B3A"/>
    <w:rsid w:val="008F7EE0"/>
    <w:rsid w:val="009018A2"/>
    <w:rsid w:val="00901EF1"/>
    <w:rsid w:val="00905811"/>
    <w:rsid w:val="009064BC"/>
    <w:rsid w:val="00916580"/>
    <w:rsid w:val="00924BC4"/>
    <w:rsid w:val="00927A04"/>
    <w:rsid w:val="009320F4"/>
    <w:rsid w:val="00932EF4"/>
    <w:rsid w:val="0093564E"/>
    <w:rsid w:val="00940413"/>
    <w:rsid w:val="00945EA3"/>
    <w:rsid w:val="0094664F"/>
    <w:rsid w:val="009476DA"/>
    <w:rsid w:val="00947A47"/>
    <w:rsid w:val="00951087"/>
    <w:rsid w:val="00953447"/>
    <w:rsid w:val="00955110"/>
    <w:rsid w:val="0096077A"/>
    <w:rsid w:val="00961C56"/>
    <w:rsid w:val="00961E97"/>
    <w:rsid w:val="0096592A"/>
    <w:rsid w:val="00966600"/>
    <w:rsid w:val="00966908"/>
    <w:rsid w:val="00971ACE"/>
    <w:rsid w:val="00974497"/>
    <w:rsid w:val="00975896"/>
    <w:rsid w:val="009769E5"/>
    <w:rsid w:val="00980B04"/>
    <w:rsid w:val="00982B83"/>
    <w:rsid w:val="009920F4"/>
    <w:rsid w:val="009965DC"/>
    <w:rsid w:val="00996B1F"/>
    <w:rsid w:val="009A00D4"/>
    <w:rsid w:val="009A0C2D"/>
    <w:rsid w:val="009A0F52"/>
    <w:rsid w:val="009A4885"/>
    <w:rsid w:val="009B7118"/>
    <w:rsid w:val="009C02E6"/>
    <w:rsid w:val="009C2C17"/>
    <w:rsid w:val="009C39CD"/>
    <w:rsid w:val="009C68DB"/>
    <w:rsid w:val="009C7D28"/>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15B2"/>
    <w:rsid w:val="00A7382E"/>
    <w:rsid w:val="00A73890"/>
    <w:rsid w:val="00A7447D"/>
    <w:rsid w:val="00A756D4"/>
    <w:rsid w:val="00A8033E"/>
    <w:rsid w:val="00A81CD5"/>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5D9"/>
    <w:rsid w:val="00C45D8E"/>
    <w:rsid w:val="00C461AC"/>
    <w:rsid w:val="00C51205"/>
    <w:rsid w:val="00C51B2D"/>
    <w:rsid w:val="00C53257"/>
    <w:rsid w:val="00C55630"/>
    <w:rsid w:val="00C60A4C"/>
    <w:rsid w:val="00C63B7C"/>
    <w:rsid w:val="00C64FA1"/>
    <w:rsid w:val="00C677D5"/>
    <w:rsid w:val="00C72AC7"/>
    <w:rsid w:val="00C764CE"/>
    <w:rsid w:val="00C76750"/>
    <w:rsid w:val="00C820C4"/>
    <w:rsid w:val="00C831D9"/>
    <w:rsid w:val="00C9433A"/>
    <w:rsid w:val="00C95D87"/>
    <w:rsid w:val="00CA1F0D"/>
    <w:rsid w:val="00CA36AC"/>
    <w:rsid w:val="00CA40CE"/>
    <w:rsid w:val="00CA5409"/>
    <w:rsid w:val="00CA7985"/>
    <w:rsid w:val="00CB4348"/>
    <w:rsid w:val="00CC0D36"/>
    <w:rsid w:val="00CC2816"/>
    <w:rsid w:val="00CC4363"/>
    <w:rsid w:val="00CC5BC7"/>
    <w:rsid w:val="00CD429B"/>
    <w:rsid w:val="00CD4F32"/>
    <w:rsid w:val="00CD54E8"/>
    <w:rsid w:val="00CD586D"/>
    <w:rsid w:val="00CD5DAD"/>
    <w:rsid w:val="00CD5DB9"/>
    <w:rsid w:val="00CD799C"/>
    <w:rsid w:val="00CE707D"/>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0CA5"/>
    <w:rsid w:val="00D82847"/>
    <w:rsid w:val="00D832F4"/>
    <w:rsid w:val="00D91262"/>
    <w:rsid w:val="00DA0427"/>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2B6F"/>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58A5"/>
    <w:rsid w:val="00E76954"/>
    <w:rsid w:val="00E82A7D"/>
    <w:rsid w:val="00E841BB"/>
    <w:rsid w:val="00E849C5"/>
    <w:rsid w:val="00E85305"/>
    <w:rsid w:val="00E87B8C"/>
    <w:rsid w:val="00E90EF0"/>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06C2"/>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2E04"/>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6089"/>
    <w:rsid w:val="00FB63AE"/>
    <w:rsid w:val="00FC2E8B"/>
    <w:rsid w:val="00FC74E4"/>
    <w:rsid w:val="00FD243B"/>
    <w:rsid w:val="00FD2488"/>
    <w:rsid w:val="00FD26C8"/>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64E"/>
    <w:pPr>
      <w:spacing w:line="288" w:lineRule="auto"/>
    </w:pPr>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27F48EC4744CBB3687ADCDF76926D"/>
        <w:category>
          <w:name w:val="General"/>
          <w:gallery w:val="placeholder"/>
        </w:category>
        <w:types>
          <w:type w:val="bbPlcHdr"/>
        </w:types>
        <w:behaviors>
          <w:behavior w:val="content"/>
        </w:behaviors>
        <w:guid w:val="{45EBA854-0812-4356-BC7A-503CAC59A4D9}"/>
      </w:docPartPr>
      <w:docPartBody>
        <w:p w:rsidR="00A94B07" w:rsidRDefault="00E30C75" w:rsidP="00E30C75">
          <w:pPr>
            <w:pStyle w:val="8A227F48EC4744CBB3687ADCDF76926D"/>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132812"/>
    <w:rsid w:val="001A25B6"/>
    <w:rsid w:val="001A780A"/>
    <w:rsid w:val="001B44B1"/>
    <w:rsid w:val="00281C5E"/>
    <w:rsid w:val="003B5131"/>
    <w:rsid w:val="003B7EF5"/>
    <w:rsid w:val="003D0F65"/>
    <w:rsid w:val="004538FC"/>
    <w:rsid w:val="005749EB"/>
    <w:rsid w:val="00585CA2"/>
    <w:rsid w:val="00620EE7"/>
    <w:rsid w:val="0068025B"/>
    <w:rsid w:val="00781A46"/>
    <w:rsid w:val="0082244E"/>
    <w:rsid w:val="00824A67"/>
    <w:rsid w:val="008A362C"/>
    <w:rsid w:val="00A94B07"/>
    <w:rsid w:val="00B03BE8"/>
    <w:rsid w:val="00B135BF"/>
    <w:rsid w:val="00B97FD2"/>
    <w:rsid w:val="00C23376"/>
    <w:rsid w:val="00D9055D"/>
    <w:rsid w:val="00E30C75"/>
    <w:rsid w:val="00E76A80"/>
    <w:rsid w:val="00E82C1C"/>
    <w:rsid w:val="00E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75"/>
    <w:rPr>
      <w:color w:val="808080"/>
    </w:rPr>
  </w:style>
  <w:style w:type="paragraph" w:customStyle="1" w:styleId="8A227F48EC4744CBB3687ADCDF76926D">
    <w:name w:val="8A227F48EC4744CBB3687ADCDF76926D"/>
    <w:rsid w:val="00E30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2017-01-05T08:00:00+00:00</Date1>
    <IsDocumentOrder xmlns="dc463f71-b30c-4ab2-9473-d307f9d35888">true</IsDocumentOrder>
    <IsHighlyConfidential xmlns="dc463f71-b30c-4ab2-9473-d307f9d35888">false</IsHighlyConfidential>
    <CaseCompanyNames xmlns="dc463f71-b30c-4ab2-9473-d307f9d35888">Ball, Cheryl Ann</CaseCompanyNames>
    <DocketNumber xmlns="dc463f71-b30c-4ab2-9473-d307f9d35888">161206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9115E-6177-42FF-87E2-DFC78AA91B00}">
  <ds:schemaRefs>
    <ds:schemaRef ds:uri="http://schemas.openxmlformats.org/officeDocument/2006/bibliography"/>
  </ds:schemaRefs>
</ds:datastoreItem>
</file>

<file path=customXml/itemProps2.xml><?xml version="1.0" encoding="utf-8"?>
<ds:datastoreItem xmlns:ds="http://schemas.openxmlformats.org/officeDocument/2006/customXml" ds:itemID="{F0E10CAD-21B7-48D2-9D5C-8FB6423015E7}"/>
</file>

<file path=customXml/itemProps3.xml><?xml version="1.0" encoding="utf-8"?>
<ds:datastoreItem xmlns:ds="http://schemas.openxmlformats.org/officeDocument/2006/customXml" ds:itemID="{38AEC672-9F30-482E-AF6E-13563D7CA0E1}"/>
</file>

<file path=customXml/itemProps4.xml><?xml version="1.0" encoding="utf-8"?>
<ds:datastoreItem xmlns:ds="http://schemas.openxmlformats.org/officeDocument/2006/customXml" ds:itemID="{2C1C9852-9279-4DB8-83C4-120E28F6DF9E}"/>
</file>

<file path=customXml/itemProps5.xml><?xml version="1.0" encoding="utf-8"?>
<ds:datastoreItem xmlns:ds="http://schemas.openxmlformats.org/officeDocument/2006/customXml" ds:itemID="{D983DBC3-4364-4908-B7D3-BC23CCA2CDF5}"/>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2778</Characters>
  <Application>Microsoft Office Word</Application>
  <DocSecurity>0</DocSecurity>
  <Lines>23</Lines>
  <Paragraphs>6</Paragraphs>
  <ScaleCrop>false</ScaleCrop>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Moving Labor Subpoena</dc:title>
  <dc:creator/>
  <cp:lastModifiedBy/>
  <cp:revision>1</cp:revision>
  <dcterms:created xsi:type="dcterms:W3CDTF">2017-01-05T20:40:00Z</dcterms:created>
  <dcterms:modified xsi:type="dcterms:W3CDTF">2017-01-05T20:40:00Z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ies>
</file>