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306"/>
      </w:tblGrid>
      <w:tr w:rsidR="00C850A3" w:rsidRPr="00770E9A" w:rsidTr="00C42132">
        <w:trPr>
          <w:cantSplit/>
          <w:trHeight w:hRule="exact" w:val="288"/>
        </w:trPr>
        <w:tc>
          <w:tcPr>
            <w:tcW w:w="328"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(N)</w:t>
            </w: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(N)</w:t>
            </w: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9"/>
      </w:tblGrid>
      <w:tr w:rsidR="00DD54A2" w:rsidTr="000D2886">
        <w:sdt>
          <w:sdtPr>
            <w:rPr>
              <w:rStyle w:val="Custom1"/>
            </w:rPr>
            <w:alias w:val="Title One"/>
            <w:tag w:val="Title One"/>
            <w:id w:val="8844821"/>
            <w:placeholder>
              <w:docPart w:val="C01FE6DDAA824181829DA09DFF2E19AC"/>
            </w:placeholder>
            <w:text/>
          </w:sdtPr>
          <w:sdtEndPr>
            <w:rPr>
              <w:rStyle w:val="DefaultParagraphFont"/>
              <w:rFonts w:ascii="Calibri" w:hAnsi="Calibri" w:cs="Arial"/>
              <w:b w:val="0"/>
              <w:sz w:val="22"/>
              <w:szCs w:val="20"/>
            </w:rPr>
          </w:sdtEndPr>
          <w:sdtContent>
            <w:tc>
              <w:tcPr>
                <w:tcW w:w="8887" w:type="dxa"/>
              </w:tcPr>
              <w:p w:rsidR="000D2886" w:rsidRPr="000D2886" w:rsidRDefault="00D92C30" w:rsidP="00D92C30">
                <w:pPr>
                  <w:spacing w:after="0" w:line="286" w:lineRule="exact"/>
                  <w:jc w:val="center"/>
                  <w:rPr>
                    <w:rFonts w:ascii="Arial" w:hAnsi="Arial" w:cs="Arial"/>
                    <w:b/>
                    <w:sz w:val="20"/>
                    <w:szCs w:val="20"/>
                  </w:rPr>
                </w:pPr>
                <w:r>
                  <w:rPr>
                    <w:rStyle w:val="Custom1"/>
                  </w:rPr>
                  <w:t>SCHEDULE NO.</w:t>
                </w:r>
                <w:r w:rsidR="00055FD8">
                  <w:rPr>
                    <w:rStyle w:val="Custom1"/>
                  </w:rPr>
                  <w:t xml:space="preserve"> 451</w:t>
                </w:r>
              </w:p>
            </w:tc>
          </w:sdtContent>
        </w:sdt>
      </w:tr>
      <w:tr w:rsidR="00DD54A2" w:rsidTr="000D2886">
        <w:sdt>
          <w:sdtPr>
            <w:rPr>
              <w:rStyle w:val="Custom1"/>
            </w:rPr>
            <w:alias w:val="Title Two"/>
            <w:tag w:val="Title Two"/>
            <w:id w:val="8844822"/>
            <w:placeholder>
              <w:docPart w:val="255BDC4D4ECC412288B5FD9F0A74FCD4"/>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055FD8" w:rsidP="00055FD8">
                <w:pPr>
                  <w:spacing w:after="0" w:line="286" w:lineRule="exact"/>
                  <w:jc w:val="center"/>
                  <w:rPr>
                    <w:rFonts w:ascii="Arial" w:hAnsi="Arial" w:cs="Arial"/>
                    <w:b/>
                    <w:color w:val="000000" w:themeColor="text1"/>
                    <w:sz w:val="20"/>
                    <w:szCs w:val="20"/>
                  </w:rPr>
                </w:pPr>
                <w:r>
                  <w:rPr>
                    <w:rStyle w:val="Custom1"/>
                  </w:rPr>
                  <w:t>LARGE CUSTOMER RETAIL WHEELING</w:t>
                </w:r>
              </w:p>
            </w:tc>
          </w:sdtContent>
        </w:sdt>
      </w:tr>
      <w:tr w:rsidR="00DD54A2" w:rsidTr="000D2886">
        <w:tc>
          <w:tcPr>
            <w:tcW w:w="8887" w:type="dxa"/>
          </w:tcPr>
          <w:p w:rsidR="000D2886" w:rsidRPr="000D2886" w:rsidRDefault="000D2886" w:rsidP="00350A9F">
            <w:pPr>
              <w:spacing w:after="0" w:line="286" w:lineRule="exact"/>
              <w:jc w:val="center"/>
              <w:rPr>
                <w:rFonts w:ascii="Arial" w:hAnsi="Arial" w:cs="Arial"/>
                <w:b/>
                <w:color w:val="000000" w:themeColor="text1"/>
                <w:sz w:val="20"/>
                <w:szCs w:val="20"/>
              </w:rPr>
            </w:pPr>
          </w:p>
        </w:tc>
      </w:tr>
    </w:tbl>
    <w:p w:rsidR="00E41FFA" w:rsidRPr="00DD54A2" w:rsidRDefault="00E41FFA" w:rsidP="00DD54A2">
      <w:pPr>
        <w:pStyle w:val="BodyText"/>
        <w:keepNext/>
        <w:keepLines/>
        <w:numPr>
          <w:ilvl w:val="0"/>
          <w:numId w:val="5"/>
        </w:numPr>
        <w:spacing w:after="0" w:line="286" w:lineRule="exact"/>
        <w:rPr>
          <w:rFonts w:ascii="Arial" w:hAnsi="Arial" w:cs="Arial"/>
          <w:sz w:val="20"/>
          <w:szCs w:val="20"/>
        </w:rPr>
      </w:pPr>
      <w:r w:rsidRPr="009C467B">
        <w:rPr>
          <w:rFonts w:ascii="Arial" w:hAnsi="Arial" w:cs="Arial"/>
          <w:b/>
          <w:sz w:val="20"/>
          <w:szCs w:val="20"/>
        </w:rPr>
        <w:t>DEFINITIONS</w:t>
      </w:r>
      <w:r w:rsidR="00DD54A2">
        <w:rPr>
          <w:rFonts w:ascii="Arial" w:hAnsi="Arial" w:cs="Arial"/>
          <w:b/>
          <w:sz w:val="20"/>
          <w:szCs w:val="20"/>
        </w:rPr>
        <w:t xml:space="preserve"> </w:t>
      </w:r>
      <w:r w:rsidR="00DD54A2" w:rsidRPr="00DD54A2">
        <w:rPr>
          <w:rFonts w:ascii="Arial" w:hAnsi="Arial" w:cs="Arial"/>
          <w:sz w:val="20"/>
          <w:szCs w:val="20"/>
        </w:rPr>
        <w:t>(Continued)</w:t>
      </w:r>
    </w:p>
    <w:p w:rsidR="009604A3" w:rsidRDefault="009604A3" w:rsidP="00DD54A2">
      <w:pPr>
        <w:pStyle w:val="BodyText"/>
        <w:spacing w:after="0" w:line="286" w:lineRule="exact"/>
        <w:ind w:right="360"/>
        <w:rPr>
          <w:rFonts w:ascii="Arial" w:hAnsi="Arial" w:cs="Arial"/>
          <w:sz w:val="20"/>
          <w:szCs w:val="20"/>
        </w:rPr>
      </w:pPr>
    </w:p>
    <w:p w:rsidR="00323DF3" w:rsidRDefault="00323DF3" w:rsidP="00323DF3">
      <w:pPr>
        <w:pStyle w:val="BodyText"/>
        <w:spacing w:after="0" w:line="286" w:lineRule="exact"/>
        <w:ind w:left="360" w:right="360" w:firstLine="7"/>
        <w:rPr>
          <w:rFonts w:ascii="Arial" w:hAnsi="Arial" w:cs="Arial"/>
          <w:sz w:val="20"/>
          <w:szCs w:val="20"/>
        </w:rPr>
      </w:pPr>
      <w:r w:rsidRPr="009C467B">
        <w:rPr>
          <w:rFonts w:ascii="Arial" w:hAnsi="Arial" w:cs="Arial"/>
          <w:sz w:val="20"/>
          <w:szCs w:val="20"/>
        </w:rPr>
        <w:t>“Transmission Charge” means for any Month the amounts, in dollars, equal to the actual charges incurred for such Month in the delivery of Customer Metered Energy to Customer by the Company (</w:t>
      </w:r>
      <w:proofErr w:type="spellStart"/>
      <w:r w:rsidRPr="009C467B">
        <w:rPr>
          <w:rFonts w:ascii="Arial" w:hAnsi="Arial" w:cs="Arial"/>
          <w:sz w:val="20"/>
          <w:szCs w:val="20"/>
        </w:rPr>
        <w:t>i</w:t>
      </w:r>
      <w:proofErr w:type="spellEnd"/>
      <w:r w:rsidRPr="009C467B">
        <w:rPr>
          <w:rFonts w:ascii="Arial" w:hAnsi="Arial" w:cs="Arial"/>
          <w:sz w:val="20"/>
          <w:szCs w:val="20"/>
        </w:rPr>
        <w:t>) under the Company’s OATT or (ii) if ownership or control of regional transmission becomes centralized in a single entity, then under that entity’s OATT instead.</w:t>
      </w:r>
    </w:p>
    <w:p w:rsidR="00323DF3" w:rsidRPr="009C467B" w:rsidRDefault="00323DF3" w:rsidP="00323DF3">
      <w:pPr>
        <w:pStyle w:val="BodyText"/>
        <w:spacing w:after="0" w:line="286" w:lineRule="exact"/>
        <w:ind w:left="360" w:right="360" w:firstLine="7"/>
        <w:rPr>
          <w:rFonts w:ascii="Arial" w:hAnsi="Arial" w:cs="Arial"/>
          <w:sz w:val="20"/>
          <w:szCs w:val="20"/>
        </w:rPr>
      </w:pPr>
    </w:p>
    <w:p w:rsidR="00323DF3" w:rsidRDefault="00323DF3" w:rsidP="00323DF3">
      <w:pPr>
        <w:pStyle w:val="BodyText"/>
        <w:spacing w:after="0" w:line="286" w:lineRule="exact"/>
        <w:ind w:left="360" w:right="360" w:firstLine="7"/>
        <w:rPr>
          <w:rFonts w:ascii="Arial" w:hAnsi="Arial" w:cs="Arial"/>
          <w:sz w:val="20"/>
          <w:szCs w:val="20"/>
        </w:rPr>
      </w:pPr>
      <w:r w:rsidRPr="009C467B">
        <w:rPr>
          <w:rFonts w:ascii="Arial" w:hAnsi="Arial" w:cs="Arial"/>
          <w:sz w:val="20"/>
          <w:szCs w:val="20"/>
        </w:rPr>
        <w:t>“Transmission Customer Base Schedule” has the same meaning as Transmission Customer Base Schedule in the OATT.</w:t>
      </w:r>
    </w:p>
    <w:p w:rsidR="00323DF3" w:rsidRPr="009C467B" w:rsidRDefault="00323DF3" w:rsidP="00323DF3">
      <w:pPr>
        <w:pStyle w:val="BodyText"/>
        <w:spacing w:after="0" w:line="286" w:lineRule="exact"/>
        <w:ind w:left="360" w:right="360" w:firstLine="7"/>
        <w:rPr>
          <w:rFonts w:ascii="Arial" w:hAnsi="Arial" w:cs="Arial"/>
          <w:sz w:val="20"/>
          <w:szCs w:val="20"/>
        </w:rPr>
      </w:pPr>
    </w:p>
    <w:p w:rsidR="00323DF3" w:rsidRDefault="00323DF3" w:rsidP="00323DF3">
      <w:pPr>
        <w:pStyle w:val="BodyText"/>
        <w:spacing w:after="0" w:line="286" w:lineRule="exact"/>
        <w:ind w:left="360" w:right="360" w:firstLine="7"/>
        <w:rPr>
          <w:rFonts w:ascii="Arial" w:hAnsi="Arial" w:cs="Arial"/>
          <w:sz w:val="20"/>
          <w:szCs w:val="20"/>
        </w:rPr>
      </w:pPr>
      <w:r w:rsidRPr="009C467B">
        <w:rPr>
          <w:rFonts w:ascii="Arial" w:hAnsi="Arial" w:cs="Arial"/>
          <w:sz w:val="20"/>
          <w:szCs w:val="20"/>
        </w:rPr>
        <w:t>“Transmission Point(s) of Receipt” means, unless otherwise specified in network service arrangements, the point(s) specified in the Schedule 451 Service Agreement at which one or more Power Suppliers will deliver Supplied Power to the Company for a Customer pursuant to one or more Power Supply Contracts. If ownership or control of regional transmission becomes centralized in a single entity, then Transmission Points of Receipt on the transmission system shall be determined, instead, in accordance with that entity’s OATT.</w:t>
      </w:r>
    </w:p>
    <w:p w:rsidR="00323DF3" w:rsidRPr="009C467B" w:rsidRDefault="00323DF3" w:rsidP="00323DF3">
      <w:pPr>
        <w:pStyle w:val="BodyText"/>
        <w:spacing w:after="0" w:line="286" w:lineRule="exact"/>
        <w:ind w:left="360" w:right="360" w:firstLine="7"/>
        <w:rPr>
          <w:rFonts w:ascii="Arial" w:hAnsi="Arial" w:cs="Arial"/>
          <w:sz w:val="20"/>
          <w:szCs w:val="20"/>
        </w:rPr>
      </w:pPr>
    </w:p>
    <w:p w:rsidR="00323DF3" w:rsidRDefault="00323DF3" w:rsidP="00323DF3">
      <w:pPr>
        <w:pStyle w:val="BodyText"/>
        <w:spacing w:after="0" w:line="286" w:lineRule="exact"/>
        <w:ind w:left="360" w:right="360" w:firstLine="7"/>
        <w:rPr>
          <w:rFonts w:ascii="Arial" w:hAnsi="Arial" w:cs="Arial"/>
          <w:sz w:val="20"/>
          <w:szCs w:val="20"/>
        </w:rPr>
      </w:pPr>
      <w:r w:rsidRPr="009C467B">
        <w:rPr>
          <w:rFonts w:ascii="Arial" w:hAnsi="Arial" w:cs="Arial"/>
          <w:sz w:val="20"/>
          <w:szCs w:val="20"/>
        </w:rPr>
        <w:t>“Transmission System” means facilities operated or controlled by the Company for the purpose of delivering electric Energy that are subject to the jurisdiction of the Federal Energy Regulatory Commission.</w:t>
      </w:r>
    </w:p>
    <w:p w:rsidR="00323DF3" w:rsidRPr="009C467B" w:rsidRDefault="00323DF3" w:rsidP="00323DF3">
      <w:pPr>
        <w:pStyle w:val="BodyText"/>
        <w:spacing w:after="0" w:line="286" w:lineRule="exact"/>
        <w:ind w:left="360" w:right="360" w:firstLine="7"/>
        <w:rPr>
          <w:rFonts w:ascii="Arial" w:hAnsi="Arial" w:cs="Arial"/>
          <w:sz w:val="20"/>
          <w:szCs w:val="20"/>
        </w:rPr>
      </w:pPr>
    </w:p>
    <w:p w:rsidR="00323DF3" w:rsidRPr="009C467B" w:rsidRDefault="00323DF3" w:rsidP="00323DF3">
      <w:pPr>
        <w:pStyle w:val="BodyText"/>
        <w:spacing w:after="0" w:line="286" w:lineRule="exact"/>
        <w:ind w:left="360" w:right="360" w:firstLine="7"/>
        <w:rPr>
          <w:rFonts w:ascii="Arial" w:hAnsi="Arial" w:cs="Arial"/>
          <w:sz w:val="20"/>
          <w:szCs w:val="20"/>
        </w:rPr>
      </w:pPr>
      <w:r w:rsidRPr="009C467B">
        <w:rPr>
          <w:rFonts w:ascii="Arial" w:hAnsi="Arial" w:cs="Arial"/>
          <w:sz w:val="20"/>
          <w:szCs w:val="20"/>
        </w:rPr>
        <w:t>“Upgrades” means modifications or additions to distribution facilities that are integrated with and support the Company’s overall Distribution System and Transmission System for the general benefit of all users of the Company’s Distribution System.</w:t>
      </w:r>
    </w:p>
    <w:p w:rsidR="00C7572E" w:rsidRPr="009C467B" w:rsidRDefault="00C7572E" w:rsidP="00C7572E">
      <w:pPr>
        <w:pStyle w:val="BodyText"/>
        <w:spacing w:after="0" w:line="286" w:lineRule="exact"/>
        <w:ind w:left="360" w:right="360" w:firstLine="7"/>
        <w:rPr>
          <w:rFonts w:ascii="Arial" w:hAnsi="Arial" w:cs="Arial"/>
          <w:sz w:val="20"/>
          <w:szCs w:val="20"/>
        </w:rPr>
      </w:pPr>
    </w:p>
    <w:p w:rsidR="002F366C" w:rsidRDefault="002F366C" w:rsidP="00DD54A2">
      <w:pPr>
        <w:pStyle w:val="BodyText"/>
        <w:spacing w:after="0" w:line="286" w:lineRule="exact"/>
        <w:ind w:left="360" w:right="360" w:firstLine="7"/>
        <w:rPr>
          <w:rFonts w:ascii="Arial" w:hAnsi="Arial" w:cs="Arial"/>
          <w:sz w:val="20"/>
          <w:szCs w:val="20"/>
        </w:rPr>
      </w:pPr>
    </w:p>
    <w:p w:rsidR="00C7572E" w:rsidRDefault="00C7572E" w:rsidP="00DD54A2">
      <w:pPr>
        <w:pStyle w:val="BodyText"/>
        <w:spacing w:after="0" w:line="286" w:lineRule="exact"/>
        <w:ind w:left="360" w:right="360" w:firstLine="7"/>
        <w:rPr>
          <w:rFonts w:ascii="Arial" w:hAnsi="Arial" w:cs="Arial"/>
          <w:sz w:val="20"/>
          <w:szCs w:val="20"/>
        </w:rPr>
      </w:pPr>
    </w:p>
    <w:p w:rsidR="00ED07E1" w:rsidRDefault="00ED07E1" w:rsidP="00DD54A2">
      <w:pPr>
        <w:pStyle w:val="BodyText"/>
        <w:spacing w:after="0" w:line="286" w:lineRule="exact"/>
        <w:ind w:left="360" w:right="360" w:firstLine="7"/>
        <w:rPr>
          <w:rFonts w:ascii="Arial" w:hAnsi="Arial" w:cs="Arial"/>
          <w:sz w:val="20"/>
          <w:szCs w:val="20"/>
        </w:rPr>
      </w:pPr>
    </w:p>
    <w:p w:rsidR="00ED07E1" w:rsidRDefault="00ED07E1" w:rsidP="00DD54A2">
      <w:pPr>
        <w:pStyle w:val="BodyText"/>
        <w:spacing w:after="0" w:line="286" w:lineRule="exact"/>
        <w:ind w:left="360" w:right="360" w:firstLine="7"/>
        <w:rPr>
          <w:rFonts w:ascii="Arial" w:hAnsi="Arial" w:cs="Arial"/>
          <w:sz w:val="20"/>
          <w:szCs w:val="20"/>
        </w:rPr>
      </w:pPr>
    </w:p>
    <w:p w:rsidR="00ED07E1" w:rsidRDefault="00ED07E1" w:rsidP="00DD54A2">
      <w:pPr>
        <w:pStyle w:val="BodyText"/>
        <w:spacing w:after="0" w:line="286" w:lineRule="exact"/>
        <w:ind w:left="360" w:right="360" w:firstLine="7"/>
        <w:rPr>
          <w:rFonts w:ascii="Arial" w:hAnsi="Arial" w:cs="Arial"/>
          <w:sz w:val="20"/>
          <w:szCs w:val="20"/>
        </w:rPr>
      </w:pPr>
      <w:bookmarkStart w:id="0" w:name="_GoBack"/>
      <w:bookmarkEnd w:id="0"/>
    </w:p>
    <w:p w:rsidR="00C7572E" w:rsidRDefault="00C7572E" w:rsidP="00DD54A2">
      <w:pPr>
        <w:pStyle w:val="BodyText"/>
        <w:spacing w:after="0" w:line="286" w:lineRule="exact"/>
        <w:ind w:left="360" w:right="360" w:firstLine="7"/>
        <w:rPr>
          <w:rFonts w:ascii="Arial" w:hAnsi="Arial" w:cs="Arial"/>
          <w:sz w:val="20"/>
          <w:szCs w:val="20"/>
        </w:rPr>
      </w:pPr>
    </w:p>
    <w:p w:rsidR="002F366C" w:rsidRDefault="002F366C" w:rsidP="00DD54A2">
      <w:pPr>
        <w:pStyle w:val="BodyText"/>
        <w:spacing w:after="0" w:line="286" w:lineRule="exact"/>
        <w:ind w:left="360" w:right="360" w:firstLine="7"/>
        <w:rPr>
          <w:rFonts w:ascii="Arial" w:hAnsi="Arial" w:cs="Arial"/>
          <w:sz w:val="20"/>
          <w:szCs w:val="20"/>
        </w:rPr>
      </w:pPr>
    </w:p>
    <w:p w:rsidR="002F366C" w:rsidRDefault="002F366C" w:rsidP="002F366C">
      <w:pPr>
        <w:pStyle w:val="BodyText"/>
        <w:spacing w:after="0" w:line="286" w:lineRule="exact"/>
        <w:ind w:right="360" w:firstLine="7"/>
        <w:rPr>
          <w:rFonts w:ascii="Arial" w:hAnsi="Arial" w:cs="Arial"/>
          <w:sz w:val="20"/>
          <w:szCs w:val="20"/>
        </w:rPr>
      </w:pPr>
    </w:p>
    <w:p w:rsidR="00DD54A2" w:rsidRDefault="00DD54A2" w:rsidP="00496235">
      <w:pPr>
        <w:pStyle w:val="BodyText"/>
        <w:spacing w:after="0" w:line="286" w:lineRule="exact"/>
        <w:ind w:right="720"/>
        <w:rPr>
          <w:rFonts w:ascii="Arial" w:hAnsi="Arial" w:cs="Arial"/>
          <w:sz w:val="20"/>
          <w:szCs w:val="20"/>
        </w:rPr>
      </w:pPr>
    </w:p>
    <w:p w:rsidR="00C32776" w:rsidRPr="00164966" w:rsidRDefault="00C32776" w:rsidP="00ED07E1">
      <w:pPr>
        <w:spacing w:after="0" w:line="240" w:lineRule="auto"/>
        <w:ind w:right="720"/>
        <w:jc w:val="right"/>
        <w:rPr>
          <w:rFonts w:ascii="Arial" w:hAnsi="Arial" w:cs="Arial"/>
          <w:sz w:val="20"/>
          <w:szCs w:val="20"/>
        </w:rPr>
      </w:pPr>
    </w:p>
    <w:sectPr w:rsidR="00C32776" w:rsidRPr="00164966"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21B" w:rsidRDefault="00D6121B" w:rsidP="00B963E0">
      <w:pPr>
        <w:spacing w:after="0" w:line="240" w:lineRule="auto"/>
      </w:pPr>
      <w:r>
        <w:separator/>
      </w:r>
    </w:p>
  </w:endnote>
  <w:endnote w:type="continuationSeparator" w:id="0">
    <w:p w:rsidR="00D6121B" w:rsidRDefault="00D6121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493CCF17" wp14:editId="3CE18E68">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10-07T00:00:00Z">
          <w:dateFormat w:val="MMMM d, yyyy"/>
          <w:lid w:val="en-US"/>
          <w:storeMappedDataAs w:val="dateTime"/>
          <w:calendar w:val="gregorian"/>
        </w:date>
      </w:sdtPr>
      <w:sdtEndPr/>
      <w:sdtContent>
        <w:r w:rsidR="00D6121B">
          <w:rPr>
            <w:rFonts w:ascii="Arial" w:hAnsi="Arial" w:cs="Arial"/>
            <w:sz w:val="20"/>
            <w:szCs w:val="20"/>
          </w:rPr>
          <w:t>October 7,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6-11-07T00:00:00Z">
          <w:dateFormat w:val="MMMM d, yyyy"/>
          <w:lid w:val="en-US"/>
          <w:storeMappedDataAs w:val="dateTime"/>
          <w:calendar w:val="gregorian"/>
        </w:date>
      </w:sdtPr>
      <w:sdtEndPr/>
      <w:sdtContent>
        <w:r w:rsidR="00E042E8">
          <w:rPr>
            <w:rFonts w:ascii="Arial" w:hAnsi="Arial" w:cs="Arial"/>
            <w:sz w:val="20"/>
            <w:szCs w:val="20"/>
          </w:rPr>
          <w:t>November 7,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D6121B">
          <w:rPr>
            <w:rFonts w:ascii="Arial" w:hAnsi="Arial" w:cs="Arial"/>
            <w:sz w:val="20"/>
            <w:szCs w:val="20"/>
          </w:rPr>
          <w:t>2016-2</w:t>
        </w:r>
        <w:r w:rsidR="00E042E8">
          <w:rPr>
            <w:rFonts w:ascii="Arial" w:hAnsi="Arial" w:cs="Arial"/>
            <w:sz w:val="20"/>
            <w:szCs w:val="20"/>
          </w:rPr>
          <w:t>8</w:t>
        </w:r>
      </w:sdtContent>
    </w:sdt>
  </w:p>
  <w:p w:rsidR="00882FF5" w:rsidRDefault="00882FF5" w:rsidP="008A742D">
    <w:pPr>
      <w:pStyle w:val="Footer"/>
      <w:ind w:left="-720"/>
      <w:jc w:val="center"/>
      <w:rPr>
        <w:rFonts w:ascii="Arial" w:hAnsi="Arial" w:cs="Arial"/>
        <w:b/>
        <w:sz w:val="20"/>
        <w:szCs w:val="20"/>
      </w:rPr>
    </w:pPr>
  </w:p>
  <w:p w:rsidR="006E75FB" w:rsidRDefault="003133E9"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575DD5" w:rsidP="00882FF5">
          <w:pPr>
            <w:pStyle w:val="Footer"/>
            <w:rPr>
              <w:rFonts w:ascii="Arial" w:hAnsi="Arial" w:cs="Arial"/>
              <w:b/>
              <w:sz w:val="20"/>
              <w:szCs w:val="20"/>
            </w:rPr>
          </w:pPr>
          <w:r>
            <w:rPr>
              <w:rFonts w:ascii="Arial" w:hAnsi="Arial" w:cs="Arial"/>
              <w:b/>
              <w:noProof/>
              <w:sz w:val="20"/>
              <w:szCs w:val="20"/>
            </w:rPr>
            <w:drawing>
              <wp:inline distT="0" distB="0" distL="0" distR="0" wp14:anchorId="0BD1D378" wp14:editId="0BAA5CF7">
                <wp:extent cx="1028700" cy="3521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152" cy="351999"/>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21B" w:rsidRDefault="00D6121B" w:rsidP="00B963E0">
      <w:pPr>
        <w:spacing w:after="0" w:line="240" w:lineRule="auto"/>
      </w:pPr>
      <w:r>
        <w:separator/>
      </w:r>
    </w:p>
  </w:footnote>
  <w:footnote w:type="continuationSeparator" w:id="0">
    <w:p w:rsidR="00D6121B" w:rsidRDefault="00D6121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1B" w:rsidRDefault="00D6121B" w:rsidP="00E61AEC">
    <w:pPr>
      <w:pStyle w:val="NoSpacing"/>
      <w:ind w:right="3600"/>
      <w:jc w:val="right"/>
    </w:pPr>
  </w:p>
  <w:p w:rsidR="00D6121B" w:rsidRDefault="00D6121B" w:rsidP="00E61AEC">
    <w:pPr>
      <w:pStyle w:val="NoSpacing"/>
      <w:ind w:right="3600"/>
      <w:jc w:val="right"/>
    </w:pP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99361B">
      <w:rPr>
        <w:u w:val="single"/>
      </w:rPr>
      <w:t xml:space="preserve">                        </w:t>
    </w:r>
    <w:r w:rsidR="004D6394">
      <w:rPr>
        <w:u w:val="single"/>
      </w:rPr>
      <w:t xml:space="preserve"> </w:t>
    </w:r>
    <w:r w:rsidR="0099361B">
      <w:rPr>
        <w:u w:val="single"/>
      </w:rPr>
      <w:t xml:space="preserve">   </w:t>
    </w:r>
    <w:r w:rsidR="009A4169">
      <w:rPr>
        <w:u w:val="single"/>
      </w:rPr>
      <w:t xml:space="preserve">          </w:t>
    </w:r>
    <w:r w:rsidR="00E042E8">
      <w:rPr>
        <w:u w:val="single"/>
      </w:rPr>
      <w:t xml:space="preserve"> </w:t>
    </w:r>
    <w:r w:rsidR="00D6121B">
      <w:rPr>
        <w:u w:val="single"/>
      </w:rPr>
      <w:t xml:space="preserve">  Original</w:t>
    </w:r>
    <w:r w:rsidR="001F5B0A">
      <w:rPr>
        <w:u w:val="single"/>
      </w:rPr>
      <w:t xml:space="preserve"> Sheet No. </w:t>
    </w:r>
    <w:sdt>
      <w:sdtPr>
        <w:rPr>
          <w:u w:val="single"/>
        </w:rPr>
        <w:id w:val="2589876"/>
        <w:text/>
      </w:sdtPr>
      <w:sdtEndPr/>
      <w:sdtContent>
        <w:r w:rsidR="00D6121B">
          <w:rPr>
            <w:u w:val="single"/>
          </w:rPr>
          <w:t>451</w:t>
        </w:r>
        <w:r w:rsidR="00E042E8">
          <w:rPr>
            <w:u w:val="single"/>
          </w:rPr>
          <w:t>-</w:t>
        </w:r>
        <w:r w:rsidR="00323DF3">
          <w:rPr>
            <w:u w:val="single"/>
          </w:rPr>
          <w:t>U</w:t>
        </w:r>
      </w:sdtContent>
    </w:sdt>
  </w:p>
  <w:p w:rsidR="00B963E0" w:rsidRPr="00B963E0" w:rsidRDefault="00AA7DD5" w:rsidP="00882FF5">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00B963E0" w:rsidRPr="00B963E0">
      <w:rPr>
        <w:rFonts w:ascii="Arial" w:hAnsi="Arial" w:cs="Arial"/>
        <w:b/>
        <w:sz w:val="20"/>
        <w:szCs w:val="20"/>
      </w:rPr>
      <w:t>PUGET SOUND ENERGY</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3F1FD357" wp14:editId="42FB9981">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B64632">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C54"/>
    <w:multiLevelType w:val="multilevel"/>
    <w:tmpl w:val="9854464C"/>
    <w:lvl w:ilvl="0">
      <w:start w:val="1"/>
      <w:numFmt w:val="decimal"/>
      <w:lvlText w:val="%1."/>
      <w:lvlJc w:val="left"/>
      <w:pPr>
        <w:ind w:left="900" w:hanging="540"/>
      </w:pPr>
      <w:rPr>
        <w:rFonts w:hint="default"/>
        <w:b w:val="0"/>
      </w:rPr>
    </w:lvl>
    <w:lvl w:ilvl="1">
      <w:start w:val="5"/>
      <w:numFmt w:val="decimal"/>
      <w:isLgl/>
      <w:lvlText w:val="%1.%2"/>
      <w:lvlJc w:val="left"/>
      <w:pPr>
        <w:ind w:left="1267" w:hanging="360"/>
      </w:pPr>
      <w:rPr>
        <w:rFonts w:hint="default"/>
        <w:b w:val="0"/>
      </w:rPr>
    </w:lvl>
    <w:lvl w:ilvl="2">
      <w:start w:val="1"/>
      <w:numFmt w:val="decimal"/>
      <w:isLgl/>
      <w:lvlText w:val="%1.%2.%3"/>
      <w:lvlJc w:val="left"/>
      <w:pPr>
        <w:ind w:left="2174" w:hanging="720"/>
      </w:pPr>
      <w:rPr>
        <w:rFonts w:hint="default"/>
      </w:rPr>
    </w:lvl>
    <w:lvl w:ilvl="3">
      <w:start w:val="1"/>
      <w:numFmt w:val="decimal"/>
      <w:isLgl/>
      <w:lvlText w:val="%1.%2.%3.%4"/>
      <w:lvlJc w:val="left"/>
      <w:pPr>
        <w:ind w:left="2721" w:hanging="720"/>
      </w:pPr>
      <w:rPr>
        <w:rFonts w:hint="default"/>
      </w:rPr>
    </w:lvl>
    <w:lvl w:ilvl="4">
      <w:start w:val="1"/>
      <w:numFmt w:val="decimal"/>
      <w:isLgl/>
      <w:lvlText w:val="%1.%2.%3.%4.%5"/>
      <w:lvlJc w:val="left"/>
      <w:pPr>
        <w:ind w:left="3628" w:hanging="1080"/>
      </w:pPr>
      <w:rPr>
        <w:rFonts w:hint="default"/>
      </w:rPr>
    </w:lvl>
    <w:lvl w:ilvl="5">
      <w:start w:val="1"/>
      <w:numFmt w:val="decimal"/>
      <w:isLgl/>
      <w:lvlText w:val="%1.%2.%3.%4.%5.%6"/>
      <w:lvlJc w:val="left"/>
      <w:pPr>
        <w:ind w:left="4175" w:hanging="1080"/>
      </w:pPr>
      <w:rPr>
        <w:rFonts w:hint="default"/>
      </w:rPr>
    </w:lvl>
    <w:lvl w:ilvl="6">
      <w:start w:val="1"/>
      <w:numFmt w:val="decimal"/>
      <w:isLgl/>
      <w:lvlText w:val="%1.%2.%3.%4.%5.%6.%7"/>
      <w:lvlJc w:val="left"/>
      <w:pPr>
        <w:ind w:left="5082" w:hanging="1440"/>
      </w:pPr>
      <w:rPr>
        <w:rFonts w:hint="default"/>
      </w:rPr>
    </w:lvl>
    <w:lvl w:ilvl="7">
      <w:start w:val="1"/>
      <w:numFmt w:val="decimal"/>
      <w:isLgl/>
      <w:lvlText w:val="%1.%2.%3.%4.%5.%6.%7.%8"/>
      <w:lvlJc w:val="left"/>
      <w:pPr>
        <w:ind w:left="5629" w:hanging="1440"/>
      </w:pPr>
      <w:rPr>
        <w:rFonts w:hint="default"/>
      </w:rPr>
    </w:lvl>
    <w:lvl w:ilvl="8">
      <w:start w:val="1"/>
      <w:numFmt w:val="decimal"/>
      <w:isLgl/>
      <w:lvlText w:val="%1.%2.%3.%4.%5.%6.%7.%8.%9"/>
      <w:lvlJc w:val="left"/>
      <w:pPr>
        <w:ind w:left="6536" w:hanging="1800"/>
      </w:pPr>
      <w:rPr>
        <w:rFonts w:hint="default"/>
      </w:rPr>
    </w:lvl>
  </w:abstractNum>
  <w:abstractNum w:abstractNumId="1">
    <w:nsid w:val="193A7C4D"/>
    <w:multiLevelType w:val="multilevel"/>
    <w:tmpl w:val="9854464C"/>
    <w:lvl w:ilvl="0">
      <w:start w:val="1"/>
      <w:numFmt w:val="decimal"/>
      <w:lvlText w:val="%1."/>
      <w:lvlJc w:val="left"/>
      <w:pPr>
        <w:ind w:left="-540" w:hanging="540"/>
      </w:pPr>
      <w:rPr>
        <w:rFonts w:hint="default"/>
        <w:b w:val="0"/>
      </w:rPr>
    </w:lvl>
    <w:lvl w:ilvl="1">
      <w:start w:val="5"/>
      <w:numFmt w:val="decimal"/>
      <w:isLgl/>
      <w:lvlText w:val="%1.%2"/>
      <w:lvlJc w:val="left"/>
      <w:pPr>
        <w:ind w:left="-173" w:hanging="360"/>
      </w:pPr>
      <w:rPr>
        <w:rFonts w:hint="default"/>
        <w:b w:val="0"/>
      </w:rPr>
    </w:lvl>
    <w:lvl w:ilvl="2">
      <w:start w:val="1"/>
      <w:numFmt w:val="decimal"/>
      <w:isLgl/>
      <w:lvlText w:val="%1.%2.%3"/>
      <w:lvlJc w:val="left"/>
      <w:pPr>
        <w:ind w:left="734" w:hanging="720"/>
      </w:pPr>
      <w:rPr>
        <w:rFonts w:hint="default"/>
      </w:rPr>
    </w:lvl>
    <w:lvl w:ilvl="3">
      <w:start w:val="1"/>
      <w:numFmt w:val="decimal"/>
      <w:isLgl/>
      <w:lvlText w:val="%1.%2.%3.%4"/>
      <w:lvlJc w:val="left"/>
      <w:pPr>
        <w:ind w:left="1281" w:hanging="720"/>
      </w:pPr>
      <w:rPr>
        <w:rFonts w:hint="default"/>
      </w:rPr>
    </w:lvl>
    <w:lvl w:ilvl="4">
      <w:start w:val="1"/>
      <w:numFmt w:val="decimal"/>
      <w:isLgl/>
      <w:lvlText w:val="%1.%2.%3.%4.%5"/>
      <w:lvlJc w:val="left"/>
      <w:pPr>
        <w:ind w:left="2188" w:hanging="1080"/>
      </w:pPr>
      <w:rPr>
        <w:rFonts w:hint="default"/>
      </w:rPr>
    </w:lvl>
    <w:lvl w:ilvl="5">
      <w:start w:val="1"/>
      <w:numFmt w:val="decimal"/>
      <w:isLgl/>
      <w:lvlText w:val="%1.%2.%3.%4.%5.%6"/>
      <w:lvlJc w:val="left"/>
      <w:pPr>
        <w:ind w:left="2735" w:hanging="1080"/>
      </w:pPr>
      <w:rPr>
        <w:rFonts w:hint="default"/>
      </w:rPr>
    </w:lvl>
    <w:lvl w:ilvl="6">
      <w:start w:val="1"/>
      <w:numFmt w:val="decimal"/>
      <w:isLgl/>
      <w:lvlText w:val="%1.%2.%3.%4.%5.%6.%7"/>
      <w:lvlJc w:val="left"/>
      <w:pPr>
        <w:ind w:left="3642" w:hanging="1440"/>
      </w:pPr>
      <w:rPr>
        <w:rFonts w:hint="default"/>
      </w:rPr>
    </w:lvl>
    <w:lvl w:ilvl="7">
      <w:start w:val="1"/>
      <w:numFmt w:val="decimal"/>
      <w:isLgl/>
      <w:lvlText w:val="%1.%2.%3.%4.%5.%6.%7.%8"/>
      <w:lvlJc w:val="left"/>
      <w:pPr>
        <w:ind w:left="4189" w:hanging="1440"/>
      </w:pPr>
      <w:rPr>
        <w:rFonts w:hint="default"/>
      </w:rPr>
    </w:lvl>
    <w:lvl w:ilvl="8">
      <w:start w:val="1"/>
      <w:numFmt w:val="decimal"/>
      <w:isLgl/>
      <w:lvlText w:val="%1.%2.%3.%4.%5.%6.%7.%8.%9"/>
      <w:lvlJc w:val="left"/>
      <w:pPr>
        <w:ind w:left="5096" w:hanging="1800"/>
      </w:pPr>
      <w:rPr>
        <w:rFonts w:hint="default"/>
      </w:rPr>
    </w:lvl>
  </w:abstractNum>
  <w:abstractNum w:abstractNumId="2">
    <w:nsid w:val="20C4397B"/>
    <w:multiLevelType w:val="multilevel"/>
    <w:tmpl w:val="F1EEF406"/>
    <w:lvl w:ilvl="0">
      <w:start w:val="2"/>
      <w:numFmt w:val="decimal"/>
      <w:lvlText w:val="%1."/>
      <w:lvlJc w:val="left"/>
      <w:pPr>
        <w:ind w:left="900" w:hanging="540"/>
      </w:pPr>
      <w:rPr>
        <w:rFonts w:hint="default"/>
        <w:b w:val="0"/>
      </w:rPr>
    </w:lvl>
    <w:lvl w:ilvl="1">
      <w:start w:val="5"/>
      <w:numFmt w:val="decimal"/>
      <w:isLgl/>
      <w:lvlText w:val="%1.%2"/>
      <w:lvlJc w:val="left"/>
      <w:pPr>
        <w:ind w:left="1267" w:hanging="360"/>
      </w:pPr>
      <w:rPr>
        <w:rFonts w:hint="default"/>
        <w:b w:val="0"/>
      </w:rPr>
    </w:lvl>
    <w:lvl w:ilvl="2">
      <w:start w:val="1"/>
      <w:numFmt w:val="decimal"/>
      <w:isLgl/>
      <w:lvlText w:val="%1.%2.%3"/>
      <w:lvlJc w:val="left"/>
      <w:pPr>
        <w:ind w:left="2174" w:hanging="720"/>
      </w:pPr>
      <w:rPr>
        <w:rFonts w:hint="default"/>
      </w:rPr>
    </w:lvl>
    <w:lvl w:ilvl="3">
      <w:start w:val="1"/>
      <w:numFmt w:val="decimal"/>
      <w:isLgl/>
      <w:lvlText w:val="%1.%2.%3.%4"/>
      <w:lvlJc w:val="left"/>
      <w:pPr>
        <w:ind w:left="2721" w:hanging="720"/>
      </w:pPr>
      <w:rPr>
        <w:rFonts w:hint="default"/>
      </w:rPr>
    </w:lvl>
    <w:lvl w:ilvl="4">
      <w:start w:val="1"/>
      <w:numFmt w:val="decimal"/>
      <w:isLgl/>
      <w:lvlText w:val="%1.%2.%3.%4.%5"/>
      <w:lvlJc w:val="left"/>
      <w:pPr>
        <w:ind w:left="3628" w:hanging="1080"/>
      </w:pPr>
      <w:rPr>
        <w:rFonts w:hint="default"/>
      </w:rPr>
    </w:lvl>
    <w:lvl w:ilvl="5">
      <w:start w:val="1"/>
      <w:numFmt w:val="decimal"/>
      <w:isLgl/>
      <w:lvlText w:val="%1.%2.%3.%4.%5.%6"/>
      <w:lvlJc w:val="left"/>
      <w:pPr>
        <w:ind w:left="4175" w:hanging="1080"/>
      </w:pPr>
      <w:rPr>
        <w:rFonts w:hint="default"/>
      </w:rPr>
    </w:lvl>
    <w:lvl w:ilvl="6">
      <w:start w:val="1"/>
      <w:numFmt w:val="decimal"/>
      <w:isLgl/>
      <w:lvlText w:val="%1.%2.%3.%4.%5.%6.%7"/>
      <w:lvlJc w:val="left"/>
      <w:pPr>
        <w:ind w:left="5082" w:hanging="1440"/>
      </w:pPr>
      <w:rPr>
        <w:rFonts w:hint="default"/>
      </w:rPr>
    </w:lvl>
    <w:lvl w:ilvl="7">
      <w:start w:val="1"/>
      <w:numFmt w:val="decimal"/>
      <w:isLgl/>
      <w:lvlText w:val="%1.%2.%3.%4.%5.%6.%7.%8"/>
      <w:lvlJc w:val="left"/>
      <w:pPr>
        <w:ind w:left="5629" w:hanging="1440"/>
      </w:pPr>
      <w:rPr>
        <w:rFonts w:hint="default"/>
      </w:rPr>
    </w:lvl>
    <w:lvl w:ilvl="8">
      <w:start w:val="1"/>
      <w:numFmt w:val="decimal"/>
      <w:isLgl/>
      <w:lvlText w:val="%1.%2.%3.%4.%5.%6.%7.%8.%9"/>
      <w:lvlJc w:val="left"/>
      <w:pPr>
        <w:ind w:left="6536" w:hanging="1800"/>
      </w:pPr>
      <w:rPr>
        <w:rFonts w:hint="default"/>
      </w:rPr>
    </w:lvl>
  </w:abstractNum>
  <w:abstractNum w:abstractNumId="3">
    <w:nsid w:val="288F3CED"/>
    <w:multiLevelType w:val="multilevel"/>
    <w:tmpl w:val="611A7F90"/>
    <w:lvl w:ilvl="0">
      <w:start w:val="4"/>
      <w:numFmt w:val="decimal"/>
      <w:lvlText w:val="%1."/>
      <w:lvlJc w:val="left"/>
      <w:pPr>
        <w:ind w:left="900" w:hanging="540"/>
      </w:pPr>
      <w:rPr>
        <w:rFonts w:hint="default"/>
        <w:b w:val="0"/>
      </w:rPr>
    </w:lvl>
    <w:lvl w:ilvl="1">
      <w:start w:val="5"/>
      <w:numFmt w:val="decimal"/>
      <w:isLgl/>
      <w:lvlText w:val="%1.%2"/>
      <w:lvlJc w:val="left"/>
      <w:pPr>
        <w:ind w:left="1267" w:hanging="360"/>
      </w:pPr>
      <w:rPr>
        <w:rFonts w:hint="default"/>
        <w:b w:val="0"/>
      </w:rPr>
    </w:lvl>
    <w:lvl w:ilvl="2">
      <w:start w:val="1"/>
      <w:numFmt w:val="decimal"/>
      <w:isLgl/>
      <w:lvlText w:val="%1.%2.%3"/>
      <w:lvlJc w:val="left"/>
      <w:pPr>
        <w:ind w:left="2174" w:hanging="720"/>
      </w:pPr>
      <w:rPr>
        <w:rFonts w:hint="default"/>
      </w:rPr>
    </w:lvl>
    <w:lvl w:ilvl="3">
      <w:start w:val="1"/>
      <w:numFmt w:val="decimal"/>
      <w:isLgl/>
      <w:lvlText w:val="%1.%2.%3.%4"/>
      <w:lvlJc w:val="left"/>
      <w:pPr>
        <w:ind w:left="2721" w:hanging="720"/>
      </w:pPr>
      <w:rPr>
        <w:rFonts w:hint="default"/>
      </w:rPr>
    </w:lvl>
    <w:lvl w:ilvl="4">
      <w:start w:val="1"/>
      <w:numFmt w:val="decimal"/>
      <w:isLgl/>
      <w:lvlText w:val="%1.%2.%3.%4.%5"/>
      <w:lvlJc w:val="left"/>
      <w:pPr>
        <w:ind w:left="3628" w:hanging="1080"/>
      </w:pPr>
      <w:rPr>
        <w:rFonts w:hint="default"/>
      </w:rPr>
    </w:lvl>
    <w:lvl w:ilvl="5">
      <w:start w:val="1"/>
      <w:numFmt w:val="decimal"/>
      <w:isLgl/>
      <w:lvlText w:val="%1.%2.%3.%4.%5.%6"/>
      <w:lvlJc w:val="left"/>
      <w:pPr>
        <w:ind w:left="4175" w:hanging="1080"/>
      </w:pPr>
      <w:rPr>
        <w:rFonts w:hint="default"/>
      </w:rPr>
    </w:lvl>
    <w:lvl w:ilvl="6">
      <w:start w:val="1"/>
      <w:numFmt w:val="decimal"/>
      <w:isLgl/>
      <w:lvlText w:val="%1.%2.%3.%4.%5.%6.%7"/>
      <w:lvlJc w:val="left"/>
      <w:pPr>
        <w:ind w:left="5082" w:hanging="1440"/>
      </w:pPr>
      <w:rPr>
        <w:rFonts w:hint="default"/>
      </w:rPr>
    </w:lvl>
    <w:lvl w:ilvl="7">
      <w:start w:val="1"/>
      <w:numFmt w:val="decimal"/>
      <w:isLgl/>
      <w:lvlText w:val="%1.%2.%3.%4.%5.%6.%7.%8"/>
      <w:lvlJc w:val="left"/>
      <w:pPr>
        <w:ind w:left="5629" w:hanging="1440"/>
      </w:pPr>
      <w:rPr>
        <w:rFonts w:hint="default"/>
      </w:rPr>
    </w:lvl>
    <w:lvl w:ilvl="8">
      <w:start w:val="1"/>
      <w:numFmt w:val="decimal"/>
      <w:isLgl/>
      <w:lvlText w:val="%1.%2.%3.%4.%5.%6.%7.%8.%9"/>
      <w:lvlJc w:val="left"/>
      <w:pPr>
        <w:ind w:left="6536" w:hanging="1800"/>
      </w:pPr>
      <w:rPr>
        <w:rFonts w:hint="default"/>
      </w:rPr>
    </w:lvl>
  </w:abstractNum>
  <w:abstractNum w:abstractNumId="4">
    <w:nsid w:val="38280F98"/>
    <w:multiLevelType w:val="multilevel"/>
    <w:tmpl w:val="6F5A5B7C"/>
    <w:lvl w:ilvl="0">
      <w:start w:val="3"/>
      <w:numFmt w:val="decimal"/>
      <w:lvlText w:val="%1."/>
      <w:lvlJc w:val="left"/>
      <w:pPr>
        <w:ind w:left="900" w:hanging="540"/>
      </w:pPr>
      <w:rPr>
        <w:rFonts w:hint="default"/>
        <w:b w:val="0"/>
      </w:rPr>
    </w:lvl>
    <w:lvl w:ilvl="1">
      <w:start w:val="5"/>
      <w:numFmt w:val="decimal"/>
      <w:isLgl/>
      <w:lvlText w:val="%1.%2"/>
      <w:lvlJc w:val="left"/>
      <w:pPr>
        <w:ind w:left="1267" w:hanging="360"/>
      </w:pPr>
      <w:rPr>
        <w:rFonts w:hint="default"/>
        <w:b w:val="0"/>
      </w:rPr>
    </w:lvl>
    <w:lvl w:ilvl="2">
      <w:start w:val="1"/>
      <w:numFmt w:val="decimal"/>
      <w:isLgl/>
      <w:lvlText w:val="%1.%2.%3"/>
      <w:lvlJc w:val="left"/>
      <w:pPr>
        <w:ind w:left="2174" w:hanging="720"/>
      </w:pPr>
      <w:rPr>
        <w:rFonts w:hint="default"/>
      </w:rPr>
    </w:lvl>
    <w:lvl w:ilvl="3">
      <w:start w:val="1"/>
      <w:numFmt w:val="decimal"/>
      <w:isLgl/>
      <w:lvlText w:val="%1.%2.%3.%4"/>
      <w:lvlJc w:val="left"/>
      <w:pPr>
        <w:ind w:left="2721" w:hanging="720"/>
      </w:pPr>
      <w:rPr>
        <w:rFonts w:hint="default"/>
      </w:rPr>
    </w:lvl>
    <w:lvl w:ilvl="4">
      <w:start w:val="1"/>
      <w:numFmt w:val="decimal"/>
      <w:isLgl/>
      <w:lvlText w:val="%1.%2.%3.%4.%5"/>
      <w:lvlJc w:val="left"/>
      <w:pPr>
        <w:ind w:left="3628" w:hanging="1080"/>
      </w:pPr>
      <w:rPr>
        <w:rFonts w:hint="default"/>
      </w:rPr>
    </w:lvl>
    <w:lvl w:ilvl="5">
      <w:start w:val="1"/>
      <w:numFmt w:val="decimal"/>
      <w:isLgl/>
      <w:lvlText w:val="%1.%2.%3.%4.%5.%6"/>
      <w:lvlJc w:val="left"/>
      <w:pPr>
        <w:ind w:left="4175" w:hanging="1080"/>
      </w:pPr>
      <w:rPr>
        <w:rFonts w:hint="default"/>
      </w:rPr>
    </w:lvl>
    <w:lvl w:ilvl="6">
      <w:start w:val="1"/>
      <w:numFmt w:val="decimal"/>
      <w:isLgl/>
      <w:lvlText w:val="%1.%2.%3.%4.%5.%6.%7"/>
      <w:lvlJc w:val="left"/>
      <w:pPr>
        <w:ind w:left="5082" w:hanging="1440"/>
      </w:pPr>
      <w:rPr>
        <w:rFonts w:hint="default"/>
      </w:rPr>
    </w:lvl>
    <w:lvl w:ilvl="7">
      <w:start w:val="1"/>
      <w:numFmt w:val="decimal"/>
      <w:isLgl/>
      <w:lvlText w:val="%1.%2.%3.%4.%5.%6.%7.%8"/>
      <w:lvlJc w:val="left"/>
      <w:pPr>
        <w:ind w:left="5629" w:hanging="1440"/>
      </w:pPr>
      <w:rPr>
        <w:rFonts w:hint="default"/>
      </w:rPr>
    </w:lvl>
    <w:lvl w:ilvl="8">
      <w:start w:val="1"/>
      <w:numFmt w:val="decimal"/>
      <w:isLgl/>
      <w:lvlText w:val="%1.%2.%3.%4.%5.%6.%7.%8.%9"/>
      <w:lvlJc w:val="left"/>
      <w:pPr>
        <w:ind w:left="6536" w:hanging="1800"/>
      </w:pPr>
      <w:rPr>
        <w:rFonts w:hint="default"/>
      </w:rPr>
    </w:lvl>
  </w:abstractNum>
  <w:abstractNum w:abstractNumId="5">
    <w:nsid w:val="3EF27E33"/>
    <w:multiLevelType w:val="multilevel"/>
    <w:tmpl w:val="37148070"/>
    <w:lvl w:ilvl="0">
      <w:start w:val="2"/>
      <w:numFmt w:val="decimal"/>
      <w:lvlText w:val="%1."/>
      <w:lvlJc w:val="left"/>
      <w:pPr>
        <w:ind w:left="540" w:hanging="540"/>
      </w:pPr>
      <w:rPr>
        <w:rFonts w:hint="default"/>
      </w:rPr>
    </w:lvl>
    <w:lvl w:ilvl="1">
      <w:start w:val="5"/>
      <w:numFmt w:val="decimal"/>
      <w:isLgl/>
      <w:lvlText w:val="%1.%2"/>
      <w:lvlJc w:val="left"/>
      <w:pPr>
        <w:ind w:left="907" w:hanging="360"/>
      </w:pPr>
      <w:rPr>
        <w:rFonts w:hint="default"/>
      </w:rPr>
    </w:lvl>
    <w:lvl w:ilvl="2">
      <w:start w:val="1"/>
      <w:numFmt w:val="decimal"/>
      <w:isLgl/>
      <w:lvlText w:val="%1.%2.%3"/>
      <w:lvlJc w:val="left"/>
      <w:pPr>
        <w:ind w:left="1814" w:hanging="720"/>
      </w:pPr>
      <w:rPr>
        <w:rFonts w:hint="default"/>
      </w:rPr>
    </w:lvl>
    <w:lvl w:ilvl="3">
      <w:start w:val="1"/>
      <w:numFmt w:val="decimal"/>
      <w:isLgl/>
      <w:lvlText w:val="%1.%2.%3.%4"/>
      <w:lvlJc w:val="left"/>
      <w:pPr>
        <w:ind w:left="2361" w:hanging="720"/>
      </w:pPr>
      <w:rPr>
        <w:rFonts w:hint="default"/>
      </w:rPr>
    </w:lvl>
    <w:lvl w:ilvl="4">
      <w:start w:val="1"/>
      <w:numFmt w:val="decimal"/>
      <w:isLgl/>
      <w:lvlText w:val="%1.%2.%3.%4.%5"/>
      <w:lvlJc w:val="left"/>
      <w:pPr>
        <w:ind w:left="3268" w:hanging="1080"/>
      </w:pPr>
      <w:rPr>
        <w:rFonts w:hint="default"/>
      </w:rPr>
    </w:lvl>
    <w:lvl w:ilvl="5">
      <w:start w:val="1"/>
      <w:numFmt w:val="decimal"/>
      <w:isLgl/>
      <w:lvlText w:val="%1.%2.%3.%4.%5.%6"/>
      <w:lvlJc w:val="left"/>
      <w:pPr>
        <w:ind w:left="3815" w:hanging="1080"/>
      </w:pPr>
      <w:rPr>
        <w:rFonts w:hint="default"/>
      </w:rPr>
    </w:lvl>
    <w:lvl w:ilvl="6">
      <w:start w:val="1"/>
      <w:numFmt w:val="decimal"/>
      <w:isLgl/>
      <w:lvlText w:val="%1.%2.%3.%4.%5.%6.%7"/>
      <w:lvlJc w:val="left"/>
      <w:pPr>
        <w:ind w:left="4722" w:hanging="1440"/>
      </w:pPr>
      <w:rPr>
        <w:rFonts w:hint="default"/>
      </w:rPr>
    </w:lvl>
    <w:lvl w:ilvl="7">
      <w:start w:val="1"/>
      <w:numFmt w:val="decimal"/>
      <w:isLgl/>
      <w:lvlText w:val="%1.%2.%3.%4.%5.%6.%7.%8"/>
      <w:lvlJc w:val="left"/>
      <w:pPr>
        <w:ind w:left="5269" w:hanging="1440"/>
      </w:pPr>
      <w:rPr>
        <w:rFonts w:hint="default"/>
      </w:rPr>
    </w:lvl>
    <w:lvl w:ilvl="8">
      <w:start w:val="1"/>
      <w:numFmt w:val="decimal"/>
      <w:isLgl/>
      <w:lvlText w:val="%1.%2.%3.%4.%5.%6.%7.%8.%9"/>
      <w:lvlJc w:val="left"/>
      <w:pPr>
        <w:ind w:left="6176" w:hanging="1800"/>
      </w:pPr>
      <w:rPr>
        <w:rFonts w:hint="default"/>
      </w:rPr>
    </w:lvl>
  </w:abstractNum>
  <w:abstractNum w:abstractNumId="6">
    <w:nsid w:val="478039EF"/>
    <w:multiLevelType w:val="multilevel"/>
    <w:tmpl w:val="672C9DA0"/>
    <w:lvl w:ilvl="0">
      <w:start w:val="2"/>
      <w:numFmt w:val="decimal"/>
      <w:lvlText w:val="%1."/>
      <w:lvlJc w:val="left"/>
      <w:pPr>
        <w:ind w:left="900" w:hanging="540"/>
      </w:pPr>
      <w:rPr>
        <w:rFonts w:hint="default"/>
        <w:b w:val="0"/>
      </w:rPr>
    </w:lvl>
    <w:lvl w:ilvl="1">
      <w:start w:val="1"/>
      <w:numFmt w:val="decimal"/>
      <w:isLgl/>
      <w:lvlText w:val="%1.%2"/>
      <w:lvlJc w:val="left"/>
      <w:pPr>
        <w:ind w:left="1267" w:hanging="360"/>
      </w:pPr>
      <w:rPr>
        <w:rFonts w:hint="default"/>
        <w:b w:val="0"/>
      </w:rPr>
    </w:lvl>
    <w:lvl w:ilvl="2">
      <w:start w:val="1"/>
      <w:numFmt w:val="decimal"/>
      <w:isLgl/>
      <w:lvlText w:val="%1.%2.%3"/>
      <w:lvlJc w:val="left"/>
      <w:pPr>
        <w:ind w:left="2174" w:hanging="720"/>
      </w:pPr>
      <w:rPr>
        <w:rFonts w:hint="default"/>
      </w:rPr>
    </w:lvl>
    <w:lvl w:ilvl="3">
      <w:start w:val="1"/>
      <w:numFmt w:val="decimal"/>
      <w:isLgl/>
      <w:lvlText w:val="%1.%2.%3.%4"/>
      <w:lvlJc w:val="left"/>
      <w:pPr>
        <w:ind w:left="2721" w:hanging="720"/>
      </w:pPr>
      <w:rPr>
        <w:rFonts w:hint="default"/>
      </w:rPr>
    </w:lvl>
    <w:lvl w:ilvl="4">
      <w:start w:val="1"/>
      <w:numFmt w:val="decimal"/>
      <w:isLgl/>
      <w:lvlText w:val="%1.%2.%3.%4.%5"/>
      <w:lvlJc w:val="left"/>
      <w:pPr>
        <w:ind w:left="3628" w:hanging="1080"/>
      </w:pPr>
      <w:rPr>
        <w:rFonts w:hint="default"/>
      </w:rPr>
    </w:lvl>
    <w:lvl w:ilvl="5">
      <w:start w:val="1"/>
      <w:numFmt w:val="decimal"/>
      <w:isLgl/>
      <w:lvlText w:val="%1.%2.%3.%4.%5.%6"/>
      <w:lvlJc w:val="left"/>
      <w:pPr>
        <w:ind w:left="4175" w:hanging="1080"/>
      </w:pPr>
      <w:rPr>
        <w:rFonts w:hint="default"/>
      </w:rPr>
    </w:lvl>
    <w:lvl w:ilvl="6">
      <w:start w:val="1"/>
      <w:numFmt w:val="decimal"/>
      <w:isLgl/>
      <w:lvlText w:val="%1.%2.%3.%4.%5.%6.%7"/>
      <w:lvlJc w:val="left"/>
      <w:pPr>
        <w:ind w:left="5082" w:hanging="1440"/>
      </w:pPr>
      <w:rPr>
        <w:rFonts w:hint="default"/>
      </w:rPr>
    </w:lvl>
    <w:lvl w:ilvl="7">
      <w:start w:val="1"/>
      <w:numFmt w:val="decimal"/>
      <w:isLgl/>
      <w:lvlText w:val="%1.%2.%3.%4.%5.%6.%7.%8"/>
      <w:lvlJc w:val="left"/>
      <w:pPr>
        <w:ind w:left="5629" w:hanging="1440"/>
      </w:pPr>
      <w:rPr>
        <w:rFonts w:hint="default"/>
      </w:rPr>
    </w:lvl>
    <w:lvl w:ilvl="8">
      <w:start w:val="1"/>
      <w:numFmt w:val="decimal"/>
      <w:isLgl/>
      <w:lvlText w:val="%1.%2.%3.%4.%5.%6.%7.%8.%9"/>
      <w:lvlJc w:val="left"/>
      <w:pPr>
        <w:ind w:left="6536" w:hanging="1800"/>
      </w:pPr>
      <w:rPr>
        <w:rFonts w:hint="default"/>
      </w:rPr>
    </w:lvl>
  </w:abstractNum>
  <w:abstractNum w:abstractNumId="7">
    <w:nsid w:val="495A3EF8"/>
    <w:multiLevelType w:val="multilevel"/>
    <w:tmpl w:val="A88802CE"/>
    <w:lvl w:ilvl="0">
      <w:start w:val="5"/>
      <w:numFmt w:val="decimal"/>
      <w:lvlText w:val="%1."/>
      <w:lvlJc w:val="left"/>
      <w:pPr>
        <w:ind w:left="540" w:hanging="540"/>
      </w:pPr>
      <w:rPr>
        <w:rFonts w:hint="default"/>
        <w:b w:val="0"/>
      </w:rPr>
    </w:lvl>
    <w:lvl w:ilvl="1">
      <w:start w:val="5"/>
      <w:numFmt w:val="decimal"/>
      <w:isLgl/>
      <w:lvlText w:val="%1.%2"/>
      <w:lvlJc w:val="left"/>
      <w:pPr>
        <w:ind w:left="907" w:hanging="360"/>
      </w:pPr>
      <w:rPr>
        <w:rFonts w:hint="default"/>
        <w:b w:val="0"/>
      </w:rPr>
    </w:lvl>
    <w:lvl w:ilvl="2">
      <w:start w:val="1"/>
      <w:numFmt w:val="decimal"/>
      <w:isLgl/>
      <w:lvlText w:val="%1.%2.%3"/>
      <w:lvlJc w:val="left"/>
      <w:pPr>
        <w:ind w:left="1814" w:hanging="720"/>
      </w:pPr>
      <w:rPr>
        <w:rFonts w:hint="default"/>
      </w:rPr>
    </w:lvl>
    <w:lvl w:ilvl="3">
      <w:start w:val="1"/>
      <w:numFmt w:val="decimal"/>
      <w:isLgl/>
      <w:lvlText w:val="%1.%2.%3.%4"/>
      <w:lvlJc w:val="left"/>
      <w:pPr>
        <w:ind w:left="2361" w:hanging="720"/>
      </w:pPr>
      <w:rPr>
        <w:rFonts w:hint="default"/>
      </w:rPr>
    </w:lvl>
    <w:lvl w:ilvl="4">
      <w:start w:val="1"/>
      <w:numFmt w:val="decimal"/>
      <w:isLgl/>
      <w:lvlText w:val="%1.%2.%3.%4.%5"/>
      <w:lvlJc w:val="left"/>
      <w:pPr>
        <w:ind w:left="3268" w:hanging="1080"/>
      </w:pPr>
      <w:rPr>
        <w:rFonts w:hint="default"/>
      </w:rPr>
    </w:lvl>
    <w:lvl w:ilvl="5">
      <w:start w:val="1"/>
      <w:numFmt w:val="decimal"/>
      <w:isLgl/>
      <w:lvlText w:val="%1.%2.%3.%4.%5.%6"/>
      <w:lvlJc w:val="left"/>
      <w:pPr>
        <w:ind w:left="3815" w:hanging="1080"/>
      </w:pPr>
      <w:rPr>
        <w:rFonts w:hint="default"/>
      </w:rPr>
    </w:lvl>
    <w:lvl w:ilvl="6">
      <w:start w:val="1"/>
      <w:numFmt w:val="decimal"/>
      <w:isLgl/>
      <w:lvlText w:val="%1.%2.%3.%4.%5.%6.%7"/>
      <w:lvlJc w:val="left"/>
      <w:pPr>
        <w:ind w:left="4722" w:hanging="1440"/>
      </w:pPr>
      <w:rPr>
        <w:rFonts w:hint="default"/>
      </w:rPr>
    </w:lvl>
    <w:lvl w:ilvl="7">
      <w:start w:val="1"/>
      <w:numFmt w:val="decimal"/>
      <w:isLgl/>
      <w:lvlText w:val="%1.%2.%3.%4.%5.%6.%7.%8"/>
      <w:lvlJc w:val="left"/>
      <w:pPr>
        <w:ind w:left="5269" w:hanging="1440"/>
      </w:pPr>
      <w:rPr>
        <w:rFonts w:hint="default"/>
      </w:rPr>
    </w:lvl>
    <w:lvl w:ilvl="8">
      <w:start w:val="1"/>
      <w:numFmt w:val="decimal"/>
      <w:isLgl/>
      <w:lvlText w:val="%1.%2.%3.%4.%5.%6.%7.%8.%9"/>
      <w:lvlJc w:val="left"/>
      <w:pPr>
        <w:ind w:left="6176" w:hanging="1800"/>
      </w:pPr>
      <w:rPr>
        <w:rFonts w:hint="default"/>
      </w:rPr>
    </w:lvl>
  </w:abstractNum>
  <w:abstractNum w:abstractNumId="8">
    <w:nsid w:val="4A0E47E1"/>
    <w:multiLevelType w:val="multilevel"/>
    <w:tmpl w:val="443E7FBE"/>
    <w:lvl w:ilvl="0">
      <w:start w:val="1"/>
      <w:numFmt w:val="decimal"/>
      <w:lvlText w:val="%1."/>
      <w:lvlJc w:val="left"/>
      <w:pPr>
        <w:ind w:left="900" w:hanging="540"/>
      </w:pPr>
      <w:rPr>
        <w:rFonts w:hint="default"/>
        <w:b w:val="0"/>
      </w:rPr>
    </w:lvl>
    <w:lvl w:ilvl="1">
      <w:start w:val="5"/>
      <w:numFmt w:val="decimal"/>
      <w:isLgl/>
      <w:lvlText w:val="%1.%2"/>
      <w:lvlJc w:val="left"/>
      <w:pPr>
        <w:ind w:left="1267" w:hanging="360"/>
      </w:pPr>
      <w:rPr>
        <w:rFonts w:hint="default"/>
        <w:b w:val="0"/>
      </w:rPr>
    </w:lvl>
    <w:lvl w:ilvl="2">
      <w:start w:val="1"/>
      <w:numFmt w:val="decimal"/>
      <w:isLgl/>
      <w:lvlText w:val="%1.%2.%3"/>
      <w:lvlJc w:val="left"/>
      <w:pPr>
        <w:ind w:left="2174" w:hanging="720"/>
      </w:pPr>
      <w:rPr>
        <w:rFonts w:hint="default"/>
      </w:rPr>
    </w:lvl>
    <w:lvl w:ilvl="3">
      <w:start w:val="1"/>
      <w:numFmt w:val="decimal"/>
      <w:isLgl/>
      <w:lvlText w:val="%1.%2.%3.%4"/>
      <w:lvlJc w:val="left"/>
      <w:pPr>
        <w:ind w:left="2721" w:hanging="720"/>
      </w:pPr>
      <w:rPr>
        <w:rFonts w:hint="default"/>
      </w:rPr>
    </w:lvl>
    <w:lvl w:ilvl="4">
      <w:start w:val="1"/>
      <w:numFmt w:val="decimal"/>
      <w:isLgl/>
      <w:lvlText w:val="%1.%2.%3.%4.%5"/>
      <w:lvlJc w:val="left"/>
      <w:pPr>
        <w:ind w:left="3628" w:hanging="1080"/>
      </w:pPr>
      <w:rPr>
        <w:rFonts w:hint="default"/>
      </w:rPr>
    </w:lvl>
    <w:lvl w:ilvl="5">
      <w:start w:val="1"/>
      <w:numFmt w:val="decimal"/>
      <w:isLgl/>
      <w:lvlText w:val="%1.%2.%3.%4.%5.%6"/>
      <w:lvlJc w:val="left"/>
      <w:pPr>
        <w:ind w:left="4175" w:hanging="1080"/>
      </w:pPr>
      <w:rPr>
        <w:rFonts w:hint="default"/>
      </w:rPr>
    </w:lvl>
    <w:lvl w:ilvl="6">
      <w:start w:val="1"/>
      <w:numFmt w:val="decimal"/>
      <w:isLgl/>
      <w:lvlText w:val="%1.%2.%3.%4.%5.%6.%7"/>
      <w:lvlJc w:val="left"/>
      <w:pPr>
        <w:ind w:left="5082" w:hanging="1440"/>
      </w:pPr>
      <w:rPr>
        <w:rFonts w:hint="default"/>
      </w:rPr>
    </w:lvl>
    <w:lvl w:ilvl="7">
      <w:start w:val="1"/>
      <w:numFmt w:val="decimal"/>
      <w:isLgl/>
      <w:lvlText w:val="%1.%2.%3.%4.%5.%6.%7.%8"/>
      <w:lvlJc w:val="left"/>
      <w:pPr>
        <w:ind w:left="5629" w:hanging="1440"/>
      </w:pPr>
      <w:rPr>
        <w:rFonts w:hint="default"/>
      </w:rPr>
    </w:lvl>
    <w:lvl w:ilvl="8">
      <w:start w:val="1"/>
      <w:numFmt w:val="decimal"/>
      <w:isLgl/>
      <w:lvlText w:val="%1.%2.%3.%4.%5.%6.%7.%8.%9"/>
      <w:lvlJc w:val="left"/>
      <w:pPr>
        <w:ind w:left="6536" w:hanging="1800"/>
      </w:pPr>
      <w:rPr>
        <w:rFonts w:hint="default"/>
      </w:rPr>
    </w:lvl>
  </w:abstractNum>
  <w:abstractNum w:abstractNumId="9">
    <w:nsid w:val="53C73E52"/>
    <w:multiLevelType w:val="multilevel"/>
    <w:tmpl w:val="F3AA7BC2"/>
    <w:lvl w:ilvl="0">
      <w:start w:val="2"/>
      <w:numFmt w:val="decimal"/>
      <w:lvlText w:val="%1."/>
      <w:lvlJc w:val="left"/>
      <w:pPr>
        <w:ind w:left="540" w:hanging="540"/>
      </w:pPr>
      <w:rPr>
        <w:rFonts w:hint="default"/>
      </w:rPr>
    </w:lvl>
    <w:lvl w:ilvl="1">
      <w:start w:val="8"/>
      <w:numFmt w:val="decimal"/>
      <w:isLgl/>
      <w:lvlText w:val="%1.%2"/>
      <w:lvlJc w:val="left"/>
      <w:pPr>
        <w:ind w:left="907" w:hanging="360"/>
      </w:pPr>
      <w:rPr>
        <w:rFonts w:hint="default"/>
      </w:rPr>
    </w:lvl>
    <w:lvl w:ilvl="2">
      <w:start w:val="1"/>
      <w:numFmt w:val="decimal"/>
      <w:isLgl/>
      <w:lvlText w:val="%1.%2.%3"/>
      <w:lvlJc w:val="left"/>
      <w:pPr>
        <w:ind w:left="1814" w:hanging="720"/>
      </w:pPr>
      <w:rPr>
        <w:rFonts w:hint="default"/>
      </w:rPr>
    </w:lvl>
    <w:lvl w:ilvl="3">
      <w:start w:val="1"/>
      <w:numFmt w:val="decimal"/>
      <w:isLgl/>
      <w:lvlText w:val="%1.%2.%3.%4"/>
      <w:lvlJc w:val="left"/>
      <w:pPr>
        <w:ind w:left="2361" w:hanging="720"/>
      </w:pPr>
      <w:rPr>
        <w:rFonts w:hint="default"/>
      </w:rPr>
    </w:lvl>
    <w:lvl w:ilvl="4">
      <w:start w:val="1"/>
      <w:numFmt w:val="decimal"/>
      <w:isLgl/>
      <w:lvlText w:val="%1.%2.%3.%4.%5"/>
      <w:lvlJc w:val="left"/>
      <w:pPr>
        <w:ind w:left="3268" w:hanging="1080"/>
      </w:pPr>
      <w:rPr>
        <w:rFonts w:hint="default"/>
      </w:rPr>
    </w:lvl>
    <w:lvl w:ilvl="5">
      <w:start w:val="1"/>
      <w:numFmt w:val="decimal"/>
      <w:isLgl/>
      <w:lvlText w:val="%1.%2.%3.%4.%5.%6"/>
      <w:lvlJc w:val="left"/>
      <w:pPr>
        <w:ind w:left="3815" w:hanging="1080"/>
      </w:pPr>
      <w:rPr>
        <w:rFonts w:hint="default"/>
      </w:rPr>
    </w:lvl>
    <w:lvl w:ilvl="6">
      <w:start w:val="1"/>
      <w:numFmt w:val="decimal"/>
      <w:isLgl/>
      <w:lvlText w:val="%1.%2.%3.%4.%5.%6.%7"/>
      <w:lvlJc w:val="left"/>
      <w:pPr>
        <w:ind w:left="4722" w:hanging="1440"/>
      </w:pPr>
      <w:rPr>
        <w:rFonts w:hint="default"/>
      </w:rPr>
    </w:lvl>
    <w:lvl w:ilvl="7">
      <w:start w:val="1"/>
      <w:numFmt w:val="decimal"/>
      <w:isLgl/>
      <w:lvlText w:val="%1.%2.%3.%4.%5.%6.%7.%8"/>
      <w:lvlJc w:val="left"/>
      <w:pPr>
        <w:ind w:left="5269" w:hanging="1440"/>
      </w:pPr>
      <w:rPr>
        <w:rFonts w:hint="default"/>
      </w:rPr>
    </w:lvl>
    <w:lvl w:ilvl="8">
      <w:start w:val="1"/>
      <w:numFmt w:val="decimal"/>
      <w:isLgl/>
      <w:lvlText w:val="%1.%2.%3.%4.%5.%6.%7.%8.%9"/>
      <w:lvlJc w:val="left"/>
      <w:pPr>
        <w:ind w:left="6176" w:hanging="1800"/>
      </w:pPr>
      <w:rPr>
        <w:rFonts w:hint="default"/>
      </w:rPr>
    </w:lvl>
  </w:abstractNum>
  <w:abstractNum w:abstractNumId="10">
    <w:nsid w:val="648E5D76"/>
    <w:multiLevelType w:val="multilevel"/>
    <w:tmpl w:val="CABE8B5C"/>
    <w:lvl w:ilvl="0">
      <w:start w:val="1"/>
      <w:numFmt w:val="decimal"/>
      <w:lvlText w:val="%1."/>
      <w:lvlJc w:val="left"/>
      <w:pPr>
        <w:ind w:left="900" w:hanging="540"/>
      </w:pPr>
      <w:rPr>
        <w:rFonts w:hint="default"/>
        <w:b w:val="0"/>
      </w:rPr>
    </w:lvl>
    <w:lvl w:ilvl="1">
      <w:start w:val="1"/>
      <w:numFmt w:val="decimal"/>
      <w:isLgl/>
      <w:lvlText w:val="%1.%2"/>
      <w:lvlJc w:val="left"/>
      <w:pPr>
        <w:ind w:left="1267" w:hanging="360"/>
      </w:pPr>
      <w:rPr>
        <w:rFonts w:hint="default"/>
        <w:b w:val="0"/>
      </w:rPr>
    </w:lvl>
    <w:lvl w:ilvl="2">
      <w:start w:val="1"/>
      <w:numFmt w:val="decimal"/>
      <w:isLgl/>
      <w:lvlText w:val="%1.%2.%3"/>
      <w:lvlJc w:val="left"/>
      <w:pPr>
        <w:ind w:left="2174" w:hanging="720"/>
      </w:pPr>
      <w:rPr>
        <w:rFonts w:hint="default"/>
      </w:rPr>
    </w:lvl>
    <w:lvl w:ilvl="3">
      <w:start w:val="1"/>
      <w:numFmt w:val="decimal"/>
      <w:isLgl/>
      <w:lvlText w:val="%1.%2.%3.%4"/>
      <w:lvlJc w:val="left"/>
      <w:pPr>
        <w:ind w:left="2721" w:hanging="720"/>
      </w:pPr>
      <w:rPr>
        <w:rFonts w:hint="default"/>
      </w:rPr>
    </w:lvl>
    <w:lvl w:ilvl="4">
      <w:start w:val="1"/>
      <w:numFmt w:val="decimal"/>
      <w:isLgl/>
      <w:lvlText w:val="%1.%2.%3.%4.%5"/>
      <w:lvlJc w:val="left"/>
      <w:pPr>
        <w:ind w:left="3628" w:hanging="1080"/>
      </w:pPr>
      <w:rPr>
        <w:rFonts w:hint="default"/>
      </w:rPr>
    </w:lvl>
    <w:lvl w:ilvl="5">
      <w:start w:val="1"/>
      <w:numFmt w:val="decimal"/>
      <w:isLgl/>
      <w:lvlText w:val="%1.%2.%3.%4.%5.%6"/>
      <w:lvlJc w:val="left"/>
      <w:pPr>
        <w:ind w:left="4175" w:hanging="1080"/>
      </w:pPr>
      <w:rPr>
        <w:rFonts w:hint="default"/>
      </w:rPr>
    </w:lvl>
    <w:lvl w:ilvl="6">
      <w:start w:val="1"/>
      <w:numFmt w:val="decimal"/>
      <w:isLgl/>
      <w:lvlText w:val="%1.%2.%3.%4.%5.%6.%7"/>
      <w:lvlJc w:val="left"/>
      <w:pPr>
        <w:ind w:left="5082" w:hanging="1440"/>
      </w:pPr>
      <w:rPr>
        <w:rFonts w:hint="default"/>
      </w:rPr>
    </w:lvl>
    <w:lvl w:ilvl="7">
      <w:start w:val="1"/>
      <w:numFmt w:val="decimal"/>
      <w:isLgl/>
      <w:lvlText w:val="%1.%2.%3.%4.%5.%6.%7.%8"/>
      <w:lvlJc w:val="left"/>
      <w:pPr>
        <w:ind w:left="5629" w:hanging="1440"/>
      </w:pPr>
      <w:rPr>
        <w:rFonts w:hint="default"/>
      </w:rPr>
    </w:lvl>
    <w:lvl w:ilvl="8">
      <w:start w:val="1"/>
      <w:numFmt w:val="decimal"/>
      <w:isLgl/>
      <w:lvlText w:val="%1.%2.%3.%4.%5.%6.%7.%8.%9"/>
      <w:lvlJc w:val="left"/>
      <w:pPr>
        <w:ind w:left="6536" w:hanging="1800"/>
      </w:pPr>
      <w:rPr>
        <w:rFonts w:hint="default"/>
      </w:rPr>
    </w:lvl>
  </w:abstractNum>
  <w:abstractNum w:abstractNumId="11">
    <w:nsid w:val="657517A0"/>
    <w:multiLevelType w:val="hybridMultilevel"/>
    <w:tmpl w:val="81AC42E8"/>
    <w:lvl w:ilvl="0" w:tplc="6DF0EA8C">
      <w:start w:val="15"/>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9F81087"/>
    <w:multiLevelType w:val="multilevel"/>
    <w:tmpl w:val="2CC63150"/>
    <w:lvl w:ilvl="0">
      <w:start w:val="1"/>
      <w:numFmt w:val="decimal"/>
      <w:lvlText w:val="%1."/>
      <w:lvlJc w:val="left"/>
      <w:pPr>
        <w:ind w:left="540" w:hanging="540"/>
      </w:pPr>
      <w:rPr>
        <w:rFonts w:hint="default"/>
        <w:b w:val="0"/>
      </w:rPr>
    </w:lvl>
    <w:lvl w:ilvl="1">
      <w:start w:val="1"/>
      <w:numFmt w:val="decimal"/>
      <w:isLgl/>
      <w:lvlText w:val="%1.%2"/>
      <w:lvlJc w:val="left"/>
      <w:pPr>
        <w:ind w:left="907" w:hanging="360"/>
      </w:pPr>
      <w:rPr>
        <w:rFonts w:hint="default"/>
        <w:b w:val="0"/>
      </w:rPr>
    </w:lvl>
    <w:lvl w:ilvl="2">
      <w:start w:val="1"/>
      <w:numFmt w:val="decimal"/>
      <w:isLgl/>
      <w:lvlText w:val="%1.%2.%3"/>
      <w:lvlJc w:val="left"/>
      <w:pPr>
        <w:ind w:left="1814" w:hanging="720"/>
      </w:pPr>
      <w:rPr>
        <w:rFonts w:hint="default"/>
      </w:rPr>
    </w:lvl>
    <w:lvl w:ilvl="3">
      <w:start w:val="1"/>
      <w:numFmt w:val="decimal"/>
      <w:isLgl/>
      <w:lvlText w:val="%1.%2.%3.%4"/>
      <w:lvlJc w:val="left"/>
      <w:pPr>
        <w:ind w:left="2361" w:hanging="720"/>
      </w:pPr>
      <w:rPr>
        <w:rFonts w:hint="default"/>
      </w:rPr>
    </w:lvl>
    <w:lvl w:ilvl="4">
      <w:start w:val="1"/>
      <w:numFmt w:val="decimal"/>
      <w:isLgl/>
      <w:lvlText w:val="%1.%2.%3.%4.%5"/>
      <w:lvlJc w:val="left"/>
      <w:pPr>
        <w:ind w:left="3268" w:hanging="1080"/>
      </w:pPr>
      <w:rPr>
        <w:rFonts w:hint="default"/>
      </w:rPr>
    </w:lvl>
    <w:lvl w:ilvl="5">
      <w:start w:val="1"/>
      <w:numFmt w:val="decimal"/>
      <w:isLgl/>
      <w:lvlText w:val="%1.%2.%3.%4.%5.%6"/>
      <w:lvlJc w:val="left"/>
      <w:pPr>
        <w:ind w:left="3815" w:hanging="1080"/>
      </w:pPr>
      <w:rPr>
        <w:rFonts w:hint="default"/>
      </w:rPr>
    </w:lvl>
    <w:lvl w:ilvl="6">
      <w:start w:val="1"/>
      <w:numFmt w:val="decimal"/>
      <w:isLgl/>
      <w:lvlText w:val="%1.%2.%3.%4.%5.%6.%7"/>
      <w:lvlJc w:val="left"/>
      <w:pPr>
        <w:ind w:left="4722" w:hanging="1440"/>
      </w:pPr>
      <w:rPr>
        <w:rFonts w:hint="default"/>
      </w:rPr>
    </w:lvl>
    <w:lvl w:ilvl="7">
      <w:start w:val="1"/>
      <w:numFmt w:val="decimal"/>
      <w:isLgl/>
      <w:lvlText w:val="%1.%2.%3.%4.%5.%6.%7.%8"/>
      <w:lvlJc w:val="left"/>
      <w:pPr>
        <w:ind w:left="5269" w:hanging="1440"/>
      </w:pPr>
      <w:rPr>
        <w:rFonts w:hint="default"/>
      </w:rPr>
    </w:lvl>
    <w:lvl w:ilvl="8">
      <w:start w:val="1"/>
      <w:numFmt w:val="decimal"/>
      <w:isLgl/>
      <w:lvlText w:val="%1.%2.%3.%4.%5.%6.%7.%8.%9"/>
      <w:lvlJc w:val="left"/>
      <w:pPr>
        <w:ind w:left="6176" w:hanging="1800"/>
      </w:pPr>
      <w:rPr>
        <w:rFonts w:hint="default"/>
      </w:rPr>
    </w:lvl>
  </w:abstractNum>
  <w:num w:numId="1">
    <w:abstractNumId w:val="12"/>
  </w:num>
  <w:num w:numId="2">
    <w:abstractNumId w:val="9"/>
  </w:num>
  <w:num w:numId="3">
    <w:abstractNumId w:val="5"/>
  </w:num>
  <w:num w:numId="4">
    <w:abstractNumId w:val="7"/>
  </w:num>
  <w:num w:numId="5">
    <w:abstractNumId w:val="11"/>
  </w:num>
  <w:num w:numId="6">
    <w:abstractNumId w:val="2"/>
  </w:num>
  <w:num w:numId="7">
    <w:abstractNumId w:val="4"/>
  </w:num>
  <w:num w:numId="8">
    <w:abstractNumId w:val="1"/>
  </w:num>
  <w:num w:numId="9">
    <w:abstractNumId w:val="0"/>
  </w:num>
  <w:num w:numId="10">
    <w:abstractNumId w:val="8"/>
  </w:num>
  <w:num w:numId="11">
    <w:abstractNumId w:val="10"/>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21B"/>
    <w:rsid w:val="00003D52"/>
    <w:rsid w:val="000066A9"/>
    <w:rsid w:val="000126C2"/>
    <w:rsid w:val="0003601D"/>
    <w:rsid w:val="00053192"/>
    <w:rsid w:val="00055FD8"/>
    <w:rsid w:val="00060533"/>
    <w:rsid w:val="0008711D"/>
    <w:rsid w:val="0009579F"/>
    <w:rsid w:val="000A1DBB"/>
    <w:rsid w:val="000A607E"/>
    <w:rsid w:val="000B0263"/>
    <w:rsid w:val="000C04B8"/>
    <w:rsid w:val="000D2886"/>
    <w:rsid w:val="000F642C"/>
    <w:rsid w:val="00104A70"/>
    <w:rsid w:val="00125206"/>
    <w:rsid w:val="0013127F"/>
    <w:rsid w:val="001351A6"/>
    <w:rsid w:val="0014313F"/>
    <w:rsid w:val="00143924"/>
    <w:rsid w:val="001601CC"/>
    <w:rsid w:val="00164966"/>
    <w:rsid w:val="00176E4A"/>
    <w:rsid w:val="00186C0A"/>
    <w:rsid w:val="001B2E67"/>
    <w:rsid w:val="001C0C09"/>
    <w:rsid w:val="001F3D9B"/>
    <w:rsid w:val="001F3E4B"/>
    <w:rsid w:val="001F5B0A"/>
    <w:rsid w:val="00211594"/>
    <w:rsid w:val="00212172"/>
    <w:rsid w:val="00212367"/>
    <w:rsid w:val="00214FB0"/>
    <w:rsid w:val="00225C37"/>
    <w:rsid w:val="0023057D"/>
    <w:rsid w:val="0023458C"/>
    <w:rsid w:val="00235B37"/>
    <w:rsid w:val="00235F54"/>
    <w:rsid w:val="00255575"/>
    <w:rsid w:val="00256D47"/>
    <w:rsid w:val="00264C96"/>
    <w:rsid w:val="0026698D"/>
    <w:rsid w:val="00273F94"/>
    <w:rsid w:val="00277173"/>
    <w:rsid w:val="00282FCF"/>
    <w:rsid w:val="00284F0A"/>
    <w:rsid w:val="002A4238"/>
    <w:rsid w:val="002C09C5"/>
    <w:rsid w:val="002D1FE2"/>
    <w:rsid w:val="002E7037"/>
    <w:rsid w:val="002F366C"/>
    <w:rsid w:val="002F56BC"/>
    <w:rsid w:val="003133E9"/>
    <w:rsid w:val="00323DF3"/>
    <w:rsid w:val="003302D8"/>
    <w:rsid w:val="00350702"/>
    <w:rsid w:val="00350A9F"/>
    <w:rsid w:val="003930FE"/>
    <w:rsid w:val="003A5EFC"/>
    <w:rsid w:val="003D5068"/>
    <w:rsid w:val="003D6A10"/>
    <w:rsid w:val="003D6A6F"/>
    <w:rsid w:val="003F48BD"/>
    <w:rsid w:val="00401C8E"/>
    <w:rsid w:val="00405D50"/>
    <w:rsid w:val="004139AE"/>
    <w:rsid w:val="00466466"/>
    <w:rsid w:val="00466546"/>
    <w:rsid w:val="00466A71"/>
    <w:rsid w:val="0047056F"/>
    <w:rsid w:val="00496235"/>
    <w:rsid w:val="004A7502"/>
    <w:rsid w:val="004B1B35"/>
    <w:rsid w:val="004D1087"/>
    <w:rsid w:val="004D6394"/>
    <w:rsid w:val="005141B1"/>
    <w:rsid w:val="005149F5"/>
    <w:rsid w:val="005241EE"/>
    <w:rsid w:val="00543EA4"/>
    <w:rsid w:val="005743AB"/>
    <w:rsid w:val="005746B6"/>
    <w:rsid w:val="00575DD5"/>
    <w:rsid w:val="00596AA0"/>
    <w:rsid w:val="005B033D"/>
    <w:rsid w:val="005D7A32"/>
    <w:rsid w:val="005E09BA"/>
    <w:rsid w:val="00616FBB"/>
    <w:rsid w:val="0065551E"/>
    <w:rsid w:val="00663D77"/>
    <w:rsid w:val="006A72BD"/>
    <w:rsid w:val="006C27C7"/>
    <w:rsid w:val="006D2365"/>
    <w:rsid w:val="006E75FB"/>
    <w:rsid w:val="00703E53"/>
    <w:rsid w:val="0070796F"/>
    <w:rsid w:val="00707DF4"/>
    <w:rsid w:val="007106C8"/>
    <w:rsid w:val="00716A97"/>
    <w:rsid w:val="00722E11"/>
    <w:rsid w:val="00730332"/>
    <w:rsid w:val="00757C64"/>
    <w:rsid w:val="00770E9A"/>
    <w:rsid w:val="00784841"/>
    <w:rsid w:val="00795847"/>
    <w:rsid w:val="007A48CC"/>
    <w:rsid w:val="007B3F61"/>
    <w:rsid w:val="007D11B1"/>
    <w:rsid w:val="007D24F2"/>
    <w:rsid w:val="007D434A"/>
    <w:rsid w:val="007E6230"/>
    <w:rsid w:val="007F3BEC"/>
    <w:rsid w:val="0080589E"/>
    <w:rsid w:val="008312C9"/>
    <w:rsid w:val="00880B8E"/>
    <w:rsid w:val="00882FF5"/>
    <w:rsid w:val="008A3E31"/>
    <w:rsid w:val="008A7114"/>
    <w:rsid w:val="008A742D"/>
    <w:rsid w:val="008B3592"/>
    <w:rsid w:val="008C01D2"/>
    <w:rsid w:val="008C1F4D"/>
    <w:rsid w:val="008C5431"/>
    <w:rsid w:val="008D7577"/>
    <w:rsid w:val="008E58E7"/>
    <w:rsid w:val="008F5BCC"/>
    <w:rsid w:val="0091741E"/>
    <w:rsid w:val="00924348"/>
    <w:rsid w:val="009342D5"/>
    <w:rsid w:val="00941F3E"/>
    <w:rsid w:val="00957A0B"/>
    <w:rsid w:val="009604A3"/>
    <w:rsid w:val="009878A2"/>
    <w:rsid w:val="00993140"/>
    <w:rsid w:val="0099361B"/>
    <w:rsid w:val="009A4169"/>
    <w:rsid w:val="009B1D7A"/>
    <w:rsid w:val="009B7806"/>
    <w:rsid w:val="009C0FDF"/>
    <w:rsid w:val="009C2FA3"/>
    <w:rsid w:val="00A0363D"/>
    <w:rsid w:val="00A1049A"/>
    <w:rsid w:val="00A21194"/>
    <w:rsid w:val="00A42F11"/>
    <w:rsid w:val="00A54BF6"/>
    <w:rsid w:val="00A55388"/>
    <w:rsid w:val="00A55507"/>
    <w:rsid w:val="00A742E6"/>
    <w:rsid w:val="00A839AA"/>
    <w:rsid w:val="00AA293E"/>
    <w:rsid w:val="00AA55FC"/>
    <w:rsid w:val="00AA7DD5"/>
    <w:rsid w:val="00AB4028"/>
    <w:rsid w:val="00AB5920"/>
    <w:rsid w:val="00AD640C"/>
    <w:rsid w:val="00AE29FC"/>
    <w:rsid w:val="00AE6167"/>
    <w:rsid w:val="00B06E2F"/>
    <w:rsid w:val="00B0749D"/>
    <w:rsid w:val="00B248DC"/>
    <w:rsid w:val="00B30E8E"/>
    <w:rsid w:val="00B42E7C"/>
    <w:rsid w:val="00B60AD9"/>
    <w:rsid w:val="00B64632"/>
    <w:rsid w:val="00B70BA0"/>
    <w:rsid w:val="00B963E0"/>
    <w:rsid w:val="00BA1F04"/>
    <w:rsid w:val="00BC7E42"/>
    <w:rsid w:val="00BE428A"/>
    <w:rsid w:val="00BE7294"/>
    <w:rsid w:val="00C06D5B"/>
    <w:rsid w:val="00C070F6"/>
    <w:rsid w:val="00C07562"/>
    <w:rsid w:val="00C076F4"/>
    <w:rsid w:val="00C24748"/>
    <w:rsid w:val="00C27AA6"/>
    <w:rsid w:val="00C32776"/>
    <w:rsid w:val="00C33152"/>
    <w:rsid w:val="00C40E40"/>
    <w:rsid w:val="00C42132"/>
    <w:rsid w:val="00C67B1F"/>
    <w:rsid w:val="00C701FF"/>
    <w:rsid w:val="00C7572E"/>
    <w:rsid w:val="00C82467"/>
    <w:rsid w:val="00C850A3"/>
    <w:rsid w:val="00CB7B61"/>
    <w:rsid w:val="00CE40EB"/>
    <w:rsid w:val="00CE71D5"/>
    <w:rsid w:val="00CF3A26"/>
    <w:rsid w:val="00D02C25"/>
    <w:rsid w:val="00D075B2"/>
    <w:rsid w:val="00D11CE5"/>
    <w:rsid w:val="00D261F2"/>
    <w:rsid w:val="00D323D3"/>
    <w:rsid w:val="00D4002E"/>
    <w:rsid w:val="00D408AA"/>
    <w:rsid w:val="00D5139F"/>
    <w:rsid w:val="00D51A44"/>
    <w:rsid w:val="00D6121B"/>
    <w:rsid w:val="00D6353E"/>
    <w:rsid w:val="00D712C1"/>
    <w:rsid w:val="00D736F2"/>
    <w:rsid w:val="00D768B3"/>
    <w:rsid w:val="00D80755"/>
    <w:rsid w:val="00D81917"/>
    <w:rsid w:val="00D92C30"/>
    <w:rsid w:val="00DA2037"/>
    <w:rsid w:val="00DB1947"/>
    <w:rsid w:val="00DB3D30"/>
    <w:rsid w:val="00DB518A"/>
    <w:rsid w:val="00DB60D7"/>
    <w:rsid w:val="00DC040E"/>
    <w:rsid w:val="00DC2AAE"/>
    <w:rsid w:val="00DD07CF"/>
    <w:rsid w:val="00DD54A2"/>
    <w:rsid w:val="00DE4028"/>
    <w:rsid w:val="00DF04B6"/>
    <w:rsid w:val="00DF5D0F"/>
    <w:rsid w:val="00E002F2"/>
    <w:rsid w:val="00E042E8"/>
    <w:rsid w:val="00E07D30"/>
    <w:rsid w:val="00E12B4A"/>
    <w:rsid w:val="00E41FFA"/>
    <w:rsid w:val="00E526ED"/>
    <w:rsid w:val="00E61AEC"/>
    <w:rsid w:val="00E72624"/>
    <w:rsid w:val="00E74A20"/>
    <w:rsid w:val="00E84B31"/>
    <w:rsid w:val="00E9001F"/>
    <w:rsid w:val="00E94710"/>
    <w:rsid w:val="00EC4414"/>
    <w:rsid w:val="00ED07E1"/>
    <w:rsid w:val="00ED0DBA"/>
    <w:rsid w:val="00ED6D74"/>
    <w:rsid w:val="00ED7F87"/>
    <w:rsid w:val="00EF663C"/>
    <w:rsid w:val="00F05B1D"/>
    <w:rsid w:val="00F17EB9"/>
    <w:rsid w:val="00F468B3"/>
    <w:rsid w:val="00F518C8"/>
    <w:rsid w:val="00F53FC2"/>
    <w:rsid w:val="00F565DB"/>
    <w:rsid w:val="00F57C21"/>
    <w:rsid w:val="00F86A24"/>
    <w:rsid w:val="00FA1B13"/>
    <w:rsid w:val="00FA5049"/>
    <w:rsid w:val="00FE2F67"/>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BodyText">
    <w:name w:val="Body Text"/>
    <w:basedOn w:val="Normal"/>
    <w:link w:val="BodyTextChar"/>
    <w:uiPriority w:val="4"/>
    <w:qFormat/>
    <w:rsid w:val="00055FD8"/>
    <w:pPr>
      <w:spacing w:after="240" w:line="240" w:lineRule="auto"/>
    </w:pPr>
    <w:rPr>
      <w:rFonts w:ascii="Times New Roman" w:hAnsi="Times New Roman"/>
      <w:sz w:val="24"/>
      <w:szCs w:val="24"/>
    </w:rPr>
  </w:style>
  <w:style w:type="character" w:customStyle="1" w:styleId="BodyTextChar">
    <w:name w:val="Body Text Char"/>
    <w:basedOn w:val="DefaultParagraphFont"/>
    <w:link w:val="BodyText"/>
    <w:uiPriority w:val="4"/>
    <w:rsid w:val="00055FD8"/>
    <w:rPr>
      <w:rFonts w:ascii="Times New Roman" w:hAnsi="Times New Roman"/>
      <w:sz w:val="24"/>
      <w:szCs w:val="24"/>
    </w:rPr>
  </w:style>
  <w:style w:type="paragraph" w:styleId="ListParagraph">
    <w:name w:val="List Paragraph"/>
    <w:basedOn w:val="Normal"/>
    <w:uiPriority w:val="34"/>
    <w:qFormat/>
    <w:rsid w:val="004B1B35"/>
    <w:pPr>
      <w:ind w:left="720"/>
      <w:contextualSpacing/>
    </w:pPr>
  </w:style>
  <w:style w:type="paragraph" w:customStyle="1" w:styleId="BTIndent">
    <w:name w:val="BT Indent"/>
    <w:basedOn w:val="BodyText"/>
    <w:uiPriority w:val="99"/>
    <w:rsid w:val="00FE2F6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BodyText">
    <w:name w:val="Body Text"/>
    <w:basedOn w:val="Normal"/>
    <w:link w:val="BodyTextChar"/>
    <w:uiPriority w:val="4"/>
    <w:qFormat/>
    <w:rsid w:val="00055FD8"/>
    <w:pPr>
      <w:spacing w:after="240" w:line="240" w:lineRule="auto"/>
    </w:pPr>
    <w:rPr>
      <w:rFonts w:ascii="Times New Roman" w:hAnsi="Times New Roman"/>
      <w:sz w:val="24"/>
      <w:szCs w:val="24"/>
    </w:rPr>
  </w:style>
  <w:style w:type="character" w:customStyle="1" w:styleId="BodyTextChar">
    <w:name w:val="Body Text Char"/>
    <w:basedOn w:val="DefaultParagraphFont"/>
    <w:link w:val="BodyText"/>
    <w:uiPriority w:val="4"/>
    <w:rsid w:val="00055FD8"/>
    <w:rPr>
      <w:rFonts w:ascii="Times New Roman" w:hAnsi="Times New Roman"/>
      <w:sz w:val="24"/>
      <w:szCs w:val="24"/>
    </w:rPr>
  </w:style>
  <w:style w:type="paragraph" w:styleId="ListParagraph">
    <w:name w:val="List Paragraph"/>
    <w:basedOn w:val="Normal"/>
    <w:uiPriority w:val="34"/>
    <w:qFormat/>
    <w:rsid w:val="004B1B35"/>
    <w:pPr>
      <w:ind w:left="720"/>
      <w:contextualSpacing/>
    </w:pPr>
  </w:style>
  <w:style w:type="paragraph" w:customStyle="1" w:styleId="BTIndent">
    <w:name w:val="BT Indent"/>
    <w:basedOn w:val="BodyText"/>
    <w:uiPriority w:val="99"/>
    <w:rsid w:val="00FE2F6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Electric)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1FE6DDAA824181829DA09DFF2E19AC"/>
        <w:category>
          <w:name w:val="General"/>
          <w:gallery w:val="placeholder"/>
        </w:category>
        <w:types>
          <w:type w:val="bbPlcHdr"/>
        </w:types>
        <w:behaviors>
          <w:behavior w:val="content"/>
        </w:behaviors>
        <w:guid w:val="{ED55E5B6-CB3D-4FB9-8FF3-747AC2551877}"/>
      </w:docPartPr>
      <w:docPartBody>
        <w:p w:rsidR="00656084" w:rsidRDefault="00656084">
          <w:pPr>
            <w:pStyle w:val="C01FE6DDAA824181829DA09DFF2E19AC"/>
          </w:pPr>
          <w:r w:rsidRPr="000D2886">
            <w:rPr>
              <w:rStyle w:val="PlaceholderText"/>
              <w:rFonts w:ascii="Arial" w:hAnsi="Arial" w:cs="Arial"/>
              <w:sz w:val="20"/>
              <w:szCs w:val="20"/>
            </w:rPr>
            <w:t>Click here to enter text.</w:t>
          </w:r>
        </w:p>
      </w:docPartBody>
    </w:docPart>
    <w:docPart>
      <w:docPartPr>
        <w:name w:val="255BDC4D4ECC412288B5FD9F0A74FCD4"/>
        <w:category>
          <w:name w:val="General"/>
          <w:gallery w:val="placeholder"/>
        </w:category>
        <w:types>
          <w:type w:val="bbPlcHdr"/>
        </w:types>
        <w:behaviors>
          <w:behavior w:val="content"/>
        </w:behaviors>
        <w:guid w:val="{C8BC5759-135E-431E-9179-13B1552BDFC4}"/>
      </w:docPartPr>
      <w:docPartBody>
        <w:p w:rsidR="00656084" w:rsidRDefault="00656084">
          <w:pPr>
            <w:pStyle w:val="255BDC4D4ECC412288B5FD9F0A74FCD4"/>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084"/>
    <w:rsid w:val="00656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01FE6DDAA824181829DA09DFF2E19AC">
    <w:name w:val="C01FE6DDAA824181829DA09DFF2E19AC"/>
  </w:style>
  <w:style w:type="paragraph" w:customStyle="1" w:styleId="255BDC4D4ECC412288B5FD9F0A74FCD4">
    <w:name w:val="255BDC4D4ECC412288B5FD9F0A74FCD4"/>
  </w:style>
  <w:style w:type="paragraph" w:customStyle="1" w:styleId="6C8BC97C6E0F45569674EAC7C6E6D91D">
    <w:name w:val="6C8BC97C6E0F45569674EAC7C6E6D91D"/>
  </w:style>
  <w:style w:type="paragraph" w:customStyle="1" w:styleId="B303E470797A4291A72BEADA9AD2696B">
    <w:name w:val="B303E470797A4291A72BEADA9AD269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01FE6DDAA824181829DA09DFF2E19AC">
    <w:name w:val="C01FE6DDAA824181829DA09DFF2E19AC"/>
  </w:style>
  <w:style w:type="paragraph" w:customStyle="1" w:styleId="255BDC4D4ECC412288B5FD9F0A74FCD4">
    <w:name w:val="255BDC4D4ECC412288B5FD9F0A74FCD4"/>
  </w:style>
  <w:style w:type="paragraph" w:customStyle="1" w:styleId="6C8BC97C6E0F45569674EAC7C6E6D91D">
    <w:name w:val="6C8BC97C6E0F45569674EAC7C6E6D91D"/>
  </w:style>
  <w:style w:type="paragraph" w:customStyle="1" w:styleId="B303E470797A4291A72BEADA9AD2696B">
    <w:name w:val="B303E470797A4291A72BEADA9AD269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E2A0141768AF4E89439EBF38DDE370" ma:contentTypeVersion="96" ma:contentTypeDescription="" ma:contentTypeScope="" ma:versionID="d3f33deb55259b106d8e87cf78c625a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2016-10-07T07:00:00+00:00</OpenedDate>
    <Date1 xmlns="dc463f71-b30c-4ab2-9473-d307f9d35888">2016-10-07T07:00:00+00:00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161123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884CD47-F1A6-4C21-8461-A8A6F970D554}"/>
</file>

<file path=customXml/itemProps2.xml><?xml version="1.0" encoding="utf-8"?>
<ds:datastoreItem xmlns:ds="http://schemas.openxmlformats.org/officeDocument/2006/customXml" ds:itemID="{70E9D6F5-CBD6-48AE-906B-881ADBCB250A}"/>
</file>

<file path=customXml/itemProps3.xml><?xml version="1.0" encoding="utf-8"?>
<ds:datastoreItem xmlns:ds="http://schemas.openxmlformats.org/officeDocument/2006/customXml" ds:itemID="{F0A142D4-87B6-4536-B243-36C731346B4E}"/>
</file>

<file path=customXml/itemProps4.xml><?xml version="1.0" encoding="utf-8"?>
<ds:datastoreItem xmlns:ds="http://schemas.openxmlformats.org/officeDocument/2006/customXml" ds:itemID="{0F31291B-D47A-49B5-A93A-536EFE5605E4}"/>
</file>

<file path=docProps/app.xml><?xml version="1.0" encoding="utf-8"?>
<Properties xmlns="http://schemas.openxmlformats.org/officeDocument/2006/extended-properties" xmlns:vt="http://schemas.openxmlformats.org/officeDocument/2006/docPropsVTypes">
  <Template>(Electric)Tariff Sheet Template.dotx</Template>
  <TotalTime>3</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Puget Sound Energy</dc:creator>
  <cp:lastModifiedBy>Lori Traore</cp:lastModifiedBy>
  <cp:revision>4</cp:revision>
  <cp:lastPrinted>2016-10-06T18:22:00Z</cp:lastPrinted>
  <dcterms:created xsi:type="dcterms:W3CDTF">2016-10-06T21:44:00Z</dcterms:created>
  <dcterms:modified xsi:type="dcterms:W3CDTF">2016-10-06T22:04:00Z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0x0101006E56B4D1795A2E4DB2F0B01679ED314A00DBE2A0141768AF4E89439EBF38DDE370</vt:lpwstr>
  </property>
  <property fmtid="{D5CDD505-2E9C-101B-9397-08002B2CF9AE}" pid="3" name="_docset_NoMedatataSyncRequired">
    <vt:lpwstr>False</vt:lpwstr>
  </property>
</Properties>
</file>