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60564F" w:rsidRPr="00770E9A" w:rsidTr="0060564F">
        <w:trPr>
          <w:trHeight w:hRule="exac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5241EE">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bookmarkStart w:id="0" w:name="_GoBack"/>
            <w:bookmarkEnd w:id="0"/>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CE4276" w:rsidP="0060564F">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60564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124A5AED7F140AFA99ED7F79DDA0371"/>
            </w:placeholder>
            <w:text/>
          </w:sdtPr>
          <w:sdtEndPr>
            <w:rPr>
              <w:rStyle w:val="DefaultParagraphFont"/>
              <w:rFonts w:ascii="Calibri" w:hAnsi="Calibri" w:cs="Arial"/>
              <w:b w:val="0"/>
              <w:sz w:val="22"/>
              <w:szCs w:val="20"/>
            </w:rPr>
          </w:sdtEndPr>
          <w:sdtContent>
            <w:tc>
              <w:tcPr>
                <w:tcW w:w="8887" w:type="dxa"/>
              </w:tcPr>
              <w:p w:rsidR="000D2886" w:rsidRPr="000D2886" w:rsidRDefault="00552B40" w:rsidP="00552B40">
                <w:pPr>
                  <w:spacing w:after="0" w:line="286" w:lineRule="exact"/>
                  <w:jc w:val="center"/>
                  <w:rPr>
                    <w:rFonts w:ascii="Arial" w:hAnsi="Arial" w:cs="Arial"/>
                    <w:b/>
                    <w:sz w:val="20"/>
                    <w:szCs w:val="20"/>
                  </w:rPr>
                </w:pPr>
                <w:r>
                  <w:rPr>
                    <w:rStyle w:val="Custom1"/>
                  </w:rPr>
                  <w:t>SCHEDULE 136</w:t>
                </w:r>
              </w:p>
            </w:tc>
          </w:sdtContent>
        </w:sdt>
      </w:tr>
      <w:tr w:rsidR="000D2886" w:rsidTr="000D2886">
        <w:sdt>
          <w:sdtPr>
            <w:rPr>
              <w:rStyle w:val="Custom1"/>
            </w:rPr>
            <w:alias w:val="Title Two"/>
            <w:tag w:val="Title Two"/>
            <w:id w:val="8844822"/>
            <w:placeholder>
              <w:docPart w:val="174F20252DC147FB9302DCF19C5A095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52B40" w:rsidP="00552B40">
                <w:pPr>
                  <w:spacing w:after="0" w:line="286" w:lineRule="exact"/>
                  <w:jc w:val="center"/>
                  <w:rPr>
                    <w:rFonts w:ascii="Arial" w:hAnsi="Arial" w:cs="Arial"/>
                    <w:b/>
                    <w:color w:val="000000" w:themeColor="text1"/>
                    <w:sz w:val="20"/>
                    <w:szCs w:val="20"/>
                  </w:rPr>
                </w:pPr>
                <w:r>
                  <w:rPr>
                    <w:rStyle w:val="Custom1"/>
                  </w:rPr>
                  <w:t>LARGE VOLUME GREEN ENERGY</w:t>
                </w:r>
              </w:p>
            </w:tc>
          </w:sdtContent>
        </w:sdt>
      </w:tr>
      <w:tr w:rsidR="000D2886" w:rsidTr="000D2886">
        <w:sdt>
          <w:sdtPr>
            <w:rPr>
              <w:rStyle w:val="Custom1"/>
            </w:rPr>
            <w:alias w:val="Title Three"/>
            <w:tag w:val="Title Three"/>
            <w:id w:val="8844823"/>
            <w:placeholder>
              <w:docPart w:val="C9D8E0BC18324C2CB86858ABB134EE1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52B40" w:rsidP="00552B40">
                <w:pPr>
                  <w:spacing w:after="0" w:line="286" w:lineRule="exact"/>
                  <w:jc w:val="center"/>
                  <w:rPr>
                    <w:rFonts w:ascii="Arial" w:hAnsi="Arial" w:cs="Arial"/>
                    <w:b/>
                    <w:color w:val="000000" w:themeColor="text1"/>
                    <w:sz w:val="20"/>
                    <w:szCs w:val="20"/>
                  </w:rPr>
                </w:pPr>
                <w:r>
                  <w:rPr>
                    <w:rStyle w:val="Custom1"/>
                  </w:rPr>
                  <w:t>PURCHASE RIDER</w:t>
                </w:r>
              </w:p>
            </w:tc>
          </w:sdtContent>
        </w:sdt>
      </w:tr>
    </w:tbl>
    <w:p w:rsidR="00AB1BC7" w:rsidRDefault="00AB1BC7" w:rsidP="00282FCF">
      <w:pPr>
        <w:spacing w:after="0" w:line="286" w:lineRule="exact"/>
        <w:rPr>
          <w:rFonts w:ascii="Arial" w:hAnsi="Arial" w:cs="Arial"/>
          <w:b/>
          <w:sz w:val="20"/>
          <w:szCs w:val="20"/>
        </w:rPr>
      </w:pPr>
    </w:p>
    <w:p w:rsidR="00B70BA0" w:rsidRPr="00002CC9" w:rsidRDefault="00552B40" w:rsidP="00282FCF">
      <w:pPr>
        <w:spacing w:after="0" w:line="286" w:lineRule="exact"/>
        <w:rPr>
          <w:rFonts w:ascii="Arial" w:hAnsi="Arial" w:cs="Arial"/>
          <w:sz w:val="20"/>
          <w:szCs w:val="20"/>
        </w:rPr>
      </w:pPr>
      <w:r w:rsidRPr="00002CC9">
        <w:rPr>
          <w:rFonts w:ascii="Arial" w:hAnsi="Arial" w:cs="Arial"/>
          <w:b/>
          <w:sz w:val="20"/>
          <w:szCs w:val="20"/>
        </w:rPr>
        <w:t>AVAILABILITY</w:t>
      </w:r>
      <w:r w:rsidRPr="00002CC9">
        <w:rPr>
          <w:rFonts w:ascii="Arial" w:hAnsi="Arial" w:cs="Arial"/>
          <w:sz w:val="20"/>
          <w:szCs w:val="20"/>
        </w:rPr>
        <w:t>:</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Service under this schedule is available to any Customer who wished to purchase 1,000,000 or more kWh per year of green energy; and</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Service is available to Customers entering a service agreement under this schedule for a minimum term of one year.  After such term service is available on continuing month to month basis.</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For the purposes of this schedule only, Customers may aggregate loads at multiple locations served by the Company in order to meet the 1,000,000 kWh minimum purchase of green energy.</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 xml:space="preserve">Service under this schedule is available to Customers as an option designed to provide Customers an opportunity to purchase qualified alternative energy </w:t>
      </w:r>
      <w:r w:rsidR="008230B6" w:rsidRPr="00002CC9">
        <w:rPr>
          <w:rFonts w:ascii="Arial" w:hAnsi="Arial" w:cs="Arial"/>
          <w:sz w:val="20"/>
          <w:szCs w:val="20"/>
        </w:rPr>
        <w:t>resources.</w:t>
      </w:r>
    </w:p>
    <w:p w:rsidR="008230B6" w:rsidRPr="00002CC9" w:rsidRDefault="008230B6"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Participating Customers will support the use and development of alternative energy resources or “green energy” resources which are generation facilities fueled by energy resources which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p>
    <w:p w:rsidR="008230B6" w:rsidRPr="00002CC9" w:rsidRDefault="008230B6" w:rsidP="008230B6">
      <w:pPr>
        <w:spacing w:after="0" w:line="286" w:lineRule="exact"/>
        <w:rPr>
          <w:rFonts w:ascii="Arial" w:hAnsi="Arial" w:cs="Arial"/>
          <w:sz w:val="20"/>
          <w:szCs w:val="20"/>
        </w:rPr>
      </w:pPr>
    </w:p>
    <w:p w:rsidR="008230B6" w:rsidRPr="00002CC9" w:rsidRDefault="008230B6" w:rsidP="008230B6">
      <w:pPr>
        <w:spacing w:after="0" w:line="286" w:lineRule="exact"/>
        <w:rPr>
          <w:rFonts w:ascii="Arial" w:hAnsi="Arial" w:cs="Arial"/>
          <w:sz w:val="20"/>
          <w:szCs w:val="20"/>
        </w:rPr>
      </w:pPr>
      <w:r w:rsidRPr="00002CC9">
        <w:rPr>
          <w:rFonts w:ascii="Arial" w:hAnsi="Arial" w:cs="Arial"/>
          <w:b/>
          <w:sz w:val="20"/>
          <w:szCs w:val="20"/>
        </w:rPr>
        <w:t>TYPE OF SERVICE</w:t>
      </w:r>
      <w:r w:rsidRPr="00002CC9">
        <w:rPr>
          <w:rFonts w:ascii="Arial" w:hAnsi="Arial" w:cs="Arial"/>
          <w:sz w:val="20"/>
          <w:szCs w:val="20"/>
        </w:rPr>
        <w:t>:</w:t>
      </w:r>
    </w:p>
    <w:p w:rsidR="008230B6" w:rsidRPr="00002CC9" w:rsidRDefault="008230B6" w:rsidP="008230B6">
      <w:pPr>
        <w:spacing w:after="0" w:line="286" w:lineRule="exact"/>
        <w:rPr>
          <w:rFonts w:ascii="Arial" w:hAnsi="Arial" w:cs="Arial"/>
          <w:sz w:val="20"/>
          <w:szCs w:val="20"/>
        </w:rPr>
      </w:pPr>
      <w:r w:rsidRPr="00002CC9">
        <w:rPr>
          <w:rFonts w:ascii="Arial" w:hAnsi="Arial" w:cs="Arial"/>
          <w:sz w:val="20"/>
          <w:szCs w:val="20"/>
        </w:rPr>
        <w:t>Service under this schedule is provided through Renewable Energy Credits (“Credits”) obtained by the Company.  These credits will be provided through either: (a) Resources the Company owns or contracts for; or (b) the purchase of Credits issued by a clearinghouse or other system, provided the Company is able to secure verifiable evidence that there is a qualified alternative energy resource available and that the green energy attribute of the alternative energy resource will be available to the Company for purchase by its Customers.</w:t>
      </w:r>
    </w:p>
    <w:p w:rsidR="008230B6" w:rsidRDefault="008230B6"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Pr="00002CC9" w:rsidRDefault="0060564F" w:rsidP="008230B6">
      <w:pPr>
        <w:spacing w:after="0" w:line="286" w:lineRule="exact"/>
        <w:rPr>
          <w:rFonts w:ascii="Arial" w:hAnsi="Arial" w:cs="Arial"/>
          <w:sz w:val="20"/>
          <w:szCs w:val="20"/>
        </w:rPr>
      </w:pPr>
    </w:p>
    <w:p w:rsidR="0060564F" w:rsidRPr="005230C1" w:rsidRDefault="0060564F" w:rsidP="0060564F">
      <w:pPr>
        <w:spacing w:after="0" w:line="286" w:lineRule="exact"/>
        <w:rPr>
          <w:rFonts w:ascii="Arial" w:hAnsi="Arial"/>
          <w:sz w:val="20"/>
        </w:rPr>
      </w:pPr>
      <w:r>
        <w:rPr>
          <w:rFonts w:ascii="Arial" w:hAnsi="Arial"/>
          <w:sz w:val="20"/>
        </w:rPr>
        <w:t xml:space="preserve"> (K) Transferred To Sheet No. 136-A</w:t>
      </w:r>
    </w:p>
    <w:p w:rsidR="0060564F" w:rsidRDefault="0060564F" w:rsidP="0047745E">
      <w:pPr>
        <w:spacing w:after="0" w:line="240" w:lineRule="auto"/>
        <w:ind w:left="5040" w:firstLine="720"/>
        <w:rPr>
          <w:rFonts w:ascii="Arial" w:hAnsi="Arial" w:cs="Arial"/>
          <w:sz w:val="20"/>
          <w:szCs w:val="20"/>
        </w:rPr>
      </w:pPr>
      <w:r>
        <w:rPr>
          <w:rStyle w:val="Custom2"/>
          <w:rFonts w:cs="Arial"/>
          <w:szCs w:val="20"/>
        </w:rPr>
        <w:t>(Continued on Sheet No. 136-A)</w:t>
      </w:r>
    </w:p>
    <w:sectPr w:rsidR="0060564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40" w:rsidRDefault="00552B40" w:rsidP="00B963E0">
      <w:pPr>
        <w:spacing w:after="0" w:line="240" w:lineRule="auto"/>
      </w:pPr>
      <w:r>
        <w:separator/>
      </w:r>
    </w:p>
  </w:endnote>
  <w:endnote w:type="continuationSeparator" w:id="0">
    <w:p w:rsidR="00552B40" w:rsidRDefault="00552B4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11" w:rsidRDefault="001D6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E4276"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26E57986A8C4199B7C22AAC6B501EF8"/>
        </w:placeholder>
        <w:date w:fullDate="2016-07-14T00:00:00Z">
          <w:dateFormat w:val="MMMM d, yyyy"/>
          <w:lid w:val="en-US"/>
          <w:storeMappedDataAs w:val="dateTime"/>
          <w:calendar w:val="gregorian"/>
        </w:date>
      </w:sdtPr>
      <w:sdtEndPr/>
      <w:sdtContent>
        <w:r w:rsidR="001D6511">
          <w:rPr>
            <w:rFonts w:ascii="Arial" w:hAnsi="Arial" w:cs="Arial"/>
            <w:sz w:val="20"/>
            <w:szCs w:val="20"/>
          </w:rPr>
          <w:t>July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7982EB78EE61427583DB13E27A45FD9F"/>
        </w:placeholder>
        <w:date w:fullDate="2016-08-19T00:00:00Z">
          <w:dateFormat w:val="MMMM d, yyyy"/>
          <w:lid w:val="en-US"/>
          <w:storeMappedDataAs w:val="dateTime"/>
          <w:calendar w:val="gregorian"/>
        </w:date>
      </w:sdtPr>
      <w:sdtEndPr/>
      <w:sdtContent>
        <w:r w:rsidR="001D6511">
          <w:rPr>
            <w:rFonts w:ascii="Arial" w:hAnsi="Arial" w:cs="Arial"/>
            <w:sz w:val="20"/>
            <w:szCs w:val="20"/>
          </w:rPr>
          <w:t>August 19,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71DD4D69955B4CBAA9686163593D7B50"/>
        </w:placeholder>
        <w:text/>
      </w:sdtPr>
      <w:sdtEndPr/>
      <w:sdtContent>
        <w:r w:rsidR="00552B40">
          <w:rPr>
            <w:rFonts w:ascii="Arial" w:hAnsi="Arial" w:cs="Arial"/>
            <w:sz w:val="20"/>
            <w:szCs w:val="20"/>
          </w:rPr>
          <w:t>20</w:t>
        </w:r>
        <w:r w:rsidR="00002CC9">
          <w:rPr>
            <w:rFonts w:ascii="Arial" w:hAnsi="Arial" w:cs="Arial"/>
            <w:sz w:val="20"/>
            <w:szCs w:val="20"/>
          </w:rPr>
          <w:t>16</w:t>
        </w:r>
        <w:r w:rsidR="00552B40">
          <w:rPr>
            <w:rFonts w:ascii="Arial" w:hAnsi="Arial" w:cs="Arial"/>
            <w:sz w:val="20"/>
            <w:szCs w:val="20"/>
          </w:rPr>
          <w:t>-</w:t>
        </w:r>
        <w:r w:rsidR="00002CC9">
          <w:rPr>
            <w:rFonts w:ascii="Arial" w:hAnsi="Arial" w:cs="Arial"/>
            <w:sz w:val="20"/>
            <w:szCs w:val="20"/>
          </w:rPr>
          <w:t>1</w:t>
        </w:r>
        <w:r w:rsidR="00552B40">
          <w:rPr>
            <w:rFonts w:ascii="Arial" w:hAnsi="Arial" w:cs="Arial"/>
            <w:sz w:val="20"/>
            <w:szCs w:val="20"/>
          </w:rPr>
          <w:t>8</w:t>
        </w:r>
      </w:sdtContent>
    </w:sdt>
  </w:p>
  <w:p w:rsidR="00F4467C" w:rsidRDefault="00F4467C"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002CC9" w:rsidRPr="007D434A" w:rsidTr="004150F9">
      <w:trPr>
        <w:trHeight w:val="422"/>
      </w:trPr>
      <w:tc>
        <w:tcPr>
          <w:tcW w:w="558" w:type="dxa"/>
          <w:vAlign w:val="center"/>
        </w:tcPr>
        <w:p w:rsidR="00002CC9" w:rsidRPr="007D434A" w:rsidRDefault="00002CC9"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002CC9" w:rsidRPr="007D434A" w:rsidRDefault="00002CC9" w:rsidP="0051298B">
          <w:pPr>
            <w:pStyle w:val="Footer"/>
            <w:rPr>
              <w:rFonts w:ascii="Arial" w:hAnsi="Arial" w:cs="Arial"/>
              <w:b/>
              <w:sz w:val="20"/>
              <w:szCs w:val="20"/>
            </w:rPr>
          </w:pPr>
          <w:r>
            <w:rPr>
              <w:rFonts w:ascii="Arial" w:hAnsi="Arial" w:cs="Arial"/>
              <w:b/>
              <w:noProof/>
              <w:sz w:val="20"/>
              <w:szCs w:val="20"/>
            </w:rPr>
            <w:drawing>
              <wp:inline distT="0" distB="0" distL="0" distR="0" wp14:anchorId="4EF8A0C2" wp14:editId="333C130F">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002CC9" w:rsidRPr="007D434A" w:rsidRDefault="00002CC9"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11" w:rsidRDefault="001D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40" w:rsidRDefault="00552B40" w:rsidP="00B963E0">
      <w:pPr>
        <w:spacing w:after="0" w:line="240" w:lineRule="auto"/>
      </w:pPr>
      <w:r>
        <w:separator/>
      </w:r>
    </w:p>
  </w:footnote>
  <w:footnote w:type="continuationSeparator" w:id="0">
    <w:p w:rsidR="00552B40" w:rsidRDefault="00552B4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11" w:rsidRDefault="001D6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B1BC7" w:rsidP="00D02C25">
    <w:pPr>
      <w:pStyle w:val="NoSpacing"/>
      <w:ind w:right="3600"/>
      <w:jc w:val="right"/>
    </w:pPr>
    <w:r>
      <w:t>2</w:t>
    </w:r>
    <w:r w:rsidRPr="00AB1BC7">
      <w:rPr>
        <w:vertAlign w:val="superscript"/>
      </w:rPr>
      <w:t>nd</w:t>
    </w:r>
    <w:r>
      <w:t xml:space="preserve"> </w:t>
    </w:r>
    <w:r w:rsidR="00B42E7C">
      <w:t xml:space="preserve">Revision of Sheet No. </w:t>
    </w:r>
    <w:sdt>
      <w:sdtPr>
        <w:id w:val="1297169"/>
        <w:placeholder>
          <w:docPart w:val="BC6FB5EF391B45C3914E4A4E05B115FB"/>
        </w:placeholder>
        <w:text/>
      </w:sdtPr>
      <w:sdtEndPr/>
      <w:sdtContent>
        <w:r w:rsidR="00552B40">
          <w:t>136</w:t>
        </w:r>
      </w:sdtContent>
    </w:sdt>
  </w:p>
  <w:p w:rsidR="00B42E7C" w:rsidRPr="00B42E7C" w:rsidRDefault="00B42E7C" w:rsidP="00D02C25">
    <w:pPr>
      <w:pStyle w:val="NoSpacing"/>
      <w:ind w:right="3600"/>
      <w:jc w:val="right"/>
    </w:pPr>
    <w:r>
      <w:t xml:space="preserve">Canceling </w:t>
    </w:r>
    <w:r w:rsidR="00AB1BC7">
      <w:t>1</w:t>
    </w:r>
    <w:r w:rsidR="00AB1BC7" w:rsidRPr="00AB1BC7">
      <w:rPr>
        <w:vertAlign w:val="superscript"/>
      </w:rPr>
      <w:t>st</w:t>
    </w:r>
    <w:r w:rsidR="00AB1BC7">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52B40">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7E5F01B871C4A4994ECEDFD56066FE2"/>
        </w:placeholder>
        <w:text/>
      </w:sdtPr>
      <w:sdtEndPr/>
      <w:sdtContent>
        <w:r w:rsidR="00552B40">
          <w:rPr>
            <w:u w:val="single"/>
          </w:rPr>
          <w:t>136</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CE4276"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162560</wp:posOffset>
              </wp:positionV>
              <wp:extent cx="61722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25pt;margin-top:12.8pt;width:48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42IQIAAD0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11" w:rsidRDefault="001D6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13D46"/>
    <w:multiLevelType w:val="hybridMultilevel"/>
    <w:tmpl w:val="DB2E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B6"/>
    <w:rsid w:val="00002CC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D6511"/>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150F9"/>
    <w:rsid w:val="00466466"/>
    <w:rsid w:val="00466546"/>
    <w:rsid w:val="00466A71"/>
    <w:rsid w:val="0047056F"/>
    <w:rsid w:val="0047745E"/>
    <w:rsid w:val="004A7502"/>
    <w:rsid w:val="005141B1"/>
    <w:rsid w:val="005241EE"/>
    <w:rsid w:val="00543EA4"/>
    <w:rsid w:val="00552B40"/>
    <w:rsid w:val="005743AB"/>
    <w:rsid w:val="005746B6"/>
    <w:rsid w:val="00596AA0"/>
    <w:rsid w:val="005E09BA"/>
    <w:rsid w:val="0060564F"/>
    <w:rsid w:val="006A72BD"/>
    <w:rsid w:val="006C27C7"/>
    <w:rsid w:val="006D0A29"/>
    <w:rsid w:val="006D2365"/>
    <w:rsid w:val="006E75FB"/>
    <w:rsid w:val="00703E53"/>
    <w:rsid w:val="00707DF4"/>
    <w:rsid w:val="00716A97"/>
    <w:rsid w:val="00725C4D"/>
    <w:rsid w:val="00757C64"/>
    <w:rsid w:val="00770E9A"/>
    <w:rsid w:val="00784841"/>
    <w:rsid w:val="00795847"/>
    <w:rsid w:val="007A48CC"/>
    <w:rsid w:val="007B3F61"/>
    <w:rsid w:val="007D11B1"/>
    <w:rsid w:val="007D434A"/>
    <w:rsid w:val="007E196E"/>
    <w:rsid w:val="007E6230"/>
    <w:rsid w:val="007F3BEC"/>
    <w:rsid w:val="0080589E"/>
    <w:rsid w:val="008230B6"/>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1BC7"/>
    <w:rsid w:val="00AB4028"/>
    <w:rsid w:val="00AB5920"/>
    <w:rsid w:val="00AF17B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4276"/>
    <w:rsid w:val="00CE71D5"/>
    <w:rsid w:val="00CF3A26"/>
    <w:rsid w:val="00D02C25"/>
    <w:rsid w:val="00D075B2"/>
    <w:rsid w:val="00D11CE5"/>
    <w:rsid w:val="00D261F2"/>
    <w:rsid w:val="00D4002E"/>
    <w:rsid w:val="00D408AA"/>
    <w:rsid w:val="00D5139F"/>
    <w:rsid w:val="00D62B6D"/>
    <w:rsid w:val="00D6353E"/>
    <w:rsid w:val="00D712C1"/>
    <w:rsid w:val="00D736F2"/>
    <w:rsid w:val="00D768B3"/>
    <w:rsid w:val="00D80755"/>
    <w:rsid w:val="00D81917"/>
    <w:rsid w:val="00D861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46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52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5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24A5AED7F140AFA99ED7F79DDA0371"/>
        <w:category>
          <w:name w:val="General"/>
          <w:gallery w:val="placeholder"/>
        </w:category>
        <w:types>
          <w:type w:val="bbPlcHdr"/>
        </w:types>
        <w:behaviors>
          <w:behavior w:val="content"/>
        </w:behaviors>
        <w:guid w:val="{5BAB1801-1565-4F36-B8B3-00ADF94405D6}"/>
      </w:docPartPr>
      <w:docPartBody>
        <w:p w:rsidR="00CF4AD4" w:rsidRDefault="00CF4AD4">
          <w:pPr>
            <w:pStyle w:val="A124A5AED7F140AFA99ED7F79DDA0371"/>
          </w:pPr>
          <w:r w:rsidRPr="000D2886">
            <w:rPr>
              <w:rStyle w:val="PlaceholderText"/>
              <w:rFonts w:ascii="Arial" w:hAnsi="Arial" w:cs="Arial"/>
              <w:sz w:val="20"/>
              <w:szCs w:val="20"/>
            </w:rPr>
            <w:t>Click here to enter text.</w:t>
          </w:r>
        </w:p>
      </w:docPartBody>
    </w:docPart>
    <w:docPart>
      <w:docPartPr>
        <w:name w:val="174F20252DC147FB9302DCF19C5A0954"/>
        <w:category>
          <w:name w:val="General"/>
          <w:gallery w:val="placeholder"/>
        </w:category>
        <w:types>
          <w:type w:val="bbPlcHdr"/>
        </w:types>
        <w:behaviors>
          <w:behavior w:val="content"/>
        </w:behaviors>
        <w:guid w:val="{CE020C8F-1C73-43FA-AADE-628667A2EB6B}"/>
      </w:docPartPr>
      <w:docPartBody>
        <w:p w:rsidR="00CF4AD4" w:rsidRDefault="00CF4AD4">
          <w:pPr>
            <w:pStyle w:val="174F20252DC147FB9302DCF19C5A0954"/>
          </w:pPr>
          <w:r w:rsidRPr="000D2886">
            <w:rPr>
              <w:rStyle w:val="PlaceholderText"/>
              <w:rFonts w:ascii="Arial" w:hAnsi="Arial" w:cs="Arial"/>
              <w:color w:val="000000" w:themeColor="text1"/>
              <w:sz w:val="20"/>
              <w:szCs w:val="20"/>
            </w:rPr>
            <w:t>Click here to enter text.</w:t>
          </w:r>
        </w:p>
      </w:docPartBody>
    </w:docPart>
    <w:docPart>
      <w:docPartPr>
        <w:name w:val="C9D8E0BC18324C2CB86858ABB134EE10"/>
        <w:category>
          <w:name w:val="General"/>
          <w:gallery w:val="placeholder"/>
        </w:category>
        <w:types>
          <w:type w:val="bbPlcHdr"/>
        </w:types>
        <w:behaviors>
          <w:behavior w:val="content"/>
        </w:behaviors>
        <w:guid w:val="{76AB61CD-62A7-4A4B-B263-CCE1FB741BC7}"/>
      </w:docPartPr>
      <w:docPartBody>
        <w:p w:rsidR="00CF4AD4" w:rsidRDefault="00CF4AD4">
          <w:pPr>
            <w:pStyle w:val="C9D8E0BC18324C2CB86858ABB134EE10"/>
          </w:pPr>
          <w:r w:rsidRPr="000D2886">
            <w:rPr>
              <w:rStyle w:val="PlaceholderText"/>
              <w:rFonts w:ascii="Arial" w:hAnsi="Arial" w:cs="Arial"/>
              <w:color w:val="000000" w:themeColor="text1"/>
              <w:sz w:val="20"/>
              <w:szCs w:val="20"/>
            </w:rPr>
            <w:t>Click here to enter text.</w:t>
          </w:r>
        </w:p>
      </w:docPartBody>
    </w:docPart>
    <w:docPart>
      <w:docPartPr>
        <w:name w:val="BC6FB5EF391B45C3914E4A4E05B115FB"/>
        <w:category>
          <w:name w:val="General"/>
          <w:gallery w:val="placeholder"/>
        </w:category>
        <w:types>
          <w:type w:val="bbPlcHdr"/>
        </w:types>
        <w:behaviors>
          <w:behavior w:val="content"/>
        </w:behaviors>
        <w:guid w:val="{C7044B23-61DD-4BA7-887E-14EC7D0F428C}"/>
      </w:docPartPr>
      <w:docPartBody>
        <w:p w:rsidR="00CF4AD4" w:rsidRDefault="00CF4AD4">
          <w:pPr>
            <w:pStyle w:val="BC6FB5EF391B45C3914E4A4E05B115FB"/>
          </w:pPr>
          <w:r w:rsidRPr="0054333F">
            <w:rPr>
              <w:rStyle w:val="PlaceholderText"/>
            </w:rPr>
            <w:t>Click here to enter text.</w:t>
          </w:r>
        </w:p>
      </w:docPartBody>
    </w:docPart>
    <w:docPart>
      <w:docPartPr>
        <w:name w:val="A7E5F01B871C4A4994ECEDFD56066FE2"/>
        <w:category>
          <w:name w:val="General"/>
          <w:gallery w:val="placeholder"/>
        </w:category>
        <w:types>
          <w:type w:val="bbPlcHdr"/>
        </w:types>
        <w:behaviors>
          <w:behavior w:val="content"/>
        </w:behaviors>
        <w:guid w:val="{029ACEE2-6555-4221-8E57-8086B8947B98}"/>
      </w:docPartPr>
      <w:docPartBody>
        <w:p w:rsidR="00CF4AD4" w:rsidRDefault="00CF4AD4">
          <w:pPr>
            <w:pStyle w:val="A7E5F01B871C4A4994ECEDFD56066FE2"/>
          </w:pPr>
          <w:r w:rsidRPr="00A5061B">
            <w:rPr>
              <w:rStyle w:val="PlaceholderText"/>
            </w:rPr>
            <w:t>Click here to enter text.</w:t>
          </w:r>
        </w:p>
      </w:docPartBody>
    </w:docPart>
    <w:docPart>
      <w:docPartPr>
        <w:name w:val="D26E57986A8C4199B7C22AAC6B501EF8"/>
        <w:category>
          <w:name w:val="General"/>
          <w:gallery w:val="placeholder"/>
        </w:category>
        <w:types>
          <w:type w:val="bbPlcHdr"/>
        </w:types>
        <w:behaviors>
          <w:behavior w:val="content"/>
        </w:behaviors>
        <w:guid w:val="{FE569118-5C4B-4D13-B3C0-5B841435DDA0}"/>
      </w:docPartPr>
      <w:docPartBody>
        <w:p w:rsidR="00CF4AD4" w:rsidRDefault="00CF4AD4">
          <w:pPr>
            <w:pStyle w:val="D26E57986A8C4199B7C22AAC6B501EF8"/>
          </w:pPr>
          <w:r w:rsidRPr="005141B1">
            <w:rPr>
              <w:rStyle w:val="PlaceholderText"/>
            </w:rPr>
            <w:t>Click here to enter a date.</w:t>
          </w:r>
        </w:p>
      </w:docPartBody>
    </w:docPart>
    <w:docPart>
      <w:docPartPr>
        <w:name w:val="7982EB78EE61427583DB13E27A45FD9F"/>
        <w:category>
          <w:name w:val="General"/>
          <w:gallery w:val="placeholder"/>
        </w:category>
        <w:types>
          <w:type w:val="bbPlcHdr"/>
        </w:types>
        <w:behaviors>
          <w:behavior w:val="content"/>
        </w:behaviors>
        <w:guid w:val="{0C04AB33-B33F-4F64-9C22-59AC77510E9C}"/>
      </w:docPartPr>
      <w:docPartBody>
        <w:p w:rsidR="00CF4AD4" w:rsidRDefault="00CF4AD4">
          <w:pPr>
            <w:pStyle w:val="7982EB78EE61427583DB13E27A45FD9F"/>
          </w:pPr>
          <w:r w:rsidRPr="00E6675D">
            <w:rPr>
              <w:rStyle w:val="PlaceholderText"/>
            </w:rPr>
            <w:t>Click here to enter a date.</w:t>
          </w:r>
        </w:p>
      </w:docPartBody>
    </w:docPart>
    <w:docPart>
      <w:docPartPr>
        <w:name w:val="71DD4D69955B4CBAA9686163593D7B50"/>
        <w:category>
          <w:name w:val="General"/>
          <w:gallery w:val="placeholder"/>
        </w:category>
        <w:types>
          <w:type w:val="bbPlcHdr"/>
        </w:types>
        <w:behaviors>
          <w:behavior w:val="content"/>
        </w:behaviors>
        <w:guid w:val="{8C19CC9D-E550-4990-8ABE-0725CFB8DC82}"/>
      </w:docPartPr>
      <w:docPartBody>
        <w:p w:rsidR="00CF4AD4" w:rsidRDefault="00CF4AD4">
          <w:pPr>
            <w:pStyle w:val="71DD4D69955B4CBAA9686163593D7B50"/>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F4AD4"/>
    <w:rsid w:val="00913904"/>
    <w:rsid w:val="00CF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AD4"/>
    <w:rPr>
      <w:color w:val="808080"/>
    </w:rPr>
  </w:style>
  <w:style w:type="paragraph" w:customStyle="1" w:styleId="A124A5AED7F140AFA99ED7F79DDA0371">
    <w:name w:val="A124A5AED7F140AFA99ED7F79DDA0371"/>
    <w:rsid w:val="00CF4AD4"/>
  </w:style>
  <w:style w:type="paragraph" w:customStyle="1" w:styleId="174F20252DC147FB9302DCF19C5A0954">
    <w:name w:val="174F20252DC147FB9302DCF19C5A0954"/>
    <w:rsid w:val="00CF4AD4"/>
  </w:style>
  <w:style w:type="paragraph" w:customStyle="1" w:styleId="C9D8E0BC18324C2CB86858ABB134EE10">
    <w:name w:val="C9D8E0BC18324C2CB86858ABB134EE10"/>
    <w:rsid w:val="00CF4AD4"/>
  </w:style>
  <w:style w:type="paragraph" w:customStyle="1" w:styleId="A7D945FD854746009C4F7847631FDB41">
    <w:name w:val="A7D945FD854746009C4F7847631FDB41"/>
    <w:rsid w:val="00CF4AD4"/>
  </w:style>
  <w:style w:type="paragraph" w:customStyle="1" w:styleId="905D73BBCF9B4BC5BC0A508E5E2E2B0A">
    <w:name w:val="905D73BBCF9B4BC5BC0A508E5E2E2B0A"/>
    <w:rsid w:val="00CF4AD4"/>
  </w:style>
  <w:style w:type="paragraph" w:customStyle="1" w:styleId="BC6FB5EF391B45C3914E4A4E05B115FB">
    <w:name w:val="BC6FB5EF391B45C3914E4A4E05B115FB"/>
    <w:rsid w:val="00CF4AD4"/>
  </w:style>
  <w:style w:type="paragraph" w:customStyle="1" w:styleId="1838211EEE3643F5A1B8A7A1F635C495">
    <w:name w:val="1838211EEE3643F5A1B8A7A1F635C495"/>
    <w:rsid w:val="00CF4AD4"/>
  </w:style>
  <w:style w:type="paragraph" w:customStyle="1" w:styleId="A7E5F01B871C4A4994ECEDFD56066FE2">
    <w:name w:val="A7E5F01B871C4A4994ECEDFD56066FE2"/>
    <w:rsid w:val="00CF4AD4"/>
  </w:style>
  <w:style w:type="paragraph" w:customStyle="1" w:styleId="D26E57986A8C4199B7C22AAC6B501EF8">
    <w:name w:val="D26E57986A8C4199B7C22AAC6B501EF8"/>
    <w:rsid w:val="00CF4AD4"/>
  </w:style>
  <w:style w:type="paragraph" w:customStyle="1" w:styleId="7982EB78EE61427583DB13E27A45FD9F">
    <w:name w:val="7982EB78EE61427583DB13E27A45FD9F"/>
    <w:rsid w:val="00CF4AD4"/>
  </w:style>
  <w:style w:type="paragraph" w:customStyle="1" w:styleId="71DD4D69955B4CBAA9686163593D7B50">
    <w:name w:val="71DD4D69955B4CBAA9686163593D7B50"/>
    <w:rsid w:val="00CF4A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070AC7-9FFF-484C-8837-13DDCDF07959}"/>
</file>

<file path=customXml/itemProps2.xml><?xml version="1.0" encoding="utf-8"?>
<ds:datastoreItem xmlns:ds="http://schemas.openxmlformats.org/officeDocument/2006/customXml" ds:itemID="{7A5F93B8-97CC-4D71-8763-4CA2A1FA40D2}"/>
</file>

<file path=customXml/itemProps3.xml><?xml version="1.0" encoding="utf-8"?>
<ds:datastoreItem xmlns:ds="http://schemas.openxmlformats.org/officeDocument/2006/customXml" ds:itemID="{90141D82-D094-4A34-AAE2-F327CA281CB3}"/>
</file>

<file path=customXml/itemProps4.xml><?xml version="1.0" encoding="utf-8"?>
<ds:datastoreItem xmlns:ds="http://schemas.openxmlformats.org/officeDocument/2006/customXml" ds:itemID="{19448C31-862B-446E-B659-BCC17113C52F}"/>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2</cp:revision>
  <cp:lastPrinted>2011-08-19T16:17:00Z</cp:lastPrinted>
  <dcterms:created xsi:type="dcterms:W3CDTF">2016-07-12T23:14:00Z</dcterms:created>
  <dcterms:modified xsi:type="dcterms:W3CDTF">2016-07-12T23:14:00Z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