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05108" w:rsidRPr="00E05108" w:rsidRDefault="00D37B23" w:rsidP="00E05108">
      <w:pPr>
        <w:rPr>
          <w:rFonts w:ascii="Arial" w:hAnsi="Arial" w:cs="Arial"/>
          <w:sz w:val="20"/>
        </w:rPr>
      </w:pPr>
      <w:r>
        <w:rPr>
          <w:rFonts w:ascii="Arial" w:hAnsi="Arial" w:cs="Arial"/>
          <w:noProof/>
          <w:sz w:val="20"/>
          <w:u w:val="single"/>
          <w:lang w:eastAsia="en-US"/>
        </w:rPr>
        <mc:AlternateContent>
          <mc:Choice Requires="wps">
            <w:drawing>
              <wp:anchor distT="0" distB="0" distL="114300" distR="114300" simplePos="0" relativeHeight="251658240" behindDoc="0" locked="0" layoutInCell="1" allowOverlap="1" wp14:anchorId="7515145D" wp14:editId="44BB3197">
                <wp:simplePos x="0" y="0"/>
                <wp:positionH relativeFrom="column">
                  <wp:posOffset>6076950</wp:posOffset>
                </wp:positionH>
                <wp:positionV relativeFrom="paragraph">
                  <wp:posOffset>-26035</wp:posOffset>
                </wp:positionV>
                <wp:extent cx="609600" cy="57245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24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42E" w:rsidRDefault="00FC442E">
                            <w:pPr>
                              <w:rPr>
                                <w:rFonts w:ascii="Arial" w:hAnsi="Arial" w:cs="Arial"/>
                                <w:sz w:val="20"/>
                              </w:rPr>
                            </w:pPr>
                          </w:p>
                          <w:p w:rsidR="00D37B23" w:rsidRDefault="00D37B23">
                            <w:pPr>
                              <w:rPr>
                                <w:rFonts w:ascii="Arial" w:hAnsi="Arial" w:cs="Arial"/>
                                <w:sz w:val="20"/>
                              </w:rPr>
                            </w:pPr>
                          </w:p>
                          <w:p w:rsidR="00D37B23" w:rsidRDefault="00D37B23">
                            <w:pPr>
                              <w:rPr>
                                <w:rFonts w:ascii="Arial" w:hAnsi="Arial" w:cs="Arial"/>
                                <w:sz w:val="20"/>
                              </w:rPr>
                            </w:pPr>
                          </w:p>
                          <w:p w:rsidR="00D37B23" w:rsidRDefault="00D37B23">
                            <w:pPr>
                              <w:rPr>
                                <w:rFonts w:ascii="Arial" w:hAnsi="Arial" w:cs="Arial"/>
                                <w:sz w:val="20"/>
                              </w:rPr>
                            </w:pPr>
                          </w:p>
                          <w:p w:rsidR="00D37B23" w:rsidRDefault="00D37B23">
                            <w:pPr>
                              <w:rPr>
                                <w:rFonts w:ascii="Arial" w:hAnsi="Arial" w:cs="Arial"/>
                                <w:sz w:val="20"/>
                              </w:rPr>
                            </w:pPr>
                          </w:p>
                          <w:p w:rsidR="00D37B23" w:rsidRDefault="00D37B23">
                            <w:pPr>
                              <w:rPr>
                                <w:rFonts w:ascii="Arial" w:hAnsi="Arial" w:cs="Arial"/>
                                <w:sz w:val="20"/>
                              </w:rPr>
                            </w:pPr>
                          </w:p>
                          <w:p w:rsidR="00D37B23" w:rsidRDefault="00D37B23">
                            <w:pPr>
                              <w:rPr>
                                <w:rFonts w:ascii="Arial" w:hAnsi="Arial" w:cs="Arial"/>
                                <w:sz w:val="20"/>
                              </w:rPr>
                            </w:pPr>
                          </w:p>
                          <w:p w:rsidR="00D37B23" w:rsidRDefault="00D37B23">
                            <w:pPr>
                              <w:rPr>
                                <w:rFonts w:ascii="Arial" w:hAnsi="Arial" w:cs="Arial"/>
                                <w:sz w:val="20"/>
                              </w:rPr>
                            </w:pPr>
                          </w:p>
                          <w:p w:rsidR="00D37B23" w:rsidRDefault="00D37B23">
                            <w:pPr>
                              <w:rPr>
                                <w:rFonts w:ascii="Arial" w:hAnsi="Arial" w:cs="Arial"/>
                                <w:sz w:val="20"/>
                              </w:rPr>
                            </w:pPr>
                          </w:p>
                          <w:p w:rsidR="00D37B23" w:rsidRDefault="00D37B23">
                            <w:pPr>
                              <w:rPr>
                                <w:rFonts w:ascii="Arial" w:hAnsi="Arial" w:cs="Arial"/>
                                <w:sz w:val="20"/>
                              </w:rPr>
                            </w:pPr>
                          </w:p>
                          <w:p w:rsidR="00D37B23" w:rsidRDefault="00D37B23">
                            <w:pPr>
                              <w:rPr>
                                <w:rFonts w:ascii="Arial" w:hAnsi="Arial" w:cs="Arial"/>
                                <w:sz w:val="20"/>
                              </w:rPr>
                            </w:pPr>
                          </w:p>
                          <w:p w:rsidR="00D37B23" w:rsidRDefault="00D37B23">
                            <w:pPr>
                              <w:rPr>
                                <w:rFonts w:ascii="Arial" w:hAnsi="Arial" w:cs="Arial"/>
                                <w:sz w:val="20"/>
                              </w:rPr>
                            </w:pPr>
                          </w:p>
                          <w:p w:rsidR="00D37B23" w:rsidRDefault="00D37B23">
                            <w:pPr>
                              <w:rPr>
                                <w:rFonts w:ascii="Arial" w:hAnsi="Arial" w:cs="Arial"/>
                                <w:sz w:val="20"/>
                              </w:rPr>
                            </w:pPr>
                          </w:p>
                          <w:p w:rsidR="00D37B23" w:rsidRDefault="00D37B23">
                            <w:pPr>
                              <w:rPr>
                                <w:rFonts w:ascii="Arial" w:hAnsi="Arial" w:cs="Arial"/>
                                <w:sz w:val="20"/>
                              </w:rPr>
                            </w:pPr>
                          </w:p>
                          <w:p w:rsidR="00D37B23" w:rsidRDefault="00D37B23">
                            <w:pPr>
                              <w:rPr>
                                <w:rFonts w:ascii="Arial" w:hAnsi="Arial" w:cs="Arial"/>
                                <w:sz w:val="20"/>
                              </w:rPr>
                            </w:pPr>
                          </w:p>
                          <w:p w:rsidR="00D37B23" w:rsidRDefault="00D37B23">
                            <w:pPr>
                              <w:rPr>
                                <w:rFonts w:ascii="Arial" w:hAnsi="Arial" w:cs="Arial"/>
                                <w:sz w:val="20"/>
                              </w:rPr>
                            </w:pPr>
                          </w:p>
                          <w:p w:rsidR="00D37B23" w:rsidRDefault="00D37B23">
                            <w:pPr>
                              <w:rPr>
                                <w:rFonts w:ascii="Arial" w:hAnsi="Arial" w:cs="Arial"/>
                                <w:sz w:val="20"/>
                              </w:rPr>
                            </w:pPr>
                            <w:r>
                              <w:rPr>
                                <w:rFonts w:ascii="Arial" w:hAnsi="Arial" w:cs="Arial"/>
                                <w:sz w:val="20"/>
                              </w:rPr>
                              <w:t>(D)</w:t>
                            </w:r>
                          </w:p>
                          <w:p w:rsidR="00D37B23" w:rsidRDefault="00D37B23">
                            <w:pPr>
                              <w:rPr>
                                <w:rFonts w:ascii="Arial" w:hAnsi="Arial" w:cs="Arial"/>
                                <w:sz w:val="20"/>
                              </w:rPr>
                            </w:pPr>
                            <w:r>
                              <w:rPr>
                                <w:rFonts w:ascii="Arial" w:hAnsi="Arial" w:cs="Arial"/>
                                <w:sz w:val="20"/>
                              </w:rPr>
                              <w:t>(D),(C)</w:t>
                            </w:r>
                          </w:p>
                          <w:p w:rsidR="00D37B23" w:rsidRDefault="00D37B23">
                            <w:pPr>
                              <w:rPr>
                                <w:rFonts w:ascii="Arial" w:hAnsi="Arial" w:cs="Arial"/>
                                <w:sz w:val="20"/>
                              </w:rPr>
                            </w:pPr>
                            <w:r>
                              <w:rPr>
                                <w:rFonts w:ascii="Arial" w:hAnsi="Arial" w:cs="Arial"/>
                                <w:sz w:val="20"/>
                              </w:rPr>
                              <w:t>(D),(N)</w:t>
                            </w:r>
                          </w:p>
                          <w:p w:rsidR="00D37B23" w:rsidRDefault="00D37B23">
                            <w:pPr>
                              <w:rPr>
                                <w:rFonts w:ascii="Arial" w:hAnsi="Arial" w:cs="Arial"/>
                                <w:sz w:val="20"/>
                              </w:rPr>
                            </w:pPr>
                            <w:r>
                              <w:rPr>
                                <w:rFonts w:ascii="Arial" w:hAnsi="Arial" w:cs="Arial"/>
                                <w:sz w:val="20"/>
                              </w:rPr>
                              <w:t>(N),(C)</w:t>
                            </w:r>
                          </w:p>
                          <w:p w:rsidR="00D37B23" w:rsidRPr="00D37B23" w:rsidRDefault="00D37B23">
                            <w:pPr>
                              <w:rPr>
                                <w:rFonts w:ascii="Arial" w:hAnsi="Arial" w:cs="Arial"/>
                              </w:rPr>
                            </w:pPr>
                          </w:p>
                          <w:p w:rsidR="00D37B23" w:rsidRDefault="00D37B23">
                            <w:pPr>
                              <w:rPr>
                                <w:rFonts w:ascii="Arial" w:hAnsi="Arial" w:cs="Arial"/>
                                <w:sz w:val="20"/>
                              </w:rPr>
                            </w:pPr>
                            <w:r>
                              <w:rPr>
                                <w:rFonts w:ascii="Arial" w:hAnsi="Arial" w:cs="Arial"/>
                                <w:sz w:val="20"/>
                              </w:rPr>
                              <w:t>(N)</w:t>
                            </w:r>
                          </w:p>
                          <w:p w:rsidR="00D37B23" w:rsidRDefault="00D37B23">
                            <w:pPr>
                              <w:rPr>
                                <w:rFonts w:ascii="Arial" w:hAnsi="Arial" w:cs="Arial"/>
                                <w:sz w:val="20"/>
                              </w:rPr>
                            </w:pPr>
                          </w:p>
                          <w:p w:rsidR="00D37B23" w:rsidRDefault="00D37B23">
                            <w:pPr>
                              <w:rPr>
                                <w:rFonts w:ascii="Arial" w:hAnsi="Arial" w:cs="Arial"/>
                                <w:sz w:val="20"/>
                              </w:rPr>
                            </w:pPr>
                            <w:r>
                              <w:rPr>
                                <w:rFonts w:ascii="Arial" w:hAnsi="Arial" w:cs="Arial"/>
                                <w:sz w:val="20"/>
                              </w:rPr>
                              <w:t>(N),(D)</w:t>
                            </w:r>
                          </w:p>
                          <w:p w:rsidR="00D37B23" w:rsidRDefault="00D37B23">
                            <w:pPr>
                              <w:rPr>
                                <w:rFonts w:ascii="Arial" w:hAnsi="Arial" w:cs="Arial"/>
                                <w:sz w:val="20"/>
                              </w:rPr>
                            </w:pPr>
                            <w:r>
                              <w:rPr>
                                <w:rFonts w:ascii="Arial" w:hAnsi="Arial" w:cs="Arial"/>
                                <w:sz w:val="20"/>
                              </w:rPr>
                              <w:t>(D)</w:t>
                            </w:r>
                          </w:p>
                          <w:p w:rsidR="00D37B23" w:rsidRDefault="00D37B23">
                            <w:pPr>
                              <w:rPr>
                                <w:rFonts w:ascii="Arial" w:hAnsi="Arial" w:cs="Arial"/>
                                <w:sz w:val="20"/>
                              </w:rPr>
                            </w:pPr>
                          </w:p>
                          <w:p w:rsidR="00D37B23" w:rsidRDefault="00D37B23">
                            <w:pPr>
                              <w:rPr>
                                <w:rFonts w:ascii="Arial" w:hAnsi="Arial" w:cs="Arial"/>
                                <w:sz w:val="20"/>
                              </w:rPr>
                            </w:pPr>
                          </w:p>
                          <w:p w:rsidR="00D37B23" w:rsidRDefault="00D37B23">
                            <w:pPr>
                              <w:rPr>
                                <w:rFonts w:ascii="Arial" w:hAnsi="Arial" w:cs="Arial"/>
                                <w:sz w:val="20"/>
                              </w:rPr>
                            </w:pPr>
                          </w:p>
                          <w:p w:rsidR="00D37B23" w:rsidRDefault="00D37B23">
                            <w:pPr>
                              <w:rPr>
                                <w:rFonts w:ascii="Arial" w:hAnsi="Arial" w:cs="Arial"/>
                                <w:sz w:val="20"/>
                              </w:rPr>
                            </w:pPr>
                            <w:r>
                              <w:rPr>
                                <w:rFonts w:ascii="Arial" w:hAnsi="Arial" w:cs="Arial"/>
                                <w:sz w:val="20"/>
                              </w:rPr>
                              <w:t>(D)</w:t>
                            </w:r>
                          </w:p>
                          <w:p w:rsidR="00D37B23" w:rsidRDefault="00D37B23">
                            <w:pPr>
                              <w:rPr>
                                <w:rFonts w:ascii="Arial" w:hAnsi="Arial" w:cs="Arial"/>
                                <w:sz w:val="20"/>
                              </w:rPr>
                            </w:pPr>
                            <w:r>
                              <w:rPr>
                                <w:rFonts w:ascii="Arial" w:hAnsi="Arial" w:cs="Arial"/>
                                <w:sz w:val="20"/>
                              </w:rPr>
                              <w:t>(D),(N)</w:t>
                            </w:r>
                          </w:p>
                          <w:p w:rsidR="00D37B23" w:rsidRDefault="00D37B23">
                            <w:pPr>
                              <w:rPr>
                                <w:rFonts w:ascii="Arial" w:hAnsi="Arial" w:cs="Arial"/>
                                <w:sz w:val="20"/>
                              </w:rPr>
                            </w:pPr>
                            <w:r>
                              <w:rPr>
                                <w:rFonts w:ascii="Arial" w:hAnsi="Arial" w:cs="Arial"/>
                                <w:sz w:val="20"/>
                              </w:rPr>
                              <w:t>(N)</w:t>
                            </w:r>
                          </w:p>
                          <w:p w:rsidR="00D37B23" w:rsidRDefault="00D37B23">
                            <w:pPr>
                              <w:rPr>
                                <w:rFonts w:ascii="Arial" w:hAnsi="Arial" w:cs="Arial"/>
                                <w:sz w:val="20"/>
                              </w:rPr>
                            </w:pPr>
                          </w:p>
                          <w:p w:rsidR="00D37B23" w:rsidRDefault="00D37B23">
                            <w:pPr>
                              <w:rPr>
                                <w:rFonts w:ascii="Arial" w:hAnsi="Arial" w:cs="Arial"/>
                                <w:sz w:val="20"/>
                              </w:rPr>
                            </w:pPr>
                          </w:p>
                          <w:p w:rsidR="00D37B23" w:rsidRDefault="00D37B23">
                            <w:pPr>
                              <w:rPr>
                                <w:rFonts w:ascii="Arial" w:hAnsi="Arial" w:cs="Arial"/>
                                <w:sz w:val="20"/>
                              </w:rPr>
                            </w:pPr>
                            <w:r>
                              <w:rPr>
                                <w:rFonts w:ascii="Arial" w:hAnsi="Arial" w:cs="Arial"/>
                                <w:sz w:val="20"/>
                              </w:rPr>
                              <w:t>(N)</w:t>
                            </w:r>
                          </w:p>
                          <w:p w:rsidR="00D37B23" w:rsidRDefault="00D37B23">
                            <w:pPr>
                              <w:rPr>
                                <w:rFonts w:ascii="Arial" w:hAnsi="Arial" w:cs="Arial"/>
                                <w:sz w:val="20"/>
                              </w:rPr>
                            </w:pPr>
                          </w:p>
                          <w:p w:rsidR="00D37B23" w:rsidRPr="00FC442E" w:rsidRDefault="00D37B23">
                            <w:pPr>
                              <w:rPr>
                                <w:rFonts w:ascii="Arial" w:hAnsi="Arial" w:cs="Arial"/>
                                <w:sz w:val="20"/>
                              </w:rPr>
                            </w:pPr>
                            <w:r>
                              <w:rPr>
                                <w:rFonts w:ascii="Arial" w:hAnsi="Arial" w:cs="Arial"/>
                                <w:sz w:val="20"/>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8.5pt;margin-top:-2.05pt;width:48pt;height:45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uLysgIAALk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" filled="f" stroked="f">
                <v:textbox>
                  <w:txbxContent>
                    <w:p w:rsidR="00FC442E" w:rsidRDefault="00FC442E">
                      <w:pPr>
                        <w:rPr>
                          <w:rFonts w:ascii="Arial" w:hAnsi="Arial" w:cs="Arial"/>
                          <w:sz w:val="20"/>
                        </w:rPr>
                      </w:pPr>
                    </w:p>
                    <w:p w:rsidR="00D37B23" w:rsidRDefault="00D37B23">
                      <w:pPr>
                        <w:rPr>
                          <w:rFonts w:ascii="Arial" w:hAnsi="Arial" w:cs="Arial"/>
                          <w:sz w:val="20"/>
                        </w:rPr>
                      </w:pPr>
                    </w:p>
                    <w:p w:rsidR="00D37B23" w:rsidRDefault="00D37B23">
                      <w:pPr>
                        <w:rPr>
                          <w:rFonts w:ascii="Arial" w:hAnsi="Arial" w:cs="Arial"/>
                          <w:sz w:val="20"/>
                        </w:rPr>
                      </w:pPr>
                    </w:p>
                    <w:p w:rsidR="00D37B23" w:rsidRDefault="00D37B23">
                      <w:pPr>
                        <w:rPr>
                          <w:rFonts w:ascii="Arial" w:hAnsi="Arial" w:cs="Arial"/>
                          <w:sz w:val="20"/>
                        </w:rPr>
                      </w:pPr>
                    </w:p>
                    <w:p w:rsidR="00D37B23" w:rsidRDefault="00D37B23">
                      <w:pPr>
                        <w:rPr>
                          <w:rFonts w:ascii="Arial" w:hAnsi="Arial" w:cs="Arial"/>
                          <w:sz w:val="20"/>
                        </w:rPr>
                      </w:pPr>
                    </w:p>
                    <w:p w:rsidR="00D37B23" w:rsidRDefault="00D37B23">
                      <w:pPr>
                        <w:rPr>
                          <w:rFonts w:ascii="Arial" w:hAnsi="Arial" w:cs="Arial"/>
                          <w:sz w:val="20"/>
                        </w:rPr>
                      </w:pPr>
                    </w:p>
                    <w:p w:rsidR="00D37B23" w:rsidRDefault="00D37B23">
                      <w:pPr>
                        <w:rPr>
                          <w:rFonts w:ascii="Arial" w:hAnsi="Arial" w:cs="Arial"/>
                          <w:sz w:val="20"/>
                        </w:rPr>
                      </w:pPr>
                    </w:p>
                    <w:p w:rsidR="00D37B23" w:rsidRDefault="00D37B23">
                      <w:pPr>
                        <w:rPr>
                          <w:rFonts w:ascii="Arial" w:hAnsi="Arial" w:cs="Arial"/>
                          <w:sz w:val="20"/>
                        </w:rPr>
                      </w:pPr>
                    </w:p>
                    <w:p w:rsidR="00D37B23" w:rsidRDefault="00D37B23">
                      <w:pPr>
                        <w:rPr>
                          <w:rFonts w:ascii="Arial" w:hAnsi="Arial" w:cs="Arial"/>
                          <w:sz w:val="20"/>
                        </w:rPr>
                      </w:pPr>
                    </w:p>
                    <w:p w:rsidR="00D37B23" w:rsidRDefault="00D37B23">
                      <w:pPr>
                        <w:rPr>
                          <w:rFonts w:ascii="Arial" w:hAnsi="Arial" w:cs="Arial"/>
                          <w:sz w:val="20"/>
                        </w:rPr>
                      </w:pPr>
                    </w:p>
                    <w:p w:rsidR="00D37B23" w:rsidRDefault="00D37B23">
                      <w:pPr>
                        <w:rPr>
                          <w:rFonts w:ascii="Arial" w:hAnsi="Arial" w:cs="Arial"/>
                          <w:sz w:val="20"/>
                        </w:rPr>
                      </w:pPr>
                    </w:p>
                    <w:p w:rsidR="00D37B23" w:rsidRDefault="00D37B23">
                      <w:pPr>
                        <w:rPr>
                          <w:rFonts w:ascii="Arial" w:hAnsi="Arial" w:cs="Arial"/>
                          <w:sz w:val="20"/>
                        </w:rPr>
                      </w:pPr>
                    </w:p>
                    <w:p w:rsidR="00D37B23" w:rsidRDefault="00D37B23">
                      <w:pPr>
                        <w:rPr>
                          <w:rFonts w:ascii="Arial" w:hAnsi="Arial" w:cs="Arial"/>
                          <w:sz w:val="20"/>
                        </w:rPr>
                      </w:pPr>
                    </w:p>
                    <w:p w:rsidR="00D37B23" w:rsidRDefault="00D37B23">
                      <w:pPr>
                        <w:rPr>
                          <w:rFonts w:ascii="Arial" w:hAnsi="Arial" w:cs="Arial"/>
                          <w:sz w:val="20"/>
                        </w:rPr>
                      </w:pPr>
                    </w:p>
                    <w:p w:rsidR="00D37B23" w:rsidRDefault="00D37B23">
                      <w:pPr>
                        <w:rPr>
                          <w:rFonts w:ascii="Arial" w:hAnsi="Arial" w:cs="Arial"/>
                          <w:sz w:val="20"/>
                        </w:rPr>
                      </w:pPr>
                    </w:p>
                    <w:p w:rsidR="00D37B23" w:rsidRDefault="00D37B23">
                      <w:pPr>
                        <w:rPr>
                          <w:rFonts w:ascii="Arial" w:hAnsi="Arial" w:cs="Arial"/>
                          <w:sz w:val="20"/>
                        </w:rPr>
                      </w:pPr>
                    </w:p>
                    <w:p w:rsidR="00D37B23" w:rsidRDefault="00D37B23">
                      <w:pPr>
                        <w:rPr>
                          <w:rFonts w:ascii="Arial" w:hAnsi="Arial" w:cs="Arial"/>
                          <w:sz w:val="20"/>
                        </w:rPr>
                      </w:pPr>
                      <w:r>
                        <w:rPr>
                          <w:rFonts w:ascii="Arial" w:hAnsi="Arial" w:cs="Arial"/>
                          <w:sz w:val="20"/>
                        </w:rPr>
                        <w:t>(D)</w:t>
                      </w:r>
                    </w:p>
                    <w:p w:rsidR="00D37B23" w:rsidRDefault="00D37B23">
                      <w:pPr>
                        <w:rPr>
                          <w:rFonts w:ascii="Arial" w:hAnsi="Arial" w:cs="Arial"/>
                          <w:sz w:val="20"/>
                        </w:rPr>
                      </w:pPr>
                      <w:r>
                        <w:rPr>
                          <w:rFonts w:ascii="Arial" w:hAnsi="Arial" w:cs="Arial"/>
                          <w:sz w:val="20"/>
                        </w:rPr>
                        <w:t>(D)</w:t>
                      </w:r>
                      <w:proofErr w:type="gramStart"/>
                      <w:r>
                        <w:rPr>
                          <w:rFonts w:ascii="Arial" w:hAnsi="Arial" w:cs="Arial"/>
                          <w:sz w:val="20"/>
                        </w:rPr>
                        <w:t>,(</w:t>
                      </w:r>
                      <w:proofErr w:type="gramEnd"/>
                      <w:r>
                        <w:rPr>
                          <w:rFonts w:ascii="Arial" w:hAnsi="Arial" w:cs="Arial"/>
                          <w:sz w:val="20"/>
                        </w:rPr>
                        <w:t>C)</w:t>
                      </w:r>
                    </w:p>
                    <w:p w:rsidR="00D37B23" w:rsidRDefault="00D37B23">
                      <w:pPr>
                        <w:rPr>
                          <w:rFonts w:ascii="Arial" w:hAnsi="Arial" w:cs="Arial"/>
                          <w:sz w:val="20"/>
                        </w:rPr>
                      </w:pPr>
                      <w:r>
                        <w:rPr>
                          <w:rFonts w:ascii="Arial" w:hAnsi="Arial" w:cs="Arial"/>
                          <w:sz w:val="20"/>
                        </w:rPr>
                        <w:t>(D)</w:t>
                      </w:r>
                      <w:proofErr w:type="gramStart"/>
                      <w:r>
                        <w:rPr>
                          <w:rFonts w:ascii="Arial" w:hAnsi="Arial" w:cs="Arial"/>
                          <w:sz w:val="20"/>
                        </w:rPr>
                        <w:t>,(</w:t>
                      </w:r>
                      <w:proofErr w:type="gramEnd"/>
                      <w:r>
                        <w:rPr>
                          <w:rFonts w:ascii="Arial" w:hAnsi="Arial" w:cs="Arial"/>
                          <w:sz w:val="20"/>
                        </w:rPr>
                        <w:t>N)</w:t>
                      </w:r>
                    </w:p>
                    <w:p w:rsidR="00D37B23" w:rsidRDefault="00D37B23">
                      <w:pPr>
                        <w:rPr>
                          <w:rFonts w:ascii="Arial" w:hAnsi="Arial" w:cs="Arial"/>
                          <w:sz w:val="20"/>
                        </w:rPr>
                      </w:pPr>
                      <w:r>
                        <w:rPr>
                          <w:rFonts w:ascii="Arial" w:hAnsi="Arial" w:cs="Arial"/>
                          <w:sz w:val="20"/>
                        </w:rPr>
                        <w:t>(N)</w:t>
                      </w:r>
                      <w:proofErr w:type="gramStart"/>
                      <w:r>
                        <w:rPr>
                          <w:rFonts w:ascii="Arial" w:hAnsi="Arial" w:cs="Arial"/>
                          <w:sz w:val="20"/>
                        </w:rPr>
                        <w:t>,(</w:t>
                      </w:r>
                      <w:proofErr w:type="gramEnd"/>
                      <w:r>
                        <w:rPr>
                          <w:rFonts w:ascii="Arial" w:hAnsi="Arial" w:cs="Arial"/>
                          <w:sz w:val="20"/>
                        </w:rPr>
                        <w:t>C)</w:t>
                      </w:r>
                    </w:p>
                    <w:p w:rsidR="00D37B23" w:rsidRPr="00D37B23" w:rsidRDefault="00D37B23">
                      <w:pPr>
                        <w:rPr>
                          <w:rFonts w:ascii="Arial" w:hAnsi="Arial" w:cs="Arial"/>
                        </w:rPr>
                      </w:pPr>
                    </w:p>
                    <w:p w:rsidR="00D37B23" w:rsidRDefault="00D37B23">
                      <w:pPr>
                        <w:rPr>
                          <w:rFonts w:ascii="Arial" w:hAnsi="Arial" w:cs="Arial"/>
                          <w:sz w:val="20"/>
                        </w:rPr>
                      </w:pPr>
                      <w:r>
                        <w:rPr>
                          <w:rFonts w:ascii="Arial" w:hAnsi="Arial" w:cs="Arial"/>
                          <w:sz w:val="20"/>
                        </w:rPr>
                        <w:t>(N)</w:t>
                      </w:r>
                    </w:p>
                    <w:p w:rsidR="00D37B23" w:rsidRDefault="00D37B23">
                      <w:pPr>
                        <w:rPr>
                          <w:rFonts w:ascii="Arial" w:hAnsi="Arial" w:cs="Arial"/>
                          <w:sz w:val="20"/>
                        </w:rPr>
                      </w:pPr>
                    </w:p>
                    <w:p w:rsidR="00D37B23" w:rsidRDefault="00D37B23">
                      <w:pPr>
                        <w:rPr>
                          <w:rFonts w:ascii="Arial" w:hAnsi="Arial" w:cs="Arial"/>
                          <w:sz w:val="20"/>
                        </w:rPr>
                      </w:pPr>
                      <w:r>
                        <w:rPr>
                          <w:rFonts w:ascii="Arial" w:hAnsi="Arial" w:cs="Arial"/>
                          <w:sz w:val="20"/>
                        </w:rPr>
                        <w:t>(N)</w:t>
                      </w:r>
                      <w:proofErr w:type="gramStart"/>
                      <w:r>
                        <w:rPr>
                          <w:rFonts w:ascii="Arial" w:hAnsi="Arial" w:cs="Arial"/>
                          <w:sz w:val="20"/>
                        </w:rPr>
                        <w:t>,(</w:t>
                      </w:r>
                      <w:proofErr w:type="gramEnd"/>
                      <w:r>
                        <w:rPr>
                          <w:rFonts w:ascii="Arial" w:hAnsi="Arial" w:cs="Arial"/>
                          <w:sz w:val="20"/>
                        </w:rPr>
                        <w:t>D)</w:t>
                      </w:r>
                    </w:p>
                    <w:p w:rsidR="00D37B23" w:rsidRDefault="00D37B23">
                      <w:pPr>
                        <w:rPr>
                          <w:rFonts w:ascii="Arial" w:hAnsi="Arial" w:cs="Arial"/>
                          <w:sz w:val="20"/>
                        </w:rPr>
                      </w:pPr>
                      <w:r>
                        <w:rPr>
                          <w:rFonts w:ascii="Arial" w:hAnsi="Arial" w:cs="Arial"/>
                          <w:sz w:val="20"/>
                        </w:rPr>
                        <w:t>(D)</w:t>
                      </w:r>
                    </w:p>
                    <w:p w:rsidR="00D37B23" w:rsidRDefault="00D37B23">
                      <w:pPr>
                        <w:rPr>
                          <w:rFonts w:ascii="Arial" w:hAnsi="Arial" w:cs="Arial"/>
                          <w:sz w:val="20"/>
                        </w:rPr>
                      </w:pPr>
                    </w:p>
                    <w:p w:rsidR="00D37B23" w:rsidRDefault="00D37B23">
                      <w:pPr>
                        <w:rPr>
                          <w:rFonts w:ascii="Arial" w:hAnsi="Arial" w:cs="Arial"/>
                          <w:sz w:val="20"/>
                        </w:rPr>
                      </w:pPr>
                    </w:p>
                    <w:p w:rsidR="00D37B23" w:rsidRDefault="00D37B23">
                      <w:pPr>
                        <w:rPr>
                          <w:rFonts w:ascii="Arial" w:hAnsi="Arial" w:cs="Arial"/>
                          <w:sz w:val="20"/>
                        </w:rPr>
                      </w:pPr>
                    </w:p>
                    <w:p w:rsidR="00D37B23" w:rsidRDefault="00D37B23">
                      <w:pPr>
                        <w:rPr>
                          <w:rFonts w:ascii="Arial" w:hAnsi="Arial" w:cs="Arial"/>
                          <w:sz w:val="20"/>
                        </w:rPr>
                      </w:pPr>
                      <w:r>
                        <w:rPr>
                          <w:rFonts w:ascii="Arial" w:hAnsi="Arial" w:cs="Arial"/>
                          <w:sz w:val="20"/>
                        </w:rPr>
                        <w:t>(D)</w:t>
                      </w:r>
                    </w:p>
                    <w:p w:rsidR="00D37B23" w:rsidRDefault="00D37B23">
                      <w:pPr>
                        <w:rPr>
                          <w:rFonts w:ascii="Arial" w:hAnsi="Arial" w:cs="Arial"/>
                          <w:sz w:val="20"/>
                        </w:rPr>
                      </w:pPr>
                      <w:r>
                        <w:rPr>
                          <w:rFonts w:ascii="Arial" w:hAnsi="Arial" w:cs="Arial"/>
                          <w:sz w:val="20"/>
                        </w:rPr>
                        <w:t>(D)</w:t>
                      </w:r>
                      <w:proofErr w:type="gramStart"/>
                      <w:r>
                        <w:rPr>
                          <w:rFonts w:ascii="Arial" w:hAnsi="Arial" w:cs="Arial"/>
                          <w:sz w:val="20"/>
                        </w:rPr>
                        <w:t>,(</w:t>
                      </w:r>
                      <w:proofErr w:type="gramEnd"/>
                      <w:r>
                        <w:rPr>
                          <w:rFonts w:ascii="Arial" w:hAnsi="Arial" w:cs="Arial"/>
                          <w:sz w:val="20"/>
                        </w:rPr>
                        <w:t>N)</w:t>
                      </w:r>
                    </w:p>
                    <w:p w:rsidR="00D37B23" w:rsidRDefault="00D37B23">
                      <w:pPr>
                        <w:rPr>
                          <w:rFonts w:ascii="Arial" w:hAnsi="Arial" w:cs="Arial"/>
                          <w:sz w:val="20"/>
                        </w:rPr>
                      </w:pPr>
                      <w:r>
                        <w:rPr>
                          <w:rFonts w:ascii="Arial" w:hAnsi="Arial" w:cs="Arial"/>
                          <w:sz w:val="20"/>
                        </w:rPr>
                        <w:t>(N)</w:t>
                      </w:r>
                    </w:p>
                    <w:p w:rsidR="00D37B23" w:rsidRDefault="00D37B23">
                      <w:pPr>
                        <w:rPr>
                          <w:rFonts w:ascii="Arial" w:hAnsi="Arial" w:cs="Arial"/>
                          <w:sz w:val="20"/>
                        </w:rPr>
                      </w:pPr>
                    </w:p>
                    <w:p w:rsidR="00D37B23" w:rsidRDefault="00D37B23">
                      <w:pPr>
                        <w:rPr>
                          <w:rFonts w:ascii="Arial" w:hAnsi="Arial" w:cs="Arial"/>
                          <w:sz w:val="20"/>
                        </w:rPr>
                      </w:pPr>
                    </w:p>
                    <w:p w:rsidR="00D37B23" w:rsidRDefault="00D37B23">
                      <w:pPr>
                        <w:rPr>
                          <w:rFonts w:ascii="Arial" w:hAnsi="Arial" w:cs="Arial"/>
                          <w:sz w:val="20"/>
                        </w:rPr>
                      </w:pPr>
                      <w:r>
                        <w:rPr>
                          <w:rFonts w:ascii="Arial" w:hAnsi="Arial" w:cs="Arial"/>
                          <w:sz w:val="20"/>
                        </w:rPr>
                        <w:t>(N)</w:t>
                      </w:r>
                    </w:p>
                    <w:p w:rsidR="00D37B23" w:rsidRDefault="00D37B23">
                      <w:pPr>
                        <w:rPr>
                          <w:rFonts w:ascii="Arial" w:hAnsi="Arial" w:cs="Arial"/>
                          <w:sz w:val="20"/>
                        </w:rPr>
                      </w:pPr>
                    </w:p>
                    <w:p w:rsidR="00D37B23" w:rsidRPr="00FC442E" w:rsidRDefault="00D37B23">
                      <w:pPr>
                        <w:rPr>
                          <w:rFonts w:ascii="Arial" w:hAnsi="Arial" w:cs="Arial"/>
                          <w:sz w:val="20"/>
                        </w:rPr>
                      </w:pPr>
                      <w:r>
                        <w:rPr>
                          <w:rFonts w:ascii="Arial" w:hAnsi="Arial" w:cs="Arial"/>
                          <w:sz w:val="20"/>
                        </w:rPr>
                        <w:t>(C)</w:t>
                      </w:r>
                      <w:bookmarkStart w:id="1" w:name="_GoBack"/>
                      <w:bookmarkEnd w:id="1"/>
                    </w:p>
                  </w:txbxContent>
                </v:textbox>
              </v:shape>
            </w:pict>
          </mc:Fallback>
        </mc:AlternateContent>
      </w:r>
      <w:r w:rsidR="00E05108" w:rsidRPr="00E05108">
        <w:rPr>
          <w:rFonts w:ascii="Arial" w:hAnsi="Arial" w:cs="Arial"/>
          <w:sz w:val="20"/>
          <w:u w:val="single"/>
        </w:rPr>
        <w:t>ENERGY EFFICIENT MEASURES</w:t>
      </w:r>
      <w:r w:rsidR="00E05108">
        <w:rPr>
          <w:rFonts w:ascii="Arial" w:hAnsi="Arial" w:cs="Arial"/>
          <w:sz w:val="20"/>
        </w:rPr>
        <w:t>: (c</w:t>
      </w:r>
      <w:r w:rsidR="00E05108" w:rsidRPr="00E05108">
        <w:rPr>
          <w:rFonts w:ascii="Arial" w:hAnsi="Arial" w:cs="Arial"/>
          <w:sz w:val="20"/>
        </w:rPr>
        <w:t>ontinued)</w:t>
      </w:r>
    </w:p>
    <w:p w:rsidR="00E05108" w:rsidRDefault="00E05108" w:rsidP="00E05108">
      <w:pPr>
        <w:ind w:left="720" w:hanging="720"/>
        <w:jc w:val="both"/>
        <w:rPr>
          <w:rFonts w:ascii="Arial" w:hAnsi="Arial" w:cs="Arial"/>
          <w:sz w:val="20"/>
          <w:u w:val="single"/>
        </w:rPr>
      </w:pPr>
      <w:r w:rsidRPr="00E05108">
        <w:rPr>
          <w:rFonts w:ascii="Arial" w:hAnsi="Arial" w:cs="Arial"/>
          <w:sz w:val="20"/>
          <w:u w:val="single"/>
        </w:rPr>
        <w:t>Supplemental Measures:</w:t>
      </w:r>
    </w:p>
    <w:p w:rsidR="00E05108" w:rsidRPr="00E05108" w:rsidRDefault="00E05108" w:rsidP="00E05108">
      <w:pPr>
        <w:ind w:left="720" w:hanging="720"/>
        <w:jc w:val="both"/>
        <w:rPr>
          <w:rFonts w:ascii="Arial" w:hAnsi="Arial" w:cs="Arial"/>
          <w:sz w:val="20"/>
        </w:rPr>
      </w:pPr>
    </w:p>
    <w:p w:rsidR="00E05108" w:rsidRPr="00E05108" w:rsidRDefault="00E05108" w:rsidP="00E05108">
      <w:pPr>
        <w:ind w:left="720" w:hanging="720"/>
        <w:jc w:val="both"/>
        <w:rPr>
          <w:rFonts w:ascii="Arial" w:hAnsi="Arial" w:cs="Arial"/>
          <w:sz w:val="20"/>
        </w:rPr>
      </w:pPr>
      <w:r w:rsidRPr="00E05108">
        <w:rPr>
          <w:rFonts w:ascii="Arial" w:hAnsi="Arial" w:cs="Arial"/>
          <w:sz w:val="20"/>
        </w:rPr>
        <w:t>(6)</w:t>
      </w:r>
      <w:r w:rsidRPr="00E05108">
        <w:rPr>
          <w:rFonts w:ascii="Arial" w:hAnsi="Arial" w:cs="Arial"/>
          <w:sz w:val="20"/>
        </w:rPr>
        <w:tab/>
        <w:t>Dehumidifiers:  Always considered cost effective.</w:t>
      </w:r>
    </w:p>
    <w:p w:rsidR="00E05108" w:rsidRPr="00E05108" w:rsidRDefault="00E05108" w:rsidP="00E05108">
      <w:pPr>
        <w:ind w:left="720" w:hanging="720"/>
        <w:jc w:val="both"/>
        <w:rPr>
          <w:rFonts w:ascii="Arial" w:hAnsi="Arial" w:cs="Arial"/>
          <w:sz w:val="20"/>
        </w:rPr>
      </w:pPr>
    </w:p>
    <w:p w:rsidR="00E05108" w:rsidRPr="00E05108" w:rsidRDefault="00E05108" w:rsidP="00E05108">
      <w:pPr>
        <w:ind w:left="720" w:hanging="720"/>
        <w:jc w:val="both"/>
        <w:rPr>
          <w:rFonts w:ascii="Arial" w:hAnsi="Arial" w:cs="Arial"/>
          <w:sz w:val="20"/>
        </w:rPr>
      </w:pPr>
      <w:r w:rsidRPr="00E05108">
        <w:rPr>
          <w:rFonts w:ascii="Arial" w:hAnsi="Arial" w:cs="Arial"/>
          <w:sz w:val="20"/>
        </w:rPr>
        <w:t>(7)</w:t>
      </w:r>
      <w:r w:rsidRPr="00E05108">
        <w:rPr>
          <w:rFonts w:ascii="Arial" w:hAnsi="Arial" w:cs="Arial"/>
          <w:sz w:val="20"/>
        </w:rPr>
        <w:tab/>
        <w:t>Timed thermostats on centrally controlled multi-room heating systems except when used with heat pumps.  Heat anticipating type thermostats for zonal electric resistance heating systems.  Zonal thermostats must be separate from the heating unit and must be calibrated at the site to within 2</w:t>
      </w:r>
      <w:r w:rsidRPr="00E05108">
        <w:rPr>
          <w:rFonts w:ascii="Arial" w:hAnsi="Arial" w:cs="Arial"/>
          <w:sz w:val="20"/>
        </w:rPr>
        <w:sym w:font="Symbol" w:char="F0B0"/>
      </w:r>
      <w:r w:rsidRPr="00E05108">
        <w:rPr>
          <w:rFonts w:ascii="Arial" w:hAnsi="Arial" w:cs="Arial"/>
          <w:sz w:val="20"/>
        </w:rPr>
        <w:t>F of actual room temperature in the range of 65</w:t>
      </w:r>
      <w:r w:rsidRPr="00E05108">
        <w:rPr>
          <w:rFonts w:ascii="Arial" w:hAnsi="Arial" w:cs="Arial"/>
          <w:sz w:val="20"/>
        </w:rPr>
        <w:sym w:font="Symbol" w:char="F0B0"/>
      </w:r>
      <w:r w:rsidRPr="00E05108">
        <w:rPr>
          <w:rFonts w:ascii="Arial" w:hAnsi="Arial" w:cs="Arial"/>
          <w:sz w:val="20"/>
        </w:rPr>
        <w:t>F-75</w:t>
      </w:r>
      <w:r w:rsidRPr="00E05108">
        <w:rPr>
          <w:rFonts w:ascii="Arial" w:hAnsi="Arial" w:cs="Arial"/>
          <w:sz w:val="20"/>
        </w:rPr>
        <w:sym w:font="Symbol" w:char="F0B0"/>
      </w:r>
      <w:r w:rsidRPr="00E05108">
        <w:rPr>
          <w:rFonts w:ascii="Arial" w:hAnsi="Arial" w:cs="Arial"/>
          <w:sz w:val="20"/>
        </w:rPr>
        <w:t>F:  Always considered cost effective.</w:t>
      </w:r>
    </w:p>
    <w:p w:rsidR="00E05108" w:rsidRPr="00E05108" w:rsidRDefault="00E05108" w:rsidP="00E05108">
      <w:pPr>
        <w:jc w:val="both"/>
        <w:rPr>
          <w:rFonts w:ascii="Arial" w:hAnsi="Arial" w:cs="Arial"/>
          <w:sz w:val="20"/>
        </w:rPr>
      </w:pPr>
    </w:p>
    <w:p w:rsidR="00E05108" w:rsidRPr="00E05108" w:rsidRDefault="00E05108" w:rsidP="00E05108">
      <w:pPr>
        <w:numPr>
          <w:ilvl w:val="0"/>
          <w:numId w:val="12"/>
        </w:numPr>
        <w:tabs>
          <w:tab w:val="clear" w:pos="840"/>
          <w:tab w:val="num" w:pos="720"/>
        </w:tabs>
        <w:ind w:left="720"/>
        <w:jc w:val="both"/>
        <w:rPr>
          <w:rFonts w:ascii="Arial" w:hAnsi="Arial" w:cs="Arial"/>
          <w:sz w:val="20"/>
        </w:rPr>
      </w:pPr>
      <w:r w:rsidRPr="00E05108">
        <w:rPr>
          <w:rFonts w:ascii="Arial" w:hAnsi="Arial" w:cs="Arial"/>
          <w:sz w:val="20"/>
        </w:rPr>
        <w:t>Energy efficient showerheads and aerators where electric water heaters are present.  Showerheads with a visible flow rating greater than 2.5 gallons per minute (gpm) will be replaced, and showerheads without a gpm marking may be replaced at the discretion of agency staff:  Always considered cost effective.</w:t>
      </w:r>
    </w:p>
    <w:p w:rsidR="00E05108" w:rsidRPr="00E05108" w:rsidRDefault="00E05108" w:rsidP="00E05108">
      <w:pPr>
        <w:ind w:left="120"/>
        <w:jc w:val="both"/>
        <w:rPr>
          <w:rFonts w:ascii="Arial" w:hAnsi="Arial" w:cs="Arial"/>
          <w:sz w:val="20"/>
        </w:rPr>
      </w:pPr>
    </w:p>
    <w:p w:rsidR="00E05108" w:rsidRPr="00E05108" w:rsidRDefault="00E05108" w:rsidP="00E05108">
      <w:pPr>
        <w:numPr>
          <w:ilvl w:val="0"/>
          <w:numId w:val="12"/>
        </w:numPr>
        <w:tabs>
          <w:tab w:val="clear" w:pos="840"/>
          <w:tab w:val="num" w:pos="720"/>
        </w:tabs>
        <w:ind w:left="720"/>
        <w:jc w:val="both"/>
        <w:rPr>
          <w:rFonts w:ascii="Arial" w:hAnsi="Arial" w:cs="Arial"/>
          <w:sz w:val="20"/>
        </w:rPr>
      </w:pPr>
      <w:r w:rsidRPr="00E05108">
        <w:rPr>
          <w:rFonts w:ascii="Arial" w:hAnsi="Arial" w:cs="Arial"/>
          <w:sz w:val="20"/>
        </w:rPr>
        <w:t>Water heaters: Tank replacement of existing electric water heaters</w:t>
      </w:r>
      <w:r w:rsidR="00BD7395">
        <w:rPr>
          <w:rFonts w:ascii="Arial" w:hAnsi="Arial" w:cs="Arial"/>
          <w:sz w:val="20"/>
        </w:rPr>
        <w:t xml:space="preserve">.  Replacement will be a </w:t>
      </w:r>
      <w:r w:rsidRPr="00E05108">
        <w:rPr>
          <w:rFonts w:ascii="Arial" w:hAnsi="Arial" w:cs="Arial"/>
          <w:sz w:val="20"/>
        </w:rPr>
        <w:t>model with an EF rating</w:t>
      </w:r>
      <w:r w:rsidR="00FC442E">
        <w:rPr>
          <w:rFonts w:ascii="Arial" w:hAnsi="Arial" w:cs="Arial"/>
          <w:sz w:val="20"/>
        </w:rPr>
        <w:t xml:space="preserve"> as follows:  </w:t>
      </w:r>
      <w:r w:rsidR="00BD7395">
        <w:rPr>
          <w:rFonts w:ascii="Arial" w:hAnsi="Arial" w:cs="Arial"/>
          <w:sz w:val="20"/>
        </w:rPr>
        <w:t>&lt;= 55</w:t>
      </w:r>
      <w:r w:rsidR="00FC442E">
        <w:rPr>
          <w:rFonts w:ascii="Arial" w:hAnsi="Arial" w:cs="Arial"/>
          <w:sz w:val="20"/>
        </w:rPr>
        <w:t xml:space="preserve"> gallon capacity = 0.94 or greater, </w:t>
      </w:r>
      <w:r w:rsidR="00BD7395">
        <w:rPr>
          <w:rFonts w:ascii="Arial" w:hAnsi="Arial" w:cs="Arial"/>
          <w:sz w:val="20"/>
        </w:rPr>
        <w:t>&gt; 55</w:t>
      </w:r>
      <w:r w:rsidR="00FC442E">
        <w:rPr>
          <w:rFonts w:ascii="Arial" w:hAnsi="Arial" w:cs="Arial"/>
          <w:sz w:val="20"/>
        </w:rPr>
        <w:t xml:space="preserve"> gallon </w:t>
      </w:r>
      <w:r w:rsidR="00FC442E">
        <w:rPr>
          <w:rFonts w:ascii="Arial" w:hAnsi="Arial" w:cs="Arial"/>
          <w:sz w:val="20"/>
        </w:rPr>
        <w:br/>
        <w:t xml:space="preserve">capacity = </w:t>
      </w:r>
      <w:r w:rsidR="00BD7395">
        <w:rPr>
          <w:rFonts w:ascii="Arial" w:hAnsi="Arial" w:cs="Arial"/>
          <w:sz w:val="20"/>
        </w:rPr>
        <w:t>2.2 EF or greater.  Heat pump water heaters meeting Northwest Energy Efficiency Alliance Northern Climate Specifications replacing an existing electric water heater:  15</w:t>
      </w:r>
      <w:r w:rsidRPr="00E05108">
        <w:rPr>
          <w:rFonts w:ascii="Arial" w:hAnsi="Arial" w:cs="Arial"/>
          <w:sz w:val="20"/>
        </w:rPr>
        <w:t xml:space="preserve"> years.</w:t>
      </w:r>
    </w:p>
    <w:p w:rsidR="00E05108" w:rsidRPr="00E05108" w:rsidRDefault="00E05108" w:rsidP="00FC442E">
      <w:pPr>
        <w:ind w:left="840" w:hanging="720"/>
        <w:jc w:val="right"/>
        <w:rPr>
          <w:rFonts w:ascii="Arial" w:hAnsi="Arial" w:cs="Arial"/>
          <w:sz w:val="20"/>
        </w:rPr>
      </w:pPr>
    </w:p>
    <w:p w:rsidR="00E05108" w:rsidRPr="00E05108" w:rsidRDefault="00BD7395" w:rsidP="00E05108">
      <w:pPr>
        <w:pStyle w:val="BodyTextIndent2"/>
        <w:numPr>
          <w:ilvl w:val="0"/>
          <w:numId w:val="12"/>
        </w:numPr>
        <w:tabs>
          <w:tab w:val="clear" w:pos="840"/>
          <w:tab w:val="num" w:pos="720"/>
        </w:tabs>
        <w:ind w:left="720"/>
        <w:jc w:val="left"/>
        <w:rPr>
          <w:rFonts w:cs="Arial"/>
        </w:rPr>
      </w:pPr>
      <w:r>
        <w:rPr>
          <w:rFonts w:cs="Arial"/>
        </w:rPr>
        <w:t>Light emitting diode (LED) and/or f</w:t>
      </w:r>
      <w:r w:rsidR="00E05108" w:rsidRPr="00E05108">
        <w:rPr>
          <w:rFonts w:cs="Arial"/>
        </w:rPr>
        <w:t>luorescent light fixtures applicable in all homes:  15 years.</w:t>
      </w:r>
    </w:p>
    <w:p w:rsidR="00E05108" w:rsidRPr="00E05108" w:rsidRDefault="00E05108" w:rsidP="00E05108">
      <w:pPr>
        <w:pStyle w:val="BodyTextIndent2"/>
        <w:ind w:left="840"/>
        <w:rPr>
          <w:rFonts w:cs="Arial"/>
        </w:rPr>
      </w:pPr>
    </w:p>
    <w:p w:rsidR="00E05108" w:rsidRDefault="00E05108" w:rsidP="00E05108">
      <w:pPr>
        <w:numPr>
          <w:ilvl w:val="0"/>
          <w:numId w:val="12"/>
        </w:numPr>
        <w:tabs>
          <w:tab w:val="clear" w:pos="840"/>
          <w:tab w:val="num" w:pos="720"/>
        </w:tabs>
        <w:ind w:left="720"/>
        <w:jc w:val="both"/>
        <w:rPr>
          <w:rFonts w:ascii="Arial" w:hAnsi="Arial" w:cs="Arial"/>
          <w:sz w:val="20"/>
        </w:rPr>
      </w:pPr>
      <w:r w:rsidRPr="00E05108">
        <w:rPr>
          <w:rFonts w:ascii="Arial" w:hAnsi="Arial" w:cs="Arial"/>
          <w:sz w:val="20"/>
        </w:rPr>
        <w:t xml:space="preserve">Compact fluorescent light </w:t>
      </w:r>
      <w:r w:rsidR="00BD7395">
        <w:rPr>
          <w:rFonts w:ascii="Arial" w:hAnsi="Arial" w:cs="Arial"/>
          <w:sz w:val="20"/>
        </w:rPr>
        <w:t xml:space="preserve">and/or light emitting diode (LED) </w:t>
      </w:r>
      <w:r w:rsidRPr="00E05108">
        <w:rPr>
          <w:rFonts w:ascii="Arial" w:hAnsi="Arial" w:cs="Arial"/>
          <w:sz w:val="20"/>
        </w:rPr>
        <w:t>bulbs applicable in all homes</w:t>
      </w:r>
      <w:r w:rsidR="00BD7395">
        <w:rPr>
          <w:rFonts w:ascii="Arial" w:hAnsi="Arial" w:cs="Arial"/>
          <w:sz w:val="20"/>
        </w:rPr>
        <w:t xml:space="preserve">. </w:t>
      </w:r>
      <w:r w:rsidRPr="00E05108">
        <w:rPr>
          <w:rFonts w:ascii="Arial" w:hAnsi="Arial" w:cs="Arial"/>
          <w:sz w:val="20"/>
        </w:rPr>
        <w:t xml:space="preserve"> Energy Star certified bulbs placed in fixtures that are on 2 or more hours per day:  A</w:t>
      </w:r>
      <w:r w:rsidR="00BD7395">
        <w:rPr>
          <w:rFonts w:ascii="Arial" w:hAnsi="Arial" w:cs="Arial"/>
          <w:sz w:val="20"/>
        </w:rPr>
        <w:t>lways considered cost effective:</w:t>
      </w:r>
      <w:r w:rsidRPr="00E05108">
        <w:rPr>
          <w:rFonts w:ascii="Arial" w:hAnsi="Arial" w:cs="Arial"/>
          <w:sz w:val="20"/>
        </w:rPr>
        <w:t xml:space="preserve"> 7 years.</w:t>
      </w:r>
    </w:p>
    <w:p w:rsidR="00E05108" w:rsidRDefault="00E05108" w:rsidP="00FC442E">
      <w:pPr>
        <w:pStyle w:val="ListParagraph"/>
        <w:jc w:val="center"/>
        <w:rPr>
          <w:rFonts w:ascii="Arial" w:hAnsi="Arial" w:cs="Arial"/>
          <w:sz w:val="20"/>
        </w:rPr>
      </w:pPr>
    </w:p>
    <w:p w:rsidR="00E05108" w:rsidRDefault="00E05108" w:rsidP="0020136F">
      <w:pPr>
        <w:pStyle w:val="BodyText"/>
        <w:numPr>
          <w:ilvl w:val="0"/>
          <w:numId w:val="12"/>
        </w:numPr>
        <w:tabs>
          <w:tab w:val="clear" w:pos="840"/>
          <w:tab w:val="left" w:pos="720"/>
        </w:tabs>
        <w:spacing w:after="0"/>
        <w:ind w:left="720"/>
        <w:jc w:val="both"/>
        <w:rPr>
          <w:rFonts w:ascii="Arial" w:hAnsi="Arial" w:cs="Arial"/>
          <w:sz w:val="20"/>
        </w:rPr>
      </w:pPr>
      <w:r w:rsidRPr="00E05108">
        <w:rPr>
          <w:rFonts w:ascii="Arial" w:hAnsi="Arial" w:cs="Arial"/>
          <w:sz w:val="20"/>
        </w:rPr>
        <w:t xml:space="preserve">Refrigerators applicable in all homes: Refrigerators with monitored results </w:t>
      </w:r>
      <w:r w:rsidR="00FC442E">
        <w:rPr>
          <w:rFonts w:ascii="Arial" w:hAnsi="Arial" w:cs="Arial"/>
          <w:sz w:val="20"/>
        </w:rPr>
        <w:t xml:space="preserve">or listed in the Weatherization Assistance Program Technical Assistance Center database </w:t>
      </w:r>
      <w:r w:rsidR="00BD7395">
        <w:rPr>
          <w:rFonts w:ascii="Arial" w:hAnsi="Arial" w:cs="Arial"/>
          <w:sz w:val="20"/>
        </w:rPr>
        <w:t>may be replaced with a</w:t>
      </w:r>
      <w:r w:rsidRPr="00E05108">
        <w:rPr>
          <w:rFonts w:ascii="Arial" w:hAnsi="Arial" w:cs="Arial"/>
          <w:sz w:val="20"/>
        </w:rPr>
        <w:t xml:space="preserve"> model with an estimated annual consumption of 600 kWh or less</w:t>
      </w:r>
      <w:r w:rsidR="00D37B23">
        <w:rPr>
          <w:rFonts w:ascii="Arial" w:hAnsi="Arial" w:cs="Arial"/>
          <w:sz w:val="20"/>
        </w:rPr>
        <w:t xml:space="preserve"> when a SIR of 1.</w:t>
      </w:r>
      <w:r w:rsidR="00BD7395">
        <w:rPr>
          <w:rFonts w:ascii="Arial" w:hAnsi="Arial" w:cs="Arial"/>
          <w:sz w:val="20"/>
        </w:rPr>
        <w:t>0 or greater is indicated</w:t>
      </w:r>
      <w:r w:rsidRPr="00E05108">
        <w:rPr>
          <w:rFonts w:ascii="Arial" w:hAnsi="Arial" w:cs="Arial"/>
          <w:sz w:val="20"/>
        </w:rPr>
        <w:t>.  Replaced refrigerators must be removed and recycled in accordance with EPA guidelines:  A</w:t>
      </w:r>
      <w:r w:rsidR="00BD7395">
        <w:rPr>
          <w:rFonts w:ascii="Arial" w:hAnsi="Arial" w:cs="Arial"/>
          <w:sz w:val="20"/>
        </w:rPr>
        <w:t>lways considered cost effective:</w:t>
      </w:r>
      <w:r w:rsidRPr="00E05108">
        <w:rPr>
          <w:rFonts w:ascii="Arial" w:hAnsi="Arial" w:cs="Arial"/>
          <w:sz w:val="20"/>
        </w:rPr>
        <w:t xml:space="preserve"> 15 years.</w:t>
      </w:r>
    </w:p>
    <w:p w:rsidR="00BD7395" w:rsidRPr="00E05108" w:rsidRDefault="00BD7395" w:rsidP="0020136F">
      <w:pPr>
        <w:pStyle w:val="BodyText"/>
        <w:tabs>
          <w:tab w:val="left" w:pos="720"/>
        </w:tabs>
        <w:spacing w:after="0"/>
        <w:ind w:left="840"/>
        <w:jc w:val="both"/>
        <w:rPr>
          <w:rFonts w:ascii="Arial" w:hAnsi="Arial" w:cs="Arial"/>
          <w:sz w:val="20"/>
        </w:rPr>
      </w:pPr>
    </w:p>
    <w:p w:rsidR="00BD7395" w:rsidRDefault="00E05108" w:rsidP="0020136F">
      <w:pPr>
        <w:pStyle w:val="BodyText"/>
        <w:tabs>
          <w:tab w:val="left" w:pos="720"/>
        </w:tabs>
        <w:spacing w:after="0"/>
        <w:ind w:left="720" w:hanging="720"/>
        <w:rPr>
          <w:rFonts w:ascii="Arial" w:hAnsi="Arial" w:cs="Arial"/>
          <w:sz w:val="20"/>
        </w:rPr>
      </w:pPr>
      <w:r w:rsidRPr="00E05108">
        <w:rPr>
          <w:rFonts w:ascii="Arial" w:hAnsi="Arial" w:cs="Arial"/>
          <w:sz w:val="20"/>
        </w:rPr>
        <w:t xml:space="preserve">(13)  </w:t>
      </w:r>
      <w:r>
        <w:rPr>
          <w:rFonts w:ascii="Arial" w:hAnsi="Arial" w:cs="Arial"/>
          <w:sz w:val="20"/>
        </w:rPr>
        <w:tab/>
      </w:r>
      <w:r w:rsidR="00BD7395">
        <w:rPr>
          <w:rFonts w:ascii="Arial" w:hAnsi="Arial" w:cs="Arial"/>
          <w:sz w:val="20"/>
        </w:rPr>
        <w:t>Ductless heat pumps may be installed to replace permanently installed electric heat: 15 years.</w:t>
      </w:r>
    </w:p>
    <w:p w:rsidR="00BD7395" w:rsidRDefault="00BD7395" w:rsidP="0020136F">
      <w:pPr>
        <w:pStyle w:val="BodyText"/>
        <w:tabs>
          <w:tab w:val="left" w:pos="720"/>
        </w:tabs>
        <w:spacing w:after="0"/>
        <w:ind w:left="720" w:hanging="720"/>
        <w:rPr>
          <w:rFonts w:ascii="Arial" w:hAnsi="Arial" w:cs="Arial"/>
          <w:sz w:val="20"/>
        </w:rPr>
      </w:pPr>
    </w:p>
    <w:p w:rsidR="00E05108" w:rsidRPr="00E05108" w:rsidRDefault="00BD7395" w:rsidP="0020136F">
      <w:pPr>
        <w:pStyle w:val="BodyText"/>
        <w:tabs>
          <w:tab w:val="left" w:pos="720"/>
        </w:tabs>
        <w:spacing w:after="0"/>
        <w:ind w:left="720" w:hanging="720"/>
        <w:rPr>
          <w:rFonts w:ascii="Arial" w:hAnsi="Arial" w:cs="Arial"/>
          <w:sz w:val="20"/>
        </w:rPr>
      </w:pPr>
      <w:r>
        <w:rPr>
          <w:rFonts w:ascii="Arial" w:hAnsi="Arial" w:cs="Arial"/>
          <w:sz w:val="20"/>
        </w:rPr>
        <w:t>(14)</w:t>
      </w:r>
      <w:r>
        <w:rPr>
          <w:rFonts w:ascii="Arial" w:hAnsi="Arial" w:cs="Arial"/>
          <w:sz w:val="20"/>
        </w:rPr>
        <w:tab/>
      </w:r>
      <w:r w:rsidR="00E05108" w:rsidRPr="00E05108">
        <w:rPr>
          <w:rFonts w:ascii="Arial" w:hAnsi="Arial" w:cs="Arial"/>
          <w:sz w:val="20"/>
        </w:rPr>
        <w:t>Replacement windows</w:t>
      </w:r>
      <w:r>
        <w:rPr>
          <w:rFonts w:ascii="Arial" w:hAnsi="Arial" w:cs="Arial"/>
          <w:sz w:val="20"/>
        </w:rPr>
        <w:t xml:space="preserve"> with a U-value of 0.30 or less: 45</w:t>
      </w:r>
      <w:r w:rsidR="00E05108" w:rsidRPr="00E05108">
        <w:rPr>
          <w:rFonts w:ascii="Arial" w:hAnsi="Arial" w:cs="Arial"/>
          <w:sz w:val="20"/>
        </w:rPr>
        <w:t xml:space="preserve"> years.</w:t>
      </w:r>
    </w:p>
    <w:p w:rsidR="00E05108" w:rsidRPr="00E05108" w:rsidRDefault="00E05108" w:rsidP="00E05108">
      <w:pPr>
        <w:ind w:left="720"/>
        <w:jc w:val="both"/>
        <w:rPr>
          <w:rFonts w:ascii="Arial" w:hAnsi="Arial" w:cs="Arial"/>
          <w:sz w:val="20"/>
        </w:rPr>
      </w:pPr>
    </w:p>
    <w:sectPr w:rsidR="00E05108" w:rsidRPr="00E05108"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48F" w:rsidRDefault="0039748F" w:rsidP="008474F2">
      <w:r>
        <w:separator/>
      </w:r>
    </w:p>
  </w:endnote>
  <w:endnote w:type="continuationSeparator" w:id="0">
    <w:p w:rsidR="0039748F" w:rsidRDefault="0039748F"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ED8" w:rsidRDefault="00B50E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8F" w:rsidRDefault="004028C8"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(continue</w:t>
    </w:r>
    <w:r w:rsidR="00E92B56">
      <w:rPr>
        <w:rFonts w:ascii="Arial" w:hAnsi="Arial" w:cs="Arial"/>
        <w:sz w:val="20"/>
      </w:rPr>
      <w:t>d</w:t>
    </w:r>
    <w:r>
      <w:rPr>
        <w:rFonts w:ascii="Arial" w:hAnsi="Arial" w:cs="Arial"/>
        <w:sz w:val="20"/>
      </w:rPr>
      <w:t>)</w:t>
    </w:r>
  </w:p>
  <w:p w:rsidR="004028C8" w:rsidRDefault="004028C8" w:rsidP="00087CF7">
    <w:pPr>
      <w:pStyle w:val="Footer"/>
      <w:pBdr>
        <w:bottom w:val="single" w:sz="6" w:space="0" w:color="auto"/>
      </w:pBdr>
      <w:tabs>
        <w:tab w:val="clear" w:pos="4680"/>
      </w:tabs>
      <w:ind w:left="900" w:hanging="900"/>
      <w:jc w:val="center"/>
      <w:rPr>
        <w:rFonts w:ascii="Arial" w:hAnsi="Arial" w:cs="Arial"/>
        <w:sz w:val="20"/>
      </w:rPr>
    </w:pPr>
  </w:p>
  <w:p w:rsidR="00FC442E" w:rsidRDefault="00FC442E" w:rsidP="00FC442E">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0F05AD">
      <w:rPr>
        <w:rFonts w:ascii="Arial" w:hAnsi="Arial" w:cs="Arial"/>
        <w:sz w:val="20"/>
      </w:rPr>
      <w:t>November 13, 2015</w:t>
    </w:r>
    <w:r>
      <w:rPr>
        <w:rFonts w:ascii="Arial" w:hAnsi="Arial" w:cs="Arial"/>
        <w:sz w:val="20"/>
      </w:rPr>
      <w:tab/>
    </w:r>
    <w:r>
      <w:rPr>
        <w:rFonts w:ascii="Arial" w:hAnsi="Arial" w:cs="Arial"/>
        <w:b/>
        <w:sz w:val="20"/>
      </w:rPr>
      <w:t>Effective:</w:t>
    </w:r>
    <w:r>
      <w:rPr>
        <w:rFonts w:ascii="Arial" w:hAnsi="Arial" w:cs="Arial"/>
        <w:sz w:val="20"/>
      </w:rPr>
      <w:t xml:space="preserve"> </w:t>
    </w:r>
    <w:r w:rsidR="00B50ED8">
      <w:rPr>
        <w:rFonts w:ascii="Arial" w:hAnsi="Arial" w:cs="Arial"/>
        <w:sz w:val="20"/>
      </w:rPr>
      <w:t>January 1, 2016</w:t>
    </w:r>
  </w:p>
  <w:p w:rsidR="00FC442E" w:rsidRDefault="00FC442E" w:rsidP="00FC442E">
    <w:pPr>
      <w:pStyle w:val="Footer"/>
      <w:tabs>
        <w:tab w:val="clear" w:pos="4680"/>
        <w:tab w:val="clear" w:pos="9360"/>
        <w:tab w:val="right" w:pos="9216"/>
      </w:tabs>
      <w:ind w:left="900" w:hanging="900"/>
      <w:rPr>
        <w:rFonts w:ascii="Arial" w:hAnsi="Arial" w:cs="Arial"/>
        <w:sz w:val="20"/>
      </w:rPr>
    </w:pPr>
    <w:r>
      <w:rPr>
        <w:rFonts w:ascii="Arial" w:hAnsi="Arial" w:cs="Arial"/>
        <w:b/>
        <w:sz w:val="20"/>
      </w:rPr>
      <w:t>Docket No.</w:t>
    </w:r>
    <w:r w:rsidR="006736FD">
      <w:rPr>
        <w:rFonts w:ascii="Arial" w:hAnsi="Arial" w:cs="Arial"/>
        <w:sz w:val="20"/>
      </w:rPr>
      <w:t xml:space="preserve"> </w:t>
    </w:r>
    <w:r w:rsidR="007A7927">
      <w:rPr>
        <w:rFonts w:ascii="Arial" w:hAnsi="Arial" w:cs="Arial"/>
        <w:sz w:val="20"/>
      </w:rPr>
      <w:t>15-03</w:t>
    </w:r>
  </w:p>
  <w:p w:rsidR="000F05AD" w:rsidRDefault="000F05AD" w:rsidP="000F05AD">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79744" behindDoc="1" locked="0" layoutInCell="1" allowOverlap="1" wp14:anchorId="7E5DCAC5" wp14:editId="6F38D329">
          <wp:simplePos x="0" y="0"/>
          <wp:positionH relativeFrom="column">
            <wp:posOffset>209550</wp:posOffset>
          </wp:positionH>
          <wp:positionV relativeFrom="paragraph">
            <wp:posOffset>28575</wp:posOffset>
          </wp:positionV>
          <wp:extent cx="2228850" cy="692785"/>
          <wp:effectExtent l="0" t="0" r="0" b="0"/>
          <wp:wrapNone/>
          <wp:docPr id="8" name="Picture 8"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0F05AD" w:rsidRDefault="000F05AD" w:rsidP="000F05AD">
    <w:pPr>
      <w:pStyle w:val="Footer"/>
      <w:tabs>
        <w:tab w:val="clear" w:pos="9360"/>
        <w:tab w:val="left" w:pos="1110"/>
        <w:tab w:val="right" w:pos="9216"/>
      </w:tabs>
      <w:ind w:left="900" w:hanging="900"/>
      <w:rPr>
        <w:rFonts w:ascii="Arial" w:hAnsi="Arial" w:cs="Arial"/>
        <w:sz w:val="20"/>
      </w:rPr>
    </w:pPr>
    <w:r>
      <w:rPr>
        <w:rFonts w:ascii="Arial" w:hAnsi="Arial" w:cs="Arial"/>
        <w:sz w:val="20"/>
      </w:rPr>
      <w:tab/>
    </w:r>
    <w:r>
      <w:rPr>
        <w:rFonts w:ascii="Arial" w:hAnsi="Arial" w:cs="Arial"/>
        <w:sz w:val="20"/>
      </w:rPr>
      <w:tab/>
    </w:r>
    <w:r>
      <w:rPr>
        <w:rFonts w:ascii="Arial" w:hAnsi="Arial" w:cs="Arial"/>
        <w:noProof/>
        <w:sz w:val="20"/>
        <w:lang w:eastAsia="en-US"/>
      </w:rPr>
      <w:drawing>
        <wp:anchor distT="0" distB="0" distL="114300" distR="114300" simplePos="0" relativeHeight="251678720" behindDoc="1" locked="0" layoutInCell="1" allowOverlap="1" wp14:anchorId="7209C5CD" wp14:editId="7BF637B0">
          <wp:simplePos x="0" y="0"/>
          <wp:positionH relativeFrom="column">
            <wp:posOffset>400050</wp:posOffset>
          </wp:positionH>
          <wp:positionV relativeFrom="paragraph">
            <wp:posOffset>31750</wp:posOffset>
          </wp:positionV>
          <wp:extent cx="1504950" cy="291465"/>
          <wp:effectExtent l="19050" t="0" r="0" b="0"/>
          <wp:wrapThrough wrapText="bothSides">
            <wp:wrapPolygon edited="0">
              <wp:start x="-273" y="0"/>
              <wp:lineTo x="-273" y="19765"/>
              <wp:lineTo x="21600" y="19765"/>
              <wp:lineTo x="21600" y="0"/>
              <wp:lineTo x="-273" y="0"/>
            </wp:wrapPolygon>
          </wp:wrapThrough>
          <wp:docPr id="3" name="Picture 3"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rg"/>
                  <pic:cNvPicPr>
                    <a:picLocks noChangeAspect="1" noChangeArrowheads="1"/>
                  </pic:cNvPicPr>
                </pic:nvPicPr>
                <pic:blipFill>
                  <a:blip r:embed="rId2"/>
                  <a:srcRect/>
                  <a:stretch>
                    <a:fillRect/>
                  </a:stretch>
                </pic:blipFill>
                <pic:spPr bwMode="auto">
                  <a:xfrm>
                    <a:off x="0" y="0"/>
                    <a:ext cx="1504950" cy="291465"/>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7696" behindDoc="1" locked="0" layoutInCell="1" allowOverlap="1" wp14:anchorId="2FC362A2" wp14:editId="75ABB8E4">
          <wp:simplePos x="0" y="0"/>
          <wp:positionH relativeFrom="column">
            <wp:posOffset>1514475</wp:posOffset>
          </wp:positionH>
          <wp:positionV relativeFrom="paragraph">
            <wp:posOffset>6622415</wp:posOffset>
          </wp:positionV>
          <wp:extent cx="1524000" cy="247650"/>
          <wp:effectExtent l="19050" t="0" r="0" b="0"/>
          <wp:wrapNone/>
          <wp:docPr id="4"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3"/>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6672" behindDoc="1" locked="0" layoutInCell="1" allowOverlap="1" wp14:anchorId="57E0ED13" wp14:editId="6AF3E178">
          <wp:simplePos x="0" y="0"/>
          <wp:positionH relativeFrom="column">
            <wp:posOffset>914400</wp:posOffset>
          </wp:positionH>
          <wp:positionV relativeFrom="paragraph">
            <wp:posOffset>8946515</wp:posOffset>
          </wp:positionV>
          <wp:extent cx="1524000" cy="247650"/>
          <wp:effectExtent l="19050" t="0" r="0" b="0"/>
          <wp:wrapNone/>
          <wp:docPr id="5"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3"/>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FC442E" w:rsidRDefault="000F05AD" w:rsidP="000F05AD">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sidR="00FC442E">
      <w:rPr>
        <w:rFonts w:ascii="Arial" w:hAnsi="Arial" w:cs="Arial"/>
        <w:sz w:val="20"/>
      </w:rPr>
      <w:tab/>
    </w:r>
    <w:r w:rsidR="00FC442E">
      <w:rPr>
        <w:rFonts w:ascii="Arial" w:hAnsi="Arial" w:cs="Arial"/>
        <w:sz w:val="20"/>
      </w:rPr>
      <w:tab/>
      <w:t xml:space="preserve"> </w:t>
    </w:r>
  </w:p>
  <w:p w:rsidR="0039748F" w:rsidRDefault="0039748F" w:rsidP="00FC442E">
    <w:pPr>
      <w:pStyle w:val="Footer"/>
      <w:tabs>
        <w:tab w:val="clear" w:pos="4680"/>
        <w:tab w:val="right" w:pos="9216"/>
      </w:tabs>
      <w:ind w:left="900" w:hanging="900"/>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ED8" w:rsidRDefault="00B50E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48F" w:rsidRDefault="0039748F" w:rsidP="008474F2">
      <w:r>
        <w:separator/>
      </w:r>
    </w:p>
  </w:footnote>
  <w:footnote w:type="continuationSeparator" w:id="0">
    <w:p w:rsidR="0039748F" w:rsidRDefault="0039748F"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ED8" w:rsidRDefault="00B50E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8F" w:rsidRPr="0051289F" w:rsidRDefault="00677A56" w:rsidP="0051289F">
    <w:pPr>
      <w:pStyle w:val="Header"/>
      <w:tabs>
        <w:tab w:val="clear" w:pos="4680"/>
        <w:tab w:val="right" w:pos="7200"/>
      </w:tabs>
      <w:ind w:right="2160"/>
      <w:rPr>
        <w:rFonts w:ascii="Arial" w:hAnsi="Arial" w:cs="Arial"/>
        <w:b/>
        <w:noProof/>
        <w:sz w:val="24"/>
        <w:szCs w:val="24"/>
        <w:lang w:eastAsia="en-US"/>
      </w:rPr>
    </w:pP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-62230</wp:posOffset>
              </wp:positionV>
              <wp:extent cx="0" cy="1457325"/>
              <wp:effectExtent l="13335" t="13970" r="571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62.55pt;margin-top:-4.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"/>
          </w:pict>
        </mc:Fallback>
      </mc:AlternateContent>
    </w: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"/>
          </w:pict>
        </mc:Fallback>
      </mc:AlternateContent>
    </w:r>
    <w:r w:rsidR="0051289F">
      <w:rPr>
        <w:rFonts w:ascii="Arial" w:hAnsi="Arial" w:cs="Arial"/>
        <w:b/>
        <w:noProof/>
        <w:sz w:val="24"/>
        <w:szCs w:val="24"/>
        <w:lang w:eastAsia="en-US"/>
      </w:rPr>
      <w:t>PACIFIC POWER &amp; LIGHT COMPANY</w:t>
    </w:r>
  </w:p>
  <w:p w:rsidR="0039748F" w:rsidRDefault="0039748F"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748F" w:rsidRPr="00CD01ED" w:rsidRDefault="0039748F"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748F" w:rsidRDefault="000F05AD" w:rsidP="00A91A21">
    <w:pPr>
      <w:tabs>
        <w:tab w:val="left" w:pos="7200"/>
      </w:tabs>
      <w:ind w:right="2160"/>
      <w:jc w:val="right"/>
      <w:rPr>
        <w:rFonts w:ascii="Arial" w:hAnsi="Arial" w:cs="Arial"/>
        <w:sz w:val="20"/>
      </w:rPr>
    </w:pPr>
    <w:r>
      <w:rPr>
        <w:rFonts w:ascii="Arial" w:hAnsi="Arial" w:cs="Arial"/>
        <w:sz w:val="20"/>
      </w:rPr>
      <w:t>Second Revision of</w:t>
    </w:r>
    <w:r w:rsidR="00514A75">
      <w:rPr>
        <w:rFonts w:ascii="Arial" w:hAnsi="Arial" w:cs="Arial"/>
        <w:sz w:val="20"/>
      </w:rPr>
      <w:t xml:space="preserve"> Sheet No. 114.4</w:t>
    </w:r>
  </w:p>
  <w:p w:rsidR="0039748F" w:rsidRDefault="00514A75" w:rsidP="00A91A21">
    <w:pPr>
      <w:tabs>
        <w:tab w:val="left" w:pos="7200"/>
      </w:tabs>
      <w:ind w:right="2160"/>
      <w:jc w:val="right"/>
      <w:rPr>
        <w:rFonts w:ascii="Arial" w:hAnsi="Arial" w:cs="Arial"/>
        <w:sz w:val="20"/>
      </w:rPr>
    </w:pPr>
    <w:r>
      <w:rPr>
        <w:rFonts w:ascii="Arial" w:hAnsi="Arial" w:cs="Arial"/>
        <w:sz w:val="20"/>
      </w:rPr>
      <w:t xml:space="preserve">Canceling </w:t>
    </w:r>
    <w:r w:rsidR="000F05AD">
      <w:rPr>
        <w:rFonts w:ascii="Arial" w:hAnsi="Arial" w:cs="Arial"/>
        <w:sz w:val="20"/>
      </w:rPr>
      <w:t>First Revision of</w:t>
    </w:r>
    <w:r w:rsidR="0039748F">
      <w:rPr>
        <w:rFonts w:ascii="Arial" w:hAnsi="Arial" w:cs="Arial"/>
        <w:sz w:val="20"/>
      </w:rPr>
      <w:t xml:space="preserve"> Sheet No. 114</w:t>
    </w:r>
    <w:r w:rsidR="00E05108">
      <w:rPr>
        <w:rFonts w:ascii="Arial" w:hAnsi="Arial" w:cs="Arial"/>
        <w:sz w:val="20"/>
      </w:rPr>
      <w:t>.4</w:t>
    </w:r>
  </w:p>
  <w:p w:rsidR="0039748F" w:rsidRDefault="0039748F">
    <w:pPr>
      <w:rPr>
        <w:rFonts w:ascii="Arial" w:hAnsi="Arial" w:cs="Arial"/>
        <w:sz w:val="20"/>
      </w:rPr>
    </w:pPr>
    <w:r>
      <w:rPr>
        <w:rFonts w:ascii="Arial" w:hAnsi="Arial" w:cs="Arial"/>
        <w:sz w:val="20"/>
      </w:rPr>
      <w:tab/>
    </w:r>
  </w:p>
  <w:p w:rsidR="0039748F" w:rsidRPr="00CF64E6" w:rsidRDefault="0039748F" w:rsidP="00A91A21">
    <w:pPr>
      <w:tabs>
        <w:tab w:val="left" w:pos="7200"/>
      </w:tabs>
      <w:ind w:right="2160"/>
      <w:rPr>
        <w:rFonts w:ascii="Arial" w:hAnsi="Arial" w:cs="Arial"/>
        <w:b/>
        <w:sz w:val="24"/>
        <w:szCs w:val="24"/>
      </w:rPr>
    </w:pPr>
    <w:r>
      <w:rPr>
        <w:rFonts w:ascii="Arial" w:hAnsi="Arial" w:cs="Arial"/>
        <w:b/>
        <w:sz w:val="24"/>
        <w:szCs w:val="24"/>
      </w:rPr>
      <w:t>Schedule 114</w:t>
    </w:r>
  </w:p>
  <w:p w:rsidR="0039748F" w:rsidRDefault="0039748F" w:rsidP="00A91A21">
    <w:pPr>
      <w:pBdr>
        <w:bottom w:val="single" w:sz="12" w:space="1" w:color="auto"/>
      </w:pBdr>
      <w:rPr>
        <w:rFonts w:ascii="Arial" w:hAnsi="Arial" w:cs="Arial"/>
        <w:b/>
        <w:sz w:val="20"/>
      </w:rPr>
    </w:pPr>
    <w:r>
      <w:rPr>
        <w:rFonts w:ascii="Arial" w:hAnsi="Arial" w:cs="Arial"/>
        <w:b/>
        <w:sz w:val="20"/>
      </w:rPr>
      <w:t>RESIDENTIAL ENERGY EFFICIENCY RIDER –</w:t>
    </w:r>
    <w:r w:rsidR="004028C8">
      <w:rPr>
        <w:rFonts w:ascii="Arial" w:hAnsi="Arial" w:cs="Arial"/>
        <w:b/>
        <w:sz w:val="20"/>
      </w:rPr>
      <w:t xml:space="preserve"> OPTIONAL FOR QUALIFYING </w:t>
    </w:r>
  </w:p>
  <w:p w:rsidR="004028C8" w:rsidRDefault="004028C8" w:rsidP="00A91A21">
    <w:pPr>
      <w:pBdr>
        <w:bottom w:val="single" w:sz="12" w:space="1" w:color="auto"/>
      </w:pBdr>
      <w:rPr>
        <w:rFonts w:ascii="Arial" w:hAnsi="Arial" w:cs="Arial"/>
        <w:b/>
        <w:sz w:val="20"/>
      </w:rPr>
    </w:pPr>
    <w:r>
      <w:rPr>
        <w:rFonts w:ascii="Arial" w:hAnsi="Arial" w:cs="Arial"/>
        <w:b/>
        <w:sz w:val="20"/>
      </w:rPr>
      <w:t>LOW INCOME CUSTOMERS</w:t>
    </w:r>
  </w:p>
  <w:p w:rsidR="0039748F" w:rsidRPr="00AE1E9E" w:rsidRDefault="0039748F">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ED8" w:rsidRDefault="00B50E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0AF03E29"/>
    <w:multiLevelType w:val="hybridMultilevel"/>
    <w:tmpl w:val="ECEE2E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102C1BFB"/>
    <w:multiLevelType w:val="singleLevel"/>
    <w:tmpl w:val="DF927BC6"/>
    <w:lvl w:ilvl="0">
      <w:start w:val="8"/>
      <w:numFmt w:val="decimal"/>
      <w:lvlText w:val="(%1)"/>
      <w:lvlJc w:val="left"/>
      <w:pPr>
        <w:tabs>
          <w:tab w:val="num" w:pos="840"/>
        </w:tabs>
        <w:ind w:left="840" w:hanging="720"/>
      </w:pPr>
      <w:rPr>
        <w:rFonts w:ascii="Arial" w:hAnsi="Arial" w:cs="Arial" w:hint="default"/>
        <w:b w:val="0"/>
        <w:i w:val="0"/>
        <w:sz w:val="20"/>
      </w:rPr>
    </w:lvl>
  </w:abstractNum>
  <w:abstractNum w:abstractNumId="4">
    <w:nsid w:val="10DC756D"/>
    <w:multiLevelType w:val="singleLevel"/>
    <w:tmpl w:val="3D3EFEF8"/>
    <w:lvl w:ilvl="0">
      <w:start w:val="4"/>
      <w:numFmt w:val="decimal"/>
      <w:lvlText w:val="(%1)"/>
      <w:lvlJc w:val="left"/>
      <w:pPr>
        <w:tabs>
          <w:tab w:val="num" w:pos="360"/>
        </w:tabs>
        <w:ind w:left="360" w:hanging="360"/>
      </w:pPr>
      <w:rPr>
        <w:rFonts w:hint="default"/>
      </w:rPr>
    </w:lvl>
  </w:abstractNum>
  <w:abstractNum w:abstractNumId="5">
    <w:nsid w:val="29B948E4"/>
    <w:multiLevelType w:val="singleLevel"/>
    <w:tmpl w:val="23CCAA18"/>
    <w:lvl w:ilvl="0">
      <w:start w:val="5"/>
      <w:numFmt w:val="decimal"/>
      <w:lvlText w:val="(%1)"/>
      <w:lvlJc w:val="left"/>
      <w:pPr>
        <w:tabs>
          <w:tab w:val="num" w:pos="720"/>
        </w:tabs>
        <w:ind w:left="720" w:hanging="720"/>
      </w:pPr>
      <w:rPr>
        <w:rFonts w:hint="default"/>
      </w:rPr>
    </w:lvl>
  </w:abstractNum>
  <w:abstractNum w:abstractNumId="6">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7">
    <w:nsid w:val="490D4085"/>
    <w:multiLevelType w:val="hybridMultilevel"/>
    <w:tmpl w:val="DED41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9">
    <w:nsid w:val="55074044"/>
    <w:multiLevelType w:val="singleLevel"/>
    <w:tmpl w:val="514C311A"/>
    <w:lvl w:ilvl="0">
      <w:start w:val="1"/>
      <w:numFmt w:val="decimal"/>
      <w:lvlText w:val="(%1)"/>
      <w:lvlJc w:val="left"/>
      <w:pPr>
        <w:tabs>
          <w:tab w:val="num" w:pos="720"/>
        </w:tabs>
        <w:ind w:left="720" w:hanging="720"/>
      </w:pPr>
      <w:rPr>
        <w:rFonts w:hint="default"/>
      </w:rPr>
    </w:lvl>
  </w:abstractNum>
  <w:abstractNum w:abstractNumId="10">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B97440D"/>
    <w:multiLevelType w:val="singleLevel"/>
    <w:tmpl w:val="ACD84C0E"/>
    <w:lvl w:ilvl="0">
      <w:start w:val="2"/>
      <w:numFmt w:val="decimal"/>
      <w:lvlText w:val="(%1)"/>
      <w:lvlJc w:val="left"/>
      <w:pPr>
        <w:tabs>
          <w:tab w:val="num" w:pos="720"/>
        </w:tabs>
        <w:ind w:left="720" w:hanging="720"/>
      </w:pPr>
      <w:rPr>
        <w:rFonts w:hint="default"/>
      </w:rPr>
    </w:lvl>
  </w:abstractNum>
  <w:num w:numId="1">
    <w:abstractNumId w:val="1"/>
  </w:num>
  <w:num w:numId="2">
    <w:abstractNumId w:val="8"/>
  </w:num>
  <w:num w:numId="3">
    <w:abstractNumId w:val="0"/>
  </w:num>
  <w:num w:numId="4">
    <w:abstractNumId w:val="10"/>
  </w:num>
  <w:num w:numId="5">
    <w:abstractNumId w:val="6"/>
  </w:num>
  <w:num w:numId="6">
    <w:abstractNumId w:val="7"/>
  </w:num>
  <w:num w:numId="7">
    <w:abstractNumId w:val="2"/>
  </w:num>
  <w:num w:numId="8">
    <w:abstractNumId w:val="5"/>
  </w:num>
  <w:num w:numId="9">
    <w:abstractNumId w:val="11"/>
  </w:num>
  <w:num w:numId="10">
    <w:abstractNumId w:val="9"/>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16385">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14F36"/>
    <w:rsid w:val="00087CF7"/>
    <w:rsid w:val="000A0FF1"/>
    <w:rsid w:val="000B36F4"/>
    <w:rsid w:val="000C75B6"/>
    <w:rsid w:val="000E3B96"/>
    <w:rsid w:val="000F05AD"/>
    <w:rsid w:val="000F29F0"/>
    <w:rsid w:val="00103448"/>
    <w:rsid w:val="00113567"/>
    <w:rsid w:val="00135716"/>
    <w:rsid w:val="001360F4"/>
    <w:rsid w:val="001522E7"/>
    <w:rsid w:val="001620F1"/>
    <w:rsid w:val="00162DE3"/>
    <w:rsid w:val="00172D01"/>
    <w:rsid w:val="001C0F5B"/>
    <w:rsid w:val="001D4F15"/>
    <w:rsid w:val="001F19AC"/>
    <w:rsid w:val="001F372F"/>
    <w:rsid w:val="0020136F"/>
    <w:rsid w:val="00204381"/>
    <w:rsid w:val="00205735"/>
    <w:rsid w:val="00257BDC"/>
    <w:rsid w:val="00266E07"/>
    <w:rsid w:val="002739D8"/>
    <w:rsid w:val="00293B3C"/>
    <w:rsid w:val="002972ED"/>
    <w:rsid w:val="002B1262"/>
    <w:rsid w:val="002C1B76"/>
    <w:rsid w:val="002C79BC"/>
    <w:rsid w:val="002D40E8"/>
    <w:rsid w:val="002E41E4"/>
    <w:rsid w:val="002E6C6E"/>
    <w:rsid w:val="00322467"/>
    <w:rsid w:val="00341521"/>
    <w:rsid w:val="0034455A"/>
    <w:rsid w:val="003647AF"/>
    <w:rsid w:val="003960AD"/>
    <w:rsid w:val="0039748F"/>
    <w:rsid w:val="003C0CC5"/>
    <w:rsid w:val="003C2525"/>
    <w:rsid w:val="003F72C1"/>
    <w:rsid w:val="004028C8"/>
    <w:rsid w:val="004043D5"/>
    <w:rsid w:val="00416A6E"/>
    <w:rsid w:val="00422D71"/>
    <w:rsid w:val="00457B71"/>
    <w:rsid w:val="00464C7E"/>
    <w:rsid w:val="00490AF3"/>
    <w:rsid w:val="004A30F3"/>
    <w:rsid w:val="004A52F7"/>
    <w:rsid w:val="004B1617"/>
    <w:rsid w:val="004C3D14"/>
    <w:rsid w:val="004C5FE8"/>
    <w:rsid w:val="0051289F"/>
    <w:rsid w:val="00514A75"/>
    <w:rsid w:val="00534D32"/>
    <w:rsid w:val="005369F8"/>
    <w:rsid w:val="00546A05"/>
    <w:rsid w:val="00555712"/>
    <w:rsid w:val="00564506"/>
    <w:rsid w:val="00577682"/>
    <w:rsid w:val="00580EC3"/>
    <w:rsid w:val="00583749"/>
    <w:rsid w:val="00590227"/>
    <w:rsid w:val="00595BAA"/>
    <w:rsid w:val="005A1156"/>
    <w:rsid w:val="005A2992"/>
    <w:rsid w:val="005A626C"/>
    <w:rsid w:val="005C397C"/>
    <w:rsid w:val="005E008E"/>
    <w:rsid w:val="005E1B04"/>
    <w:rsid w:val="005E29DE"/>
    <w:rsid w:val="005F64B9"/>
    <w:rsid w:val="005F7880"/>
    <w:rsid w:val="00622B69"/>
    <w:rsid w:val="006638F3"/>
    <w:rsid w:val="006736FD"/>
    <w:rsid w:val="00677A56"/>
    <w:rsid w:val="00683DDC"/>
    <w:rsid w:val="0068713C"/>
    <w:rsid w:val="006A266F"/>
    <w:rsid w:val="006E1287"/>
    <w:rsid w:val="006E424F"/>
    <w:rsid w:val="00710518"/>
    <w:rsid w:val="00716B4A"/>
    <w:rsid w:val="0072316D"/>
    <w:rsid w:val="00746611"/>
    <w:rsid w:val="007504BF"/>
    <w:rsid w:val="0077488B"/>
    <w:rsid w:val="007854E0"/>
    <w:rsid w:val="0079024E"/>
    <w:rsid w:val="00790CE2"/>
    <w:rsid w:val="007A7927"/>
    <w:rsid w:val="007B01F4"/>
    <w:rsid w:val="007B1728"/>
    <w:rsid w:val="007B7A3F"/>
    <w:rsid w:val="007E0BC7"/>
    <w:rsid w:val="007F06C3"/>
    <w:rsid w:val="007F6029"/>
    <w:rsid w:val="008119C5"/>
    <w:rsid w:val="00813698"/>
    <w:rsid w:val="00823ACF"/>
    <w:rsid w:val="008474F2"/>
    <w:rsid w:val="008766A2"/>
    <w:rsid w:val="00876B56"/>
    <w:rsid w:val="00886645"/>
    <w:rsid w:val="00897348"/>
    <w:rsid w:val="008A77C7"/>
    <w:rsid w:val="008E7364"/>
    <w:rsid w:val="00920A5D"/>
    <w:rsid w:val="009421D3"/>
    <w:rsid w:val="00975D61"/>
    <w:rsid w:val="009953D1"/>
    <w:rsid w:val="009B13B6"/>
    <w:rsid w:val="009B1635"/>
    <w:rsid w:val="009B59D6"/>
    <w:rsid w:val="009E0C82"/>
    <w:rsid w:val="00A261ED"/>
    <w:rsid w:val="00A43A23"/>
    <w:rsid w:val="00A84ABB"/>
    <w:rsid w:val="00A91A21"/>
    <w:rsid w:val="00AA4FC3"/>
    <w:rsid w:val="00AA6EAF"/>
    <w:rsid w:val="00AC0470"/>
    <w:rsid w:val="00AC0591"/>
    <w:rsid w:val="00AD4335"/>
    <w:rsid w:val="00AE07BB"/>
    <w:rsid w:val="00AE0A76"/>
    <w:rsid w:val="00AE1E9E"/>
    <w:rsid w:val="00AE4288"/>
    <w:rsid w:val="00AE7611"/>
    <w:rsid w:val="00AF0EAC"/>
    <w:rsid w:val="00B14270"/>
    <w:rsid w:val="00B20EEB"/>
    <w:rsid w:val="00B330D4"/>
    <w:rsid w:val="00B43CBE"/>
    <w:rsid w:val="00B50ED8"/>
    <w:rsid w:val="00B54432"/>
    <w:rsid w:val="00B62CA7"/>
    <w:rsid w:val="00B64140"/>
    <w:rsid w:val="00B65094"/>
    <w:rsid w:val="00B8202C"/>
    <w:rsid w:val="00B86CD1"/>
    <w:rsid w:val="00BA088F"/>
    <w:rsid w:val="00BA1A38"/>
    <w:rsid w:val="00BA1A54"/>
    <w:rsid w:val="00BB5CCE"/>
    <w:rsid w:val="00BD7395"/>
    <w:rsid w:val="00C0493E"/>
    <w:rsid w:val="00C210FD"/>
    <w:rsid w:val="00C2540C"/>
    <w:rsid w:val="00C27FE5"/>
    <w:rsid w:val="00C31B67"/>
    <w:rsid w:val="00C41C7D"/>
    <w:rsid w:val="00C60F7D"/>
    <w:rsid w:val="00C63C1F"/>
    <w:rsid w:val="00C84F36"/>
    <w:rsid w:val="00C91131"/>
    <w:rsid w:val="00CC1A53"/>
    <w:rsid w:val="00CD01ED"/>
    <w:rsid w:val="00CE6692"/>
    <w:rsid w:val="00CF64E6"/>
    <w:rsid w:val="00D23AB3"/>
    <w:rsid w:val="00D313E0"/>
    <w:rsid w:val="00D37B23"/>
    <w:rsid w:val="00D45A57"/>
    <w:rsid w:val="00D60206"/>
    <w:rsid w:val="00D932B5"/>
    <w:rsid w:val="00DA1394"/>
    <w:rsid w:val="00DB2070"/>
    <w:rsid w:val="00DE2657"/>
    <w:rsid w:val="00DE409D"/>
    <w:rsid w:val="00E05108"/>
    <w:rsid w:val="00E13A5F"/>
    <w:rsid w:val="00E44254"/>
    <w:rsid w:val="00E52C0F"/>
    <w:rsid w:val="00E53EC5"/>
    <w:rsid w:val="00E84454"/>
    <w:rsid w:val="00E86C83"/>
    <w:rsid w:val="00E92B56"/>
    <w:rsid w:val="00EE629E"/>
    <w:rsid w:val="00EE6E21"/>
    <w:rsid w:val="00EF6074"/>
    <w:rsid w:val="00F07160"/>
    <w:rsid w:val="00F12645"/>
    <w:rsid w:val="00F30DDC"/>
    <w:rsid w:val="00F3756B"/>
    <w:rsid w:val="00F50525"/>
    <w:rsid w:val="00F528E2"/>
    <w:rsid w:val="00F66F8A"/>
    <w:rsid w:val="00F857AB"/>
    <w:rsid w:val="00F9032D"/>
    <w:rsid w:val="00FB35B6"/>
    <w:rsid w:val="00FB412B"/>
    <w:rsid w:val="00FC124E"/>
    <w:rsid w:val="00FC442E"/>
    <w:rsid w:val="00FD7429"/>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6385">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953D1"/>
    <w:pPr>
      <w:ind w:left="720"/>
      <w:contextualSpacing/>
    </w:pPr>
  </w:style>
  <w:style w:type="paragraph" w:styleId="BalloonText">
    <w:name w:val="Balloon Text"/>
    <w:basedOn w:val="Normal"/>
    <w:link w:val="BalloonTextChar"/>
    <w:uiPriority w:val="99"/>
    <w:semiHidden/>
    <w:unhideWhenUsed/>
    <w:rsid w:val="00C27FE5"/>
    <w:rPr>
      <w:rFonts w:ascii="Tahoma" w:hAnsi="Tahoma" w:cs="Tahoma"/>
      <w:sz w:val="16"/>
      <w:szCs w:val="16"/>
    </w:rPr>
  </w:style>
  <w:style w:type="character" w:customStyle="1" w:styleId="BalloonTextChar">
    <w:name w:val="Balloon Text Char"/>
    <w:basedOn w:val="DefaultParagraphFont"/>
    <w:link w:val="BalloonText"/>
    <w:uiPriority w:val="99"/>
    <w:semiHidden/>
    <w:rsid w:val="00C27FE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953D1"/>
    <w:pPr>
      <w:ind w:left="720"/>
      <w:contextualSpacing/>
    </w:pPr>
  </w:style>
  <w:style w:type="paragraph" w:styleId="BalloonText">
    <w:name w:val="Balloon Text"/>
    <w:basedOn w:val="Normal"/>
    <w:link w:val="BalloonTextChar"/>
    <w:uiPriority w:val="99"/>
    <w:semiHidden/>
    <w:unhideWhenUsed/>
    <w:rsid w:val="00C27FE5"/>
    <w:rPr>
      <w:rFonts w:ascii="Tahoma" w:hAnsi="Tahoma" w:cs="Tahoma"/>
      <w:sz w:val="16"/>
      <w:szCs w:val="16"/>
    </w:rPr>
  </w:style>
  <w:style w:type="character" w:customStyle="1" w:styleId="BalloonTextChar">
    <w:name w:val="Balloon Text Char"/>
    <w:basedOn w:val="DefaultParagraphFont"/>
    <w:link w:val="BalloonText"/>
    <w:uiPriority w:val="99"/>
    <w:semiHidden/>
    <w:rsid w:val="00C27FE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125098">
      <w:bodyDiv w:val="1"/>
      <w:marLeft w:val="0"/>
      <w:marRight w:val="0"/>
      <w:marTop w:val="0"/>
      <w:marBottom w:val="0"/>
      <w:divBdr>
        <w:top w:val="none" w:sz="0" w:space="0" w:color="auto"/>
        <w:left w:val="none" w:sz="0" w:space="0" w:color="auto"/>
        <w:bottom w:val="none" w:sz="0" w:space="0" w:color="auto"/>
        <w:right w:val="none" w:sz="0" w:space="0" w:color="auto"/>
      </w:divBdr>
    </w:div>
    <w:div w:id="195201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2015-11-13T08:00:00+00:00</OpenedDate>
    <Date1 xmlns="dc463f71-b30c-4ab2-9473-d307f9d35888">2015-11-13T08:00:00+00:00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152173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8464DCA85C7EB47B10B79ACEFDA69EF" ma:contentTypeVersion="119" ma:contentTypeDescription="" ma:contentTypeScope="" ma:versionID="f63c1ffd1b5815f69b0a384182323ac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6D35A06-12A5-4921-B444-8DCF7C1C42B2}"/>
</file>

<file path=customXml/itemProps2.xml><?xml version="1.0" encoding="utf-8"?>
<ds:datastoreItem xmlns:ds="http://schemas.openxmlformats.org/officeDocument/2006/customXml" ds:itemID="{FCB9D8A4-A250-4F2A-B00D-FB83048880B2}"/>
</file>

<file path=customXml/itemProps3.xml><?xml version="1.0" encoding="utf-8"?>
<ds:datastoreItem xmlns:ds="http://schemas.openxmlformats.org/officeDocument/2006/customXml" ds:itemID="{E8F3796F-7779-420D-B189-D393E5111FFD}"/>
</file>

<file path=customXml/itemProps4.xml><?xml version="1.0" encoding="utf-8"?>
<ds:datastoreItem xmlns:ds="http://schemas.openxmlformats.org/officeDocument/2006/customXml" ds:itemID="{EADBA3A3-C161-4728-8418-D099BE6448B7}"/>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1789</Characters>
  <Application>Microsoft Office Word</Application>
  <DocSecurity>0</DocSecurity>
  <Lines>14</Lines>
  <Paragraphs>4</Paragraphs>
  <ScaleCrop>false</ScaleCrop>
  <Company/>
  <LinksUpToDate>false</LinksUpToDate>
  <CharactersWithSpaces>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2015-11-13T22:46:00Z</dcterms:created>
  <dcterms:modified xsi:type="dcterms:W3CDTF">2015-11-13T22:46:00Z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0x0101006E56B4D1795A2E4DB2F0B01679ED314A00C8464DCA85C7EB47B10B79ACEFDA69EF</vt:lpwstr>
  </property>
  <property fmtid="{D5CDD505-2E9C-101B-9397-08002B2CF9AE}" pid="4" name="_docset_NoMedatataSyncRequired">
    <vt:lpwstr>False</vt:lpwstr>
  </property>
</Properties>
</file>