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D771E" w14:textId="77777777" w:rsidR="00DB54DB" w:rsidRPr="00DB54DB" w:rsidRDefault="00DB54DB" w:rsidP="00DB54DB">
      <w:pPr>
        <w:rPr>
          <w:rFonts w:ascii="Myriad Pro" w:hAnsi="Myriad Pro"/>
          <w:sz w:val="22"/>
          <w:szCs w:val="22"/>
        </w:rPr>
      </w:pPr>
      <w:bookmarkStart w:id="0" w:name="_GoBack"/>
      <w:bookmarkEnd w:id="0"/>
    </w:p>
    <w:p w14:paraId="569F8713" w14:textId="5E0A1179" w:rsidR="00DB54DB" w:rsidRPr="00DB54DB" w:rsidRDefault="00021B73" w:rsidP="00DB54DB">
      <w:pPr>
        <w:jc w:val="center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noProof/>
          <w:sz w:val="22"/>
          <w:szCs w:val="22"/>
        </w:rPr>
        <w:drawing>
          <wp:inline distT="0" distB="0" distL="0" distR="0" wp14:anchorId="434D4365" wp14:editId="423A3185">
            <wp:extent cx="2345902" cy="126653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blue green ekrem logo draf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263" cy="126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CD407" w14:textId="77777777" w:rsidR="00361A5D" w:rsidRDefault="00361A5D" w:rsidP="00DB54DB">
      <w:pPr>
        <w:rPr>
          <w:rFonts w:ascii="Myriad Pro" w:hAnsi="Myriad Pro"/>
          <w:sz w:val="22"/>
          <w:szCs w:val="22"/>
        </w:rPr>
      </w:pPr>
    </w:p>
    <w:p w14:paraId="3F25A8CA" w14:textId="77777777" w:rsidR="00D42165" w:rsidRDefault="00D42165" w:rsidP="00DB54DB">
      <w:pPr>
        <w:rPr>
          <w:rFonts w:ascii="Myriad Pro" w:hAnsi="Myriad Pro"/>
          <w:sz w:val="22"/>
          <w:szCs w:val="22"/>
        </w:rPr>
      </w:pPr>
    </w:p>
    <w:p w14:paraId="0E01198D" w14:textId="17D61FB2" w:rsidR="00BA6A01" w:rsidRDefault="00021B73" w:rsidP="00DB54DB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Calvin </w:t>
      </w:r>
      <w:proofErr w:type="spellStart"/>
      <w:r>
        <w:rPr>
          <w:rFonts w:ascii="Myriad Pro" w:hAnsi="Myriad Pro"/>
          <w:sz w:val="22"/>
          <w:szCs w:val="22"/>
        </w:rPr>
        <w:t>DenHartog</w:t>
      </w:r>
      <w:proofErr w:type="spellEnd"/>
    </w:p>
    <w:p w14:paraId="26AD8695" w14:textId="0C8AAA30" w:rsidR="00021B73" w:rsidRDefault="00D42165" w:rsidP="00DB54DB">
      <w:pPr>
        <w:rPr>
          <w:rFonts w:ascii="Myriad Pro" w:hAnsi="Myriad Pro" w:cs="Arial"/>
          <w:color w:val="1A1A1A"/>
          <w:sz w:val="22"/>
          <w:szCs w:val="22"/>
        </w:rPr>
      </w:pPr>
      <w:r>
        <w:rPr>
          <w:rFonts w:ascii="Myriad Pro" w:hAnsi="Myriad Pro"/>
          <w:sz w:val="22"/>
          <w:szCs w:val="22"/>
        </w:rPr>
        <w:t>NVD/</w:t>
      </w:r>
      <w:r w:rsidR="00021B73">
        <w:rPr>
          <w:rFonts w:ascii="Myriad Pro" w:hAnsi="Myriad Pro"/>
          <w:sz w:val="22"/>
          <w:szCs w:val="22"/>
        </w:rPr>
        <w:t>San Juan Sanitation</w:t>
      </w:r>
    </w:p>
    <w:p w14:paraId="228339E6" w14:textId="6AB60FEC" w:rsidR="00021B73" w:rsidRDefault="00D42165" w:rsidP="00DB54DB">
      <w:pPr>
        <w:rPr>
          <w:rFonts w:ascii="Myriad Pro" w:hAnsi="Myriad Pro" w:cs="Arial"/>
          <w:color w:val="1A1A1A"/>
          <w:sz w:val="22"/>
          <w:szCs w:val="22"/>
        </w:rPr>
      </w:pPr>
      <w:r>
        <w:rPr>
          <w:rFonts w:ascii="Myriad Pro" w:hAnsi="Myriad Pro" w:cs="Arial"/>
          <w:color w:val="1A1A1A"/>
          <w:sz w:val="22"/>
          <w:szCs w:val="22"/>
        </w:rPr>
        <w:t>PO BOX 267</w:t>
      </w:r>
    </w:p>
    <w:p w14:paraId="4107FE5D" w14:textId="658DBE47" w:rsidR="00D42165" w:rsidRDefault="00D42165" w:rsidP="00DB54DB">
      <w:pPr>
        <w:rPr>
          <w:rFonts w:ascii="Myriad Pro" w:hAnsi="Myriad Pro" w:cs="Arial"/>
          <w:color w:val="1A1A1A"/>
          <w:sz w:val="22"/>
          <w:szCs w:val="22"/>
        </w:rPr>
      </w:pPr>
      <w:r>
        <w:rPr>
          <w:rFonts w:ascii="Myriad Pro" w:hAnsi="Myriad Pro" w:cs="Arial"/>
          <w:color w:val="1A1A1A"/>
          <w:sz w:val="22"/>
          <w:szCs w:val="22"/>
        </w:rPr>
        <w:t>Lynden, WA 98264</w:t>
      </w:r>
    </w:p>
    <w:p w14:paraId="34163DFF" w14:textId="77777777" w:rsidR="00021B73" w:rsidRDefault="00021B73" w:rsidP="00DB54DB">
      <w:pPr>
        <w:rPr>
          <w:rFonts w:ascii="Myriad Pro" w:hAnsi="Myriad Pro" w:cs="Arial"/>
          <w:color w:val="1A1A1A"/>
          <w:sz w:val="22"/>
          <w:szCs w:val="22"/>
        </w:rPr>
      </w:pPr>
    </w:p>
    <w:p w14:paraId="0E5C13D7" w14:textId="16318EF4" w:rsidR="00BA6A01" w:rsidRDefault="00BA6A01" w:rsidP="00DB54DB">
      <w:pPr>
        <w:rPr>
          <w:rFonts w:ascii="Myriad Pro" w:hAnsi="Myriad Pro" w:cs="Arial"/>
          <w:color w:val="1A1A1A"/>
          <w:sz w:val="22"/>
          <w:szCs w:val="22"/>
        </w:rPr>
      </w:pPr>
      <w:r>
        <w:rPr>
          <w:rFonts w:ascii="Myriad Pro" w:hAnsi="Myriad Pro" w:cs="Arial"/>
          <w:color w:val="1A1A1A"/>
          <w:sz w:val="22"/>
          <w:szCs w:val="22"/>
        </w:rPr>
        <w:t xml:space="preserve">Dear </w:t>
      </w:r>
      <w:r w:rsidR="00021B73">
        <w:rPr>
          <w:rFonts w:ascii="Myriad Pro" w:hAnsi="Myriad Pro" w:cs="Arial"/>
          <w:color w:val="1A1A1A"/>
          <w:sz w:val="22"/>
          <w:szCs w:val="22"/>
        </w:rPr>
        <w:t>Calvin</w:t>
      </w:r>
      <w:r>
        <w:rPr>
          <w:rFonts w:ascii="Myriad Pro" w:hAnsi="Myriad Pro" w:cs="Arial"/>
          <w:color w:val="1A1A1A"/>
          <w:sz w:val="22"/>
          <w:szCs w:val="22"/>
        </w:rPr>
        <w:t xml:space="preserve">, </w:t>
      </w:r>
      <w:r w:rsidR="00D42165">
        <w:rPr>
          <w:rFonts w:ascii="Myriad Pro" w:hAnsi="Myriad Pro" w:cs="Arial"/>
          <w:color w:val="1A1A1A"/>
          <w:sz w:val="22"/>
          <w:szCs w:val="22"/>
        </w:rPr>
        <w:tab/>
      </w:r>
      <w:r w:rsidR="00D42165">
        <w:rPr>
          <w:rFonts w:ascii="Myriad Pro" w:hAnsi="Myriad Pro" w:cs="Arial"/>
          <w:color w:val="1A1A1A"/>
          <w:sz w:val="22"/>
          <w:szCs w:val="22"/>
        </w:rPr>
        <w:tab/>
      </w:r>
      <w:r w:rsidR="00D42165">
        <w:rPr>
          <w:rFonts w:ascii="Myriad Pro" w:hAnsi="Myriad Pro" w:cs="Arial"/>
          <w:color w:val="1A1A1A"/>
          <w:sz w:val="22"/>
          <w:szCs w:val="22"/>
        </w:rPr>
        <w:tab/>
      </w:r>
      <w:r w:rsidR="00D42165">
        <w:rPr>
          <w:rFonts w:ascii="Myriad Pro" w:hAnsi="Myriad Pro" w:cs="Arial"/>
          <w:color w:val="1A1A1A"/>
          <w:sz w:val="22"/>
          <w:szCs w:val="22"/>
        </w:rPr>
        <w:tab/>
      </w:r>
      <w:r w:rsidR="00D42165">
        <w:rPr>
          <w:rFonts w:ascii="Myriad Pro" w:hAnsi="Myriad Pro" w:cs="Arial"/>
          <w:color w:val="1A1A1A"/>
          <w:sz w:val="22"/>
          <w:szCs w:val="22"/>
        </w:rPr>
        <w:tab/>
      </w:r>
      <w:r w:rsidR="00D42165">
        <w:rPr>
          <w:rFonts w:ascii="Myriad Pro" w:hAnsi="Myriad Pro" w:cs="Arial"/>
          <w:color w:val="1A1A1A"/>
          <w:sz w:val="22"/>
          <w:szCs w:val="22"/>
        </w:rPr>
        <w:tab/>
      </w:r>
      <w:r w:rsidR="00D42165">
        <w:rPr>
          <w:rFonts w:ascii="Myriad Pro" w:hAnsi="Myriad Pro" w:cs="Arial"/>
          <w:color w:val="1A1A1A"/>
          <w:sz w:val="22"/>
          <w:szCs w:val="22"/>
        </w:rPr>
        <w:tab/>
      </w:r>
      <w:r w:rsidR="00D42165">
        <w:rPr>
          <w:rFonts w:ascii="Myriad Pro" w:hAnsi="Myriad Pro" w:cs="Arial"/>
          <w:color w:val="1A1A1A"/>
          <w:sz w:val="22"/>
          <w:szCs w:val="22"/>
        </w:rPr>
        <w:tab/>
        <w:t xml:space="preserve">July </w:t>
      </w:r>
      <w:r w:rsidR="00015DC3">
        <w:rPr>
          <w:rFonts w:ascii="Myriad Pro" w:hAnsi="Myriad Pro" w:cs="Arial"/>
          <w:color w:val="1A1A1A"/>
          <w:sz w:val="22"/>
          <w:szCs w:val="22"/>
        </w:rPr>
        <w:t>7</w:t>
      </w:r>
      <w:r w:rsidR="00D42165">
        <w:rPr>
          <w:rFonts w:ascii="Myriad Pro" w:hAnsi="Myriad Pro" w:cs="Arial"/>
          <w:color w:val="1A1A1A"/>
          <w:sz w:val="22"/>
          <w:szCs w:val="22"/>
        </w:rPr>
        <w:t>, 2014</w:t>
      </w:r>
    </w:p>
    <w:p w14:paraId="7D71D726" w14:textId="77777777" w:rsidR="00BA6A01" w:rsidRDefault="00BA6A01" w:rsidP="00DB54DB">
      <w:pPr>
        <w:rPr>
          <w:rFonts w:ascii="Myriad Pro" w:hAnsi="Myriad Pro" w:cs="Arial"/>
          <w:color w:val="1A1A1A"/>
          <w:sz w:val="22"/>
          <w:szCs w:val="22"/>
        </w:rPr>
      </w:pPr>
    </w:p>
    <w:p w14:paraId="0F3321FF" w14:textId="6F6B1A3E" w:rsidR="00021B73" w:rsidRDefault="00021B73" w:rsidP="00DB54DB">
      <w:pPr>
        <w:rPr>
          <w:rFonts w:ascii="Myriad Pro" w:hAnsi="Myriad Pro" w:cs="Arial"/>
          <w:color w:val="1A1A1A"/>
          <w:sz w:val="22"/>
          <w:szCs w:val="22"/>
        </w:rPr>
      </w:pPr>
      <w:r>
        <w:rPr>
          <w:rFonts w:ascii="Myriad Pro" w:hAnsi="Myriad Pro" w:cs="Arial"/>
          <w:color w:val="1A1A1A"/>
          <w:sz w:val="22"/>
          <w:szCs w:val="22"/>
        </w:rPr>
        <w:t xml:space="preserve">Please be advised that </w:t>
      </w:r>
      <w:r w:rsidR="001175F5">
        <w:rPr>
          <w:rFonts w:ascii="Myriad Pro" w:hAnsi="Myriad Pro" w:cs="Arial"/>
          <w:color w:val="1A1A1A"/>
          <w:sz w:val="22"/>
          <w:szCs w:val="22"/>
        </w:rPr>
        <w:t>ORS/The Exchange</w:t>
      </w:r>
      <w:r>
        <w:rPr>
          <w:rFonts w:ascii="Myriad Pro" w:hAnsi="Myriad Pro" w:cs="Arial"/>
          <w:color w:val="1A1A1A"/>
          <w:sz w:val="22"/>
          <w:szCs w:val="22"/>
        </w:rPr>
        <w:t xml:space="preserve"> intends to raise </w:t>
      </w:r>
      <w:r w:rsidR="001175F5">
        <w:rPr>
          <w:rFonts w:ascii="Myriad Pro" w:hAnsi="Myriad Pro" w:cs="Arial"/>
          <w:color w:val="1A1A1A"/>
          <w:sz w:val="22"/>
          <w:szCs w:val="22"/>
        </w:rPr>
        <w:t xml:space="preserve">most of </w:t>
      </w:r>
      <w:r>
        <w:rPr>
          <w:rFonts w:ascii="Myriad Pro" w:hAnsi="Myriad Pro" w:cs="Arial"/>
          <w:color w:val="1A1A1A"/>
          <w:sz w:val="22"/>
          <w:szCs w:val="22"/>
        </w:rPr>
        <w:t>the rates charged</w:t>
      </w:r>
      <w:r w:rsidR="001175F5">
        <w:rPr>
          <w:rFonts w:ascii="Myriad Pro" w:hAnsi="Myriad Pro" w:cs="Arial"/>
          <w:color w:val="1A1A1A"/>
          <w:sz w:val="22"/>
          <w:szCs w:val="22"/>
        </w:rPr>
        <w:t xml:space="preserve"> at the Orcas Transfer Station in the weeks to come. </w:t>
      </w:r>
    </w:p>
    <w:p w14:paraId="57278838" w14:textId="77777777" w:rsidR="00021B73" w:rsidRDefault="00021B73" w:rsidP="00DB54DB">
      <w:pPr>
        <w:rPr>
          <w:rFonts w:ascii="Myriad Pro" w:hAnsi="Myriad Pro" w:cs="Arial"/>
          <w:color w:val="1A1A1A"/>
          <w:sz w:val="22"/>
          <w:szCs w:val="22"/>
        </w:rPr>
      </w:pPr>
    </w:p>
    <w:p w14:paraId="521C2906" w14:textId="0357006E" w:rsidR="001175F5" w:rsidRDefault="001175F5" w:rsidP="00DB54DB">
      <w:pPr>
        <w:rPr>
          <w:rFonts w:ascii="Myriad Pro" w:hAnsi="Myriad Pro" w:cs="Arial"/>
          <w:color w:val="1A1A1A"/>
          <w:sz w:val="22"/>
          <w:szCs w:val="22"/>
        </w:rPr>
      </w:pPr>
      <w:r>
        <w:rPr>
          <w:rFonts w:ascii="Myriad Pro" w:hAnsi="Myriad Pro" w:cs="Arial"/>
          <w:color w:val="1A1A1A"/>
          <w:sz w:val="22"/>
          <w:szCs w:val="22"/>
        </w:rPr>
        <w:t>Most</w:t>
      </w:r>
      <w:r w:rsidR="00021B73">
        <w:rPr>
          <w:rFonts w:ascii="Myriad Pro" w:hAnsi="Myriad Pro" w:cs="Arial"/>
          <w:color w:val="1A1A1A"/>
          <w:sz w:val="22"/>
          <w:szCs w:val="22"/>
        </w:rPr>
        <w:t xml:space="preserve"> importantly to SJS, we intend to raise the franchise rate for mixed solid waste to $195 per ton. We will also raise the </w:t>
      </w:r>
      <w:r w:rsidR="00D42165">
        <w:rPr>
          <w:rFonts w:ascii="Myriad Pro" w:hAnsi="Myriad Pro" w:cs="Arial"/>
          <w:color w:val="1A1A1A"/>
          <w:sz w:val="22"/>
          <w:szCs w:val="22"/>
        </w:rPr>
        <w:t>franchise rate</w:t>
      </w:r>
      <w:r w:rsidR="00021B73">
        <w:rPr>
          <w:rFonts w:ascii="Myriad Pro" w:hAnsi="Myriad Pro" w:cs="Arial"/>
          <w:color w:val="1A1A1A"/>
          <w:sz w:val="22"/>
          <w:szCs w:val="22"/>
        </w:rPr>
        <w:t xml:space="preserve"> on co-mingled recycling to $130 per ton. A complete list is attached. </w:t>
      </w:r>
      <w:r>
        <w:rPr>
          <w:rFonts w:ascii="Myriad Pro" w:hAnsi="Myriad Pro" w:cs="Arial"/>
          <w:color w:val="1A1A1A"/>
          <w:sz w:val="22"/>
          <w:szCs w:val="22"/>
        </w:rPr>
        <w:t>As you know, t</w:t>
      </w:r>
      <w:r w:rsidR="00021B73">
        <w:rPr>
          <w:rFonts w:ascii="Myriad Pro" w:hAnsi="Myriad Pro" w:cs="Arial"/>
          <w:color w:val="1A1A1A"/>
          <w:sz w:val="22"/>
          <w:szCs w:val="22"/>
        </w:rPr>
        <w:t xml:space="preserve">hese price adjustments were approved by the San Juan County Council on July 1, 2014. </w:t>
      </w:r>
    </w:p>
    <w:p w14:paraId="55DEA09B" w14:textId="77777777" w:rsidR="001175F5" w:rsidRDefault="001175F5" w:rsidP="00DB54DB">
      <w:pPr>
        <w:rPr>
          <w:rFonts w:ascii="Myriad Pro" w:hAnsi="Myriad Pro" w:cs="Arial"/>
          <w:color w:val="1A1A1A"/>
          <w:sz w:val="22"/>
          <w:szCs w:val="22"/>
        </w:rPr>
      </w:pPr>
    </w:p>
    <w:p w14:paraId="10DBCA17" w14:textId="47C9B71C" w:rsidR="00021B73" w:rsidRDefault="001175F5" w:rsidP="00DB54DB">
      <w:pPr>
        <w:rPr>
          <w:rFonts w:ascii="Myriad Pro" w:hAnsi="Myriad Pro" w:cs="Arial"/>
          <w:color w:val="1A1A1A"/>
          <w:sz w:val="22"/>
          <w:szCs w:val="22"/>
        </w:rPr>
      </w:pPr>
      <w:r>
        <w:rPr>
          <w:rFonts w:ascii="Myriad Pro" w:hAnsi="Myriad Pro" w:cs="Arial"/>
          <w:color w:val="1A1A1A"/>
          <w:sz w:val="22"/>
          <w:szCs w:val="22"/>
        </w:rPr>
        <w:t xml:space="preserve">We understand that there is a 75 day waiting period for these changes to go into effect, as per WUTC regulations. Please consider that clock stated as of today, July </w:t>
      </w:r>
      <w:r w:rsidR="00015DC3">
        <w:rPr>
          <w:rFonts w:ascii="Myriad Pro" w:hAnsi="Myriad Pro" w:cs="Arial"/>
          <w:color w:val="1A1A1A"/>
          <w:sz w:val="22"/>
          <w:szCs w:val="22"/>
        </w:rPr>
        <w:t>7</w:t>
      </w:r>
      <w:r w:rsidRPr="001175F5">
        <w:rPr>
          <w:rFonts w:ascii="Myriad Pro" w:hAnsi="Myriad Pro" w:cs="Arial"/>
          <w:color w:val="1A1A1A"/>
          <w:sz w:val="22"/>
          <w:szCs w:val="22"/>
          <w:vertAlign w:val="superscript"/>
        </w:rPr>
        <w:t>th</w:t>
      </w:r>
      <w:r>
        <w:rPr>
          <w:rFonts w:ascii="Myriad Pro" w:hAnsi="Myriad Pro" w:cs="Arial"/>
          <w:color w:val="1A1A1A"/>
          <w:sz w:val="22"/>
          <w:szCs w:val="22"/>
        </w:rPr>
        <w:t xml:space="preserve"> 2014. </w:t>
      </w:r>
      <w:r w:rsidR="00D42165">
        <w:rPr>
          <w:rFonts w:ascii="Myriad Pro" w:hAnsi="Myriad Pro" w:cs="Arial"/>
          <w:color w:val="1A1A1A"/>
          <w:sz w:val="22"/>
          <w:szCs w:val="22"/>
        </w:rPr>
        <w:t>T</w:t>
      </w:r>
      <w:r>
        <w:rPr>
          <w:rFonts w:ascii="Myriad Pro" w:hAnsi="Myriad Pro" w:cs="Arial"/>
          <w:color w:val="1A1A1A"/>
          <w:sz w:val="22"/>
          <w:szCs w:val="22"/>
        </w:rPr>
        <w:t xml:space="preserve">he price changes will go into effect September </w:t>
      </w:r>
      <w:r w:rsidR="00015DC3">
        <w:rPr>
          <w:rFonts w:ascii="Myriad Pro" w:hAnsi="Myriad Pro" w:cs="Arial"/>
          <w:color w:val="1A1A1A"/>
          <w:sz w:val="22"/>
          <w:szCs w:val="22"/>
        </w:rPr>
        <w:t>20</w:t>
      </w:r>
      <w:r w:rsidRPr="001175F5">
        <w:rPr>
          <w:rFonts w:ascii="Myriad Pro" w:hAnsi="Myriad Pro" w:cs="Arial"/>
          <w:color w:val="1A1A1A"/>
          <w:sz w:val="22"/>
          <w:szCs w:val="22"/>
          <w:vertAlign w:val="superscript"/>
        </w:rPr>
        <w:t>th</w:t>
      </w:r>
      <w:r>
        <w:rPr>
          <w:rFonts w:ascii="Myriad Pro" w:hAnsi="Myriad Pro" w:cs="Arial"/>
          <w:color w:val="1A1A1A"/>
          <w:sz w:val="22"/>
          <w:szCs w:val="22"/>
        </w:rPr>
        <w:t xml:space="preserve">, 2014. </w:t>
      </w:r>
    </w:p>
    <w:p w14:paraId="0BF9F4DB" w14:textId="77777777" w:rsidR="00021B73" w:rsidRDefault="00021B73" w:rsidP="00DB54DB">
      <w:pPr>
        <w:rPr>
          <w:rFonts w:ascii="Myriad Pro" w:hAnsi="Myriad Pro" w:cs="Arial"/>
          <w:color w:val="1A1A1A"/>
          <w:sz w:val="22"/>
          <w:szCs w:val="22"/>
        </w:rPr>
      </w:pPr>
    </w:p>
    <w:p w14:paraId="4199F574" w14:textId="6F9877AB" w:rsidR="00021B73" w:rsidRDefault="001175F5" w:rsidP="00DB54DB">
      <w:pPr>
        <w:rPr>
          <w:rFonts w:ascii="Myriad Pro" w:hAnsi="Myriad Pro" w:cs="Arial"/>
          <w:color w:val="1A1A1A"/>
          <w:sz w:val="22"/>
          <w:szCs w:val="22"/>
        </w:rPr>
      </w:pPr>
      <w:r>
        <w:rPr>
          <w:rFonts w:ascii="Myriad Pro" w:hAnsi="Myriad Pro" w:cs="Arial"/>
          <w:color w:val="1A1A1A"/>
          <w:sz w:val="22"/>
          <w:szCs w:val="22"/>
        </w:rPr>
        <w:t xml:space="preserve">While we understand these price increases are not great news to you, we hope you can understand that we are merely trying to reach a sustainable budget model that will allow us to do the things we believe the community wants us to do. </w:t>
      </w:r>
    </w:p>
    <w:p w14:paraId="4733DFBE" w14:textId="77777777" w:rsidR="001175F5" w:rsidRDefault="001175F5" w:rsidP="00DB54DB">
      <w:pPr>
        <w:rPr>
          <w:rFonts w:ascii="Myriad Pro" w:hAnsi="Myriad Pro" w:cs="Arial"/>
          <w:color w:val="1A1A1A"/>
          <w:sz w:val="22"/>
          <w:szCs w:val="22"/>
        </w:rPr>
      </w:pPr>
    </w:p>
    <w:p w14:paraId="2C1B6958" w14:textId="526DB877" w:rsidR="001175F5" w:rsidRDefault="001175F5" w:rsidP="00DB54DB">
      <w:pPr>
        <w:rPr>
          <w:rFonts w:ascii="Myriad Pro" w:hAnsi="Myriad Pro" w:cs="Arial"/>
          <w:color w:val="1A1A1A"/>
          <w:sz w:val="22"/>
          <w:szCs w:val="22"/>
        </w:rPr>
      </w:pPr>
      <w:r>
        <w:rPr>
          <w:rFonts w:ascii="Myriad Pro" w:hAnsi="Myriad Pro" w:cs="Arial"/>
          <w:color w:val="1A1A1A"/>
          <w:sz w:val="22"/>
          <w:szCs w:val="22"/>
        </w:rPr>
        <w:t xml:space="preserve">Our doors are always open to SJS for further discussions. We honestly want to work with you guys to build a system that works well for everyone in the San Juan Islands. </w:t>
      </w:r>
    </w:p>
    <w:p w14:paraId="4A6A37E2" w14:textId="77777777" w:rsidR="00021B73" w:rsidRDefault="00021B73" w:rsidP="00DB54DB">
      <w:pPr>
        <w:rPr>
          <w:rFonts w:ascii="Myriad Pro" w:hAnsi="Myriad Pro" w:cs="Arial"/>
          <w:color w:val="1A1A1A"/>
          <w:sz w:val="22"/>
          <w:szCs w:val="22"/>
        </w:rPr>
      </w:pPr>
    </w:p>
    <w:p w14:paraId="6EE2496A" w14:textId="54AE63B2" w:rsidR="006F2F63" w:rsidRDefault="006F2F63" w:rsidP="00DB54DB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Best regards, </w:t>
      </w:r>
    </w:p>
    <w:p w14:paraId="7A27672F" w14:textId="77777777" w:rsidR="006F2F63" w:rsidRDefault="006F2F63" w:rsidP="00DB54DB">
      <w:pPr>
        <w:rPr>
          <w:rFonts w:ascii="Myriad Pro" w:hAnsi="Myriad Pro"/>
          <w:sz w:val="22"/>
          <w:szCs w:val="22"/>
        </w:rPr>
      </w:pPr>
    </w:p>
    <w:p w14:paraId="4133739D" w14:textId="77777777" w:rsidR="006F2F63" w:rsidRDefault="006F2F63" w:rsidP="00DB54DB">
      <w:pPr>
        <w:rPr>
          <w:rFonts w:ascii="Myriad Pro" w:hAnsi="Myriad Pro"/>
          <w:sz w:val="22"/>
          <w:szCs w:val="22"/>
        </w:rPr>
      </w:pPr>
    </w:p>
    <w:p w14:paraId="6DE7209B" w14:textId="77777777" w:rsidR="006F2F63" w:rsidRDefault="006F2F63" w:rsidP="00DB54DB">
      <w:pPr>
        <w:rPr>
          <w:rFonts w:ascii="Myriad Pro" w:hAnsi="Myriad Pro"/>
          <w:sz w:val="22"/>
          <w:szCs w:val="22"/>
        </w:rPr>
      </w:pPr>
    </w:p>
    <w:p w14:paraId="6C7155A8" w14:textId="77777777" w:rsidR="006F2F63" w:rsidRDefault="006F2F63" w:rsidP="00DB54DB">
      <w:pPr>
        <w:rPr>
          <w:rFonts w:ascii="Myriad Pro" w:hAnsi="Myriad Pro"/>
          <w:sz w:val="22"/>
          <w:szCs w:val="22"/>
        </w:rPr>
      </w:pPr>
    </w:p>
    <w:p w14:paraId="56DABA97" w14:textId="458139F4" w:rsidR="006F2F63" w:rsidRDefault="006F2F63" w:rsidP="00DB54DB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Pete Moe</w:t>
      </w:r>
    </w:p>
    <w:p w14:paraId="20351C6F" w14:textId="09992E3F" w:rsidR="006F2F63" w:rsidRDefault="006F2F63" w:rsidP="00DB54DB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Executive Director</w:t>
      </w:r>
    </w:p>
    <w:p w14:paraId="548FD557" w14:textId="06BFA635" w:rsidR="003844F8" w:rsidRDefault="006506CC" w:rsidP="00DB54DB">
      <w:pPr>
        <w:rPr>
          <w:rFonts w:ascii="Myriad Pro" w:hAnsi="Myriad Pro"/>
          <w:sz w:val="22"/>
          <w:szCs w:val="22"/>
        </w:rPr>
      </w:pPr>
      <w:hyperlink r:id="rId5" w:history="1">
        <w:r w:rsidR="003844F8" w:rsidRPr="004200A8">
          <w:rPr>
            <w:rStyle w:val="Hyperlink"/>
            <w:rFonts w:ascii="Myriad Pro" w:hAnsi="Myriad Pro"/>
            <w:sz w:val="22"/>
            <w:szCs w:val="22"/>
          </w:rPr>
          <w:t>petemoe@gmail.com</w:t>
        </w:r>
      </w:hyperlink>
    </w:p>
    <w:p w14:paraId="4EF2F238" w14:textId="0157F129" w:rsidR="003844F8" w:rsidRDefault="003844F8" w:rsidP="00DB54DB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360 298 2600</w:t>
      </w:r>
    </w:p>
    <w:p w14:paraId="158EC566" w14:textId="77777777" w:rsidR="003A22D3" w:rsidRDefault="003A22D3" w:rsidP="00DB54DB">
      <w:pPr>
        <w:rPr>
          <w:rFonts w:ascii="Myriad Pro" w:hAnsi="Myriad Pro"/>
          <w:sz w:val="22"/>
          <w:szCs w:val="22"/>
        </w:rPr>
      </w:pPr>
    </w:p>
    <w:p w14:paraId="6E036C22" w14:textId="09C99911" w:rsidR="003A22D3" w:rsidRDefault="00D42165" w:rsidP="00D42165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cc. Logan </w:t>
      </w:r>
      <w:proofErr w:type="spellStart"/>
      <w:r>
        <w:rPr>
          <w:rFonts w:ascii="Myriad Pro" w:hAnsi="Myriad Pro"/>
          <w:sz w:val="22"/>
          <w:szCs w:val="22"/>
        </w:rPr>
        <w:t>Luft</w:t>
      </w:r>
      <w:proofErr w:type="spellEnd"/>
      <w:r>
        <w:rPr>
          <w:rFonts w:ascii="Myriad Pro" w:hAnsi="Myriad Pro"/>
          <w:sz w:val="22"/>
          <w:szCs w:val="22"/>
        </w:rPr>
        <w:t>, Tim Blanchard</w:t>
      </w:r>
    </w:p>
    <w:p w14:paraId="14583FA7" w14:textId="77777777" w:rsidR="003A22D3" w:rsidRDefault="003A22D3" w:rsidP="00DB54DB">
      <w:pPr>
        <w:rPr>
          <w:rFonts w:ascii="Myriad Pro" w:hAnsi="Myriad Pro"/>
          <w:sz w:val="22"/>
          <w:szCs w:val="22"/>
        </w:rPr>
      </w:pPr>
    </w:p>
    <w:p w14:paraId="7ED469CC" w14:textId="77777777" w:rsidR="003A22D3" w:rsidRDefault="003A22D3" w:rsidP="00DB54DB">
      <w:pPr>
        <w:rPr>
          <w:rFonts w:ascii="Myriad Pro" w:hAnsi="Myriad Pro"/>
          <w:sz w:val="22"/>
          <w:szCs w:val="22"/>
        </w:rPr>
      </w:pPr>
    </w:p>
    <w:p w14:paraId="35EBC0AE" w14:textId="77777777" w:rsidR="003A22D3" w:rsidRDefault="003A22D3" w:rsidP="00DB54DB">
      <w:pPr>
        <w:rPr>
          <w:rFonts w:ascii="Myriad Pro" w:hAnsi="Myriad Pro"/>
          <w:sz w:val="22"/>
          <w:szCs w:val="22"/>
        </w:rPr>
      </w:pPr>
    </w:p>
    <w:p w14:paraId="29D4040C" w14:textId="77777777" w:rsidR="00361A5D" w:rsidRDefault="00361A5D" w:rsidP="00DB54DB">
      <w:pPr>
        <w:rPr>
          <w:rFonts w:ascii="Myriad Pro" w:hAnsi="Myriad Pro"/>
          <w:sz w:val="22"/>
          <w:szCs w:val="22"/>
        </w:rPr>
      </w:pPr>
    </w:p>
    <w:p w14:paraId="0A1F9EB9" w14:textId="77777777" w:rsidR="006F2F63" w:rsidRDefault="006F2F63" w:rsidP="00DB54DB">
      <w:pPr>
        <w:rPr>
          <w:rFonts w:ascii="Tahoma" w:hAnsi="Tahoma"/>
          <w:sz w:val="22"/>
          <w:szCs w:val="22"/>
        </w:rPr>
      </w:pPr>
    </w:p>
    <w:p w14:paraId="45AC036C" w14:textId="00F80269" w:rsidR="00361A5D" w:rsidRPr="00361A5D" w:rsidRDefault="001175F5" w:rsidP="00361A5D">
      <w:pPr>
        <w:jc w:val="center"/>
        <w:rPr>
          <w:rFonts w:ascii="Myriad Pro" w:hAnsi="Myriad Pro"/>
          <w:sz w:val="22"/>
          <w:szCs w:val="22"/>
        </w:rPr>
      </w:pPr>
      <w:r>
        <w:rPr>
          <w:rFonts w:ascii="Times New Roman" w:hAnsi="Times New Roman"/>
          <w:spacing w:val="35"/>
          <w:kern w:val="1"/>
          <w:sz w:val="16"/>
          <w:szCs w:val="16"/>
        </w:rPr>
        <w:t>33</w:t>
      </w:r>
      <w:r w:rsidR="003844F8">
        <w:rPr>
          <w:rFonts w:ascii="Times New Roman" w:hAnsi="Times New Roman"/>
          <w:spacing w:val="35"/>
          <w:kern w:val="1"/>
          <w:sz w:val="16"/>
          <w:szCs w:val="16"/>
        </w:rPr>
        <w:t xml:space="preserve">98 ORCAS </w:t>
      </w:r>
      <w:proofErr w:type="gramStart"/>
      <w:r w:rsidR="003844F8">
        <w:rPr>
          <w:rFonts w:ascii="Times New Roman" w:hAnsi="Times New Roman"/>
          <w:spacing w:val="35"/>
          <w:kern w:val="1"/>
          <w:sz w:val="16"/>
          <w:szCs w:val="16"/>
        </w:rPr>
        <w:t>ROAD  •</w:t>
      </w:r>
      <w:proofErr w:type="gramEnd"/>
      <w:r w:rsidR="003844F8">
        <w:rPr>
          <w:rFonts w:ascii="Times New Roman" w:hAnsi="Times New Roman"/>
          <w:spacing w:val="35"/>
          <w:kern w:val="1"/>
          <w:sz w:val="16"/>
          <w:szCs w:val="16"/>
        </w:rPr>
        <w:t xml:space="preserve">  PO BOX 91  • </w:t>
      </w:r>
      <w:r w:rsidR="00361A5D">
        <w:rPr>
          <w:rFonts w:ascii="Times New Roman" w:hAnsi="Times New Roman"/>
          <w:spacing w:val="35"/>
          <w:kern w:val="1"/>
          <w:sz w:val="16"/>
          <w:szCs w:val="16"/>
        </w:rPr>
        <w:t xml:space="preserve"> EASTSOUND WA 98245  •  360 376 4809 </w:t>
      </w:r>
    </w:p>
    <w:p w14:paraId="6FAF1D6A" w14:textId="4C173450" w:rsidR="00361A5D" w:rsidRPr="008D3F26" w:rsidRDefault="00361A5D" w:rsidP="003A22D3">
      <w:pPr>
        <w:jc w:val="center"/>
        <w:rPr>
          <w:rFonts w:ascii="Myriad Pro" w:hAnsi="Myriad Pro"/>
          <w:sz w:val="22"/>
          <w:szCs w:val="22"/>
        </w:rPr>
      </w:pPr>
      <w:r>
        <w:rPr>
          <w:rFonts w:ascii="Times New Roman" w:hAnsi="Times New Roman"/>
          <w:spacing w:val="35"/>
          <w:kern w:val="1"/>
          <w:sz w:val="16"/>
          <w:szCs w:val="16"/>
        </w:rPr>
        <w:t>WWW.EXCHANGEONORCAS.ORG</w:t>
      </w:r>
    </w:p>
    <w:sectPr w:rsidR="00361A5D" w:rsidRPr="008D3F26" w:rsidSect="00361A5D">
      <w:pgSz w:w="12240" w:h="15840"/>
      <w:pgMar w:top="36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C9"/>
    <w:rsid w:val="00015DC3"/>
    <w:rsid w:val="00021B73"/>
    <w:rsid w:val="00050A29"/>
    <w:rsid w:val="001175F5"/>
    <w:rsid w:val="002E2C56"/>
    <w:rsid w:val="00361A5D"/>
    <w:rsid w:val="003844F8"/>
    <w:rsid w:val="003A22D3"/>
    <w:rsid w:val="005A52C9"/>
    <w:rsid w:val="006506CC"/>
    <w:rsid w:val="006F2F63"/>
    <w:rsid w:val="00715768"/>
    <w:rsid w:val="008D3F26"/>
    <w:rsid w:val="00A705FE"/>
    <w:rsid w:val="00BA6A01"/>
    <w:rsid w:val="00C13778"/>
    <w:rsid w:val="00CB57FC"/>
    <w:rsid w:val="00D42165"/>
    <w:rsid w:val="00D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71C65F"/>
  <w14:defaultImageDpi w14:val="300"/>
  <w15:docId w15:val="{5D05BC3E-5734-41B4-8540-2FB66A76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2C9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qFormat/>
    <w:rsid w:val="005A52C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52C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5A52C9"/>
    <w:pPr>
      <w:keepNext/>
      <w:jc w:val="center"/>
      <w:outlineLvl w:val="2"/>
    </w:pPr>
    <w:rPr>
      <w:rFonts w:ascii="Garamond" w:hAnsi="Garamond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52C9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5A52C9"/>
    <w:pPr>
      <w:ind w:left="1260" w:right="360"/>
      <w:jc w:val="center"/>
    </w:pPr>
    <w:rPr>
      <w:rFonts w:ascii="Garamond" w:hAnsi="Garamond"/>
      <w:sz w:val="20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A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5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4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petemoe@gmail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2014-08-04T07:00:00+00:00</OpenedDate>
    <Date1 xmlns="dc463f71-b30c-4ab2-9473-d307f9d35888">2014-08-04T07:00:00+00:00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SANITATION CO.</CaseCompanyNames>
    <DocketNumber xmlns="dc463f71-b30c-4ab2-9473-d307f9d35888">143039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4698CC243CF648927A0BC9501B0940" ma:contentTypeVersion="175" ma:contentTypeDescription="" ma:contentTypeScope="" ma:versionID="8a5a6af09701432476f73ea03864c5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CD254-0B7F-4E0D-8C93-36B3CDE5B639}"/>
</file>

<file path=customXml/itemProps2.xml><?xml version="1.0" encoding="utf-8"?>
<ds:datastoreItem xmlns:ds="http://schemas.openxmlformats.org/officeDocument/2006/customXml" ds:itemID="{D4EF032C-A849-496F-AD73-546048C53159}"/>
</file>

<file path=customXml/itemProps3.xml><?xml version="1.0" encoding="utf-8"?>
<ds:datastoreItem xmlns:ds="http://schemas.openxmlformats.org/officeDocument/2006/customXml" ds:itemID="{767C30BD-F53C-448D-A978-E3F81C398513}"/>
</file>

<file path=customXml/itemProps4.xml><?xml version="1.0" encoding="utf-8"?>
<ds:datastoreItem xmlns:ds="http://schemas.openxmlformats.org/officeDocument/2006/customXml" ds:itemID="{49F12497-BBBB-410F-95EE-AB13F3921F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 Senn </vt:lpstr>
    </vt:vector>
  </TitlesOfParts>
  <Company>The Funhouse</Company>
  <LinksUpToDate>false</LinksUpToDate>
  <CharactersWithSpaces>1452</CharactersWithSpaces>
  <SharedDoc>false</SharedDoc>
  <HLinks>
    <vt:vector size="6" baseType="variant">
      <vt:variant>
        <vt:i4>3473409</vt:i4>
      </vt:variant>
      <vt:variant>
        <vt:i4>2823</vt:i4>
      </vt:variant>
      <vt:variant>
        <vt:i4>1025</vt:i4>
      </vt:variant>
      <vt:variant>
        <vt:i4>1</vt:i4>
      </vt:variant>
      <vt:variant>
        <vt:lpwstr>Funhouse-logo-black-final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Senn</dc:title>
  <dc:subject/>
  <dc:creator>Pete Moe</dc:creator>
  <cp:keywords/>
  <dc:description/>
  <cp:lastModifiedBy>Calvin</cp:lastModifiedBy>
  <cp:revision>2</cp:revision>
  <cp:lastPrinted>2014-07-07T17:39:00Z</cp:lastPrinted>
  <dcterms:created xsi:type="dcterms:W3CDTF">2014-08-04T17:30:00Z</dcterms:created>
  <dcterms:modified xsi:type="dcterms:W3CDTF">2014-08-04T17:30:00Z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0x0101006E56B4D1795A2E4DB2F0B01679ED314A00264698CC243CF648927A0BC9501B0940</vt:lpwstr>
  </property>
  <property fmtid="{D5CDD505-2E9C-101B-9397-08002B2CF9AE}" pid="3" name="_docset_NoMedatataSyncRequired">
    <vt:lpwstr>False</vt:lpwstr>
  </property>
</Properties>
</file>