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A5D" w:rsidRPr="006E051C" w:rsidRDefault="00D25A5D" w:rsidP="00D25A5D">
      <w:pPr>
        <w:pStyle w:val="NumberedParagraph"/>
        <w:spacing w:after="0"/>
        <w:jc w:val="center"/>
        <w:rPr>
          <w:rFonts w:asciiTheme="minorHAnsi" w:hAnsiTheme="minorHAnsi"/>
          <w:b/>
          <w:bCs/>
          <w:sz w:val="28"/>
          <w:szCs w:val="28"/>
        </w:rPr>
      </w:pPr>
      <w:r w:rsidRPr="006E051C">
        <w:rPr>
          <w:rFonts w:asciiTheme="minorHAnsi" w:hAnsiTheme="minorHAnsi"/>
          <w:b/>
          <w:bCs/>
          <w:sz w:val="28"/>
          <w:szCs w:val="28"/>
        </w:rPr>
        <w:t>GRADE CROSSING PROTECTIVE FUND</w:t>
      </w:r>
    </w:p>
    <w:p w:rsidR="00D25A5D" w:rsidRPr="006E051C" w:rsidRDefault="00D25A5D" w:rsidP="00D25A5D">
      <w:pPr>
        <w:pStyle w:val="NumberedParagraph"/>
        <w:spacing w:after="0"/>
        <w:jc w:val="center"/>
        <w:rPr>
          <w:rFonts w:asciiTheme="minorHAnsi" w:hAnsiTheme="minorHAnsi"/>
          <w:b/>
          <w:bCs/>
        </w:rPr>
      </w:pPr>
      <w:r w:rsidRPr="006E051C">
        <w:rPr>
          <w:rFonts w:asciiTheme="minorHAnsi" w:hAnsiTheme="minorHAnsi"/>
          <w:b/>
          <w:bCs/>
        </w:rPr>
        <w:t>2013 – 2015 GRANT APPLICATION</w:t>
      </w:r>
      <w:r w:rsidR="004B48F9">
        <w:rPr>
          <w:rFonts w:asciiTheme="minorHAnsi" w:hAnsiTheme="minorHAnsi"/>
          <w:b/>
          <w:bCs/>
        </w:rPr>
        <w:t xml:space="preserve"> QUESTION RESPONSES</w:t>
      </w:r>
    </w:p>
    <w:p w:rsidR="004B48F9" w:rsidRDefault="004B48F9" w:rsidP="004B48F9">
      <w:pPr>
        <w:pStyle w:val="BodyText2"/>
        <w:tabs>
          <w:tab w:val="num" w:pos="2520"/>
        </w:tabs>
        <w:spacing w:line="276" w:lineRule="auto"/>
        <w:ind w:left="360"/>
        <w:jc w:val="both"/>
        <w:rPr>
          <w:rFonts w:asciiTheme="minorHAnsi" w:hAnsiTheme="minorHAnsi"/>
          <w:b/>
          <w:i w:val="0"/>
        </w:rPr>
      </w:pPr>
    </w:p>
    <w:p w:rsidR="00D25A5D" w:rsidRPr="00925F62" w:rsidRDefault="00D25A5D" w:rsidP="00D25A5D">
      <w:pPr>
        <w:pStyle w:val="BodyText2"/>
        <w:numPr>
          <w:ilvl w:val="0"/>
          <w:numId w:val="1"/>
        </w:numPr>
        <w:tabs>
          <w:tab w:val="clear" w:pos="720"/>
          <w:tab w:val="num" w:pos="360"/>
          <w:tab w:val="num" w:pos="2520"/>
        </w:tabs>
        <w:spacing w:line="276" w:lineRule="auto"/>
        <w:ind w:left="360"/>
        <w:jc w:val="both"/>
        <w:rPr>
          <w:rFonts w:asciiTheme="minorHAnsi" w:hAnsiTheme="minorHAnsi"/>
          <w:b/>
          <w:i w:val="0"/>
          <w:sz w:val="22"/>
          <w:szCs w:val="22"/>
        </w:rPr>
      </w:pPr>
      <w:r w:rsidRPr="00925F62">
        <w:rPr>
          <w:rFonts w:asciiTheme="minorHAnsi" w:hAnsiTheme="minorHAnsi"/>
          <w:b/>
          <w:i w:val="0"/>
          <w:sz w:val="22"/>
          <w:szCs w:val="22"/>
        </w:rPr>
        <w:t>A detailed summary of the hazard being addressed. Include any information about accidents or incidents at the site and photographs, drawings or other materials that support the application.</w:t>
      </w:r>
    </w:p>
    <w:p w:rsidR="00534B1A" w:rsidRPr="00925F62" w:rsidRDefault="00534B1A" w:rsidP="00534B1A">
      <w:pPr>
        <w:pStyle w:val="BodyText2"/>
        <w:tabs>
          <w:tab w:val="num" w:pos="2520"/>
        </w:tabs>
        <w:spacing w:line="276" w:lineRule="auto"/>
        <w:ind w:left="360"/>
        <w:jc w:val="both"/>
        <w:rPr>
          <w:rFonts w:asciiTheme="minorHAnsi" w:hAnsiTheme="minorHAnsi"/>
          <w:i w:val="0"/>
          <w:sz w:val="22"/>
          <w:szCs w:val="22"/>
        </w:rPr>
      </w:pPr>
    </w:p>
    <w:p w:rsidR="009A35A8" w:rsidRPr="00925F62" w:rsidRDefault="009A35A8" w:rsidP="009A35A8">
      <w:pPr>
        <w:pStyle w:val="BodyText2"/>
        <w:tabs>
          <w:tab w:val="num" w:pos="360"/>
          <w:tab w:val="num" w:pos="2520"/>
        </w:tabs>
        <w:ind w:left="360"/>
        <w:jc w:val="both"/>
        <w:rPr>
          <w:rFonts w:asciiTheme="minorHAnsi" w:hAnsiTheme="minorHAnsi"/>
          <w:i w:val="0"/>
          <w:sz w:val="22"/>
          <w:szCs w:val="22"/>
        </w:rPr>
      </w:pPr>
      <w:r w:rsidRPr="00925F62">
        <w:rPr>
          <w:rFonts w:asciiTheme="minorHAnsi" w:hAnsiTheme="minorHAnsi"/>
          <w:i w:val="0"/>
          <w:sz w:val="22"/>
          <w:szCs w:val="22"/>
        </w:rPr>
        <w:t>The project is designed to reduce the potential for pedestrian</w:t>
      </w:r>
      <w:r w:rsidR="006E051C" w:rsidRPr="00925F62">
        <w:rPr>
          <w:rFonts w:asciiTheme="minorHAnsi" w:hAnsiTheme="minorHAnsi"/>
          <w:i w:val="0"/>
          <w:sz w:val="22"/>
          <w:szCs w:val="22"/>
        </w:rPr>
        <w:t xml:space="preserve">/train accidents </w:t>
      </w:r>
      <w:r w:rsidR="005B0494" w:rsidRPr="00925F62">
        <w:rPr>
          <w:rFonts w:asciiTheme="minorHAnsi" w:hAnsiTheme="minorHAnsi"/>
          <w:i w:val="0"/>
          <w:sz w:val="22"/>
          <w:szCs w:val="22"/>
        </w:rPr>
        <w:t>created by</w:t>
      </w:r>
      <w:r w:rsidR="006E051C" w:rsidRPr="00925F62">
        <w:rPr>
          <w:rFonts w:asciiTheme="minorHAnsi" w:hAnsiTheme="minorHAnsi"/>
          <w:i w:val="0"/>
          <w:sz w:val="22"/>
          <w:szCs w:val="22"/>
        </w:rPr>
        <w:t xml:space="preserve"> people</w:t>
      </w:r>
      <w:r w:rsidRPr="00925F62">
        <w:rPr>
          <w:rFonts w:asciiTheme="minorHAnsi" w:hAnsiTheme="minorHAnsi"/>
          <w:i w:val="0"/>
          <w:sz w:val="22"/>
          <w:szCs w:val="22"/>
        </w:rPr>
        <w:t xml:space="preserve"> crossing onto the train tracks along a </w:t>
      </w:r>
      <w:r w:rsidR="005B0494" w:rsidRPr="00925F62">
        <w:rPr>
          <w:rFonts w:asciiTheme="minorHAnsi" w:hAnsiTheme="minorHAnsi"/>
          <w:i w:val="0"/>
          <w:sz w:val="22"/>
          <w:szCs w:val="22"/>
        </w:rPr>
        <w:t>p</w:t>
      </w:r>
      <w:r w:rsidRPr="00925F62">
        <w:rPr>
          <w:rFonts w:asciiTheme="minorHAnsi" w:hAnsiTheme="minorHAnsi"/>
          <w:i w:val="0"/>
          <w:sz w:val="22"/>
          <w:szCs w:val="22"/>
        </w:rPr>
        <w:t xml:space="preserve">ark site.  Currently there </w:t>
      </w:r>
      <w:r w:rsidR="006E051C" w:rsidRPr="00925F62">
        <w:rPr>
          <w:rFonts w:asciiTheme="minorHAnsi" w:hAnsiTheme="minorHAnsi"/>
          <w:i w:val="0"/>
          <w:sz w:val="22"/>
          <w:szCs w:val="22"/>
        </w:rPr>
        <w:t>is</w:t>
      </w:r>
      <w:r w:rsidRPr="00925F62">
        <w:rPr>
          <w:rFonts w:asciiTheme="minorHAnsi" w:hAnsiTheme="minorHAnsi"/>
          <w:i w:val="0"/>
          <w:sz w:val="22"/>
          <w:szCs w:val="22"/>
        </w:rPr>
        <w:t xml:space="preserve"> no fence or barrier along the railroad frontage</w:t>
      </w:r>
      <w:r w:rsidR="008248F0" w:rsidRPr="00925F62">
        <w:rPr>
          <w:rFonts w:asciiTheme="minorHAnsi" w:hAnsiTheme="minorHAnsi"/>
          <w:i w:val="0"/>
          <w:sz w:val="22"/>
          <w:szCs w:val="22"/>
        </w:rPr>
        <w:t xml:space="preserve"> (photos attached)</w:t>
      </w:r>
      <w:r w:rsidRPr="00925F62">
        <w:rPr>
          <w:rFonts w:asciiTheme="minorHAnsi" w:hAnsiTheme="minorHAnsi"/>
          <w:i w:val="0"/>
          <w:sz w:val="22"/>
          <w:szCs w:val="22"/>
        </w:rPr>
        <w:t xml:space="preserve">.  </w:t>
      </w:r>
    </w:p>
    <w:p w:rsidR="00D25A5D" w:rsidRPr="00925F62" w:rsidRDefault="00D25A5D" w:rsidP="00D25A5D">
      <w:pPr>
        <w:pStyle w:val="BodyText2"/>
        <w:tabs>
          <w:tab w:val="num" w:pos="360"/>
          <w:tab w:val="num" w:pos="2520"/>
        </w:tabs>
        <w:spacing w:line="276" w:lineRule="auto"/>
        <w:ind w:left="360" w:hanging="360"/>
        <w:jc w:val="both"/>
        <w:rPr>
          <w:rFonts w:asciiTheme="minorHAnsi" w:hAnsiTheme="minorHAnsi"/>
          <w:i w:val="0"/>
          <w:sz w:val="22"/>
          <w:szCs w:val="22"/>
        </w:rPr>
      </w:pPr>
    </w:p>
    <w:p w:rsidR="00D25A5D" w:rsidRPr="00925F62" w:rsidRDefault="00D25A5D" w:rsidP="00D25A5D">
      <w:pPr>
        <w:pStyle w:val="BodyText2"/>
        <w:numPr>
          <w:ilvl w:val="0"/>
          <w:numId w:val="1"/>
        </w:numPr>
        <w:tabs>
          <w:tab w:val="clear" w:pos="720"/>
          <w:tab w:val="num" w:pos="360"/>
          <w:tab w:val="num" w:pos="2520"/>
        </w:tabs>
        <w:spacing w:line="276" w:lineRule="auto"/>
        <w:ind w:left="360"/>
        <w:jc w:val="both"/>
        <w:rPr>
          <w:rFonts w:asciiTheme="minorHAnsi" w:hAnsiTheme="minorHAnsi"/>
          <w:b/>
          <w:i w:val="0"/>
          <w:sz w:val="22"/>
          <w:szCs w:val="22"/>
        </w:rPr>
      </w:pPr>
      <w:r w:rsidRPr="00925F62">
        <w:rPr>
          <w:rFonts w:asciiTheme="minorHAnsi" w:hAnsiTheme="minorHAnsi"/>
          <w:b/>
          <w:i w:val="0"/>
          <w:sz w:val="22"/>
          <w:szCs w:val="22"/>
        </w:rPr>
        <w:t>A detailed summary of the proposed project and how it will eliminate or mitigate the hazard. Include any drawings or construction plans for the proposed project.</w:t>
      </w:r>
    </w:p>
    <w:p w:rsidR="00534B1A" w:rsidRPr="00925F62" w:rsidRDefault="00534B1A" w:rsidP="00534B1A">
      <w:pPr>
        <w:pStyle w:val="BodyText2"/>
        <w:tabs>
          <w:tab w:val="num" w:pos="2520"/>
        </w:tabs>
        <w:spacing w:line="276" w:lineRule="auto"/>
        <w:ind w:left="360"/>
        <w:jc w:val="both"/>
        <w:rPr>
          <w:rFonts w:asciiTheme="minorHAnsi" w:hAnsiTheme="minorHAnsi"/>
          <w:i w:val="0"/>
          <w:sz w:val="22"/>
          <w:szCs w:val="22"/>
        </w:rPr>
      </w:pPr>
    </w:p>
    <w:p w:rsidR="008248F0" w:rsidRPr="00925F62" w:rsidRDefault="00534B1A" w:rsidP="00534B1A">
      <w:pPr>
        <w:pStyle w:val="BodyText2"/>
        <w:tabs>
          <w:tab w:val="num" w:pos="360"/>
          <w:tab w:val="num" w:pos="2520"/>
        </w:tabs>
        <w:ind w:left="360"/>
        <w:jc w:val="both"/>
        <w:rPr>
          <w:rFonts w:asciiTheme="minorHAnsi" w:hAnsiTheme="minorHAnsi"/>
          <w:i w:val="0"/>
          <w:sz w:val="22"/>
          <w:szCs w:val="22"/>
        </w:rPr>
      </w:pPr>
      <w:r w:rsidRPr="00925F62">
        <w:rPr>
          <w:rFonts w:asciiTheme="minorHAnsi" w:hAnsiTheme="minorHAnsi"/>
          <w:i w:val="0"/>
          <w:sz w:val="22"/>
          <w:szCs w:val="22"/>
        </w:rPr>
        <w:t xml:space="preserve">In July 2013, the City acquired 4.97 acres of property for a park through a </w:t>
      </w:r>
      <w:r w:rsidR="006E051C" w:rsidRPr="00925F62">
        <w:rPr>
          <w:rFonts w:asciiTheme="minorHAnsi" w:hAnsiTheme="minorHAnsi"/>
          <w:i w:val="0"/>
          <w:sz w:val="22"/>
          <w:szCs w:val="22"/>
        </w:rPr>
        <w:t xml:space="preserve">private </w:t>
      </w:r>
      <w:r w:rsidRPr="00925F62">
        <w:rPr>
          <w:rFonts w:asciiTheme="minorHAnsi" w:hAnsiTheme="minorHAnsi"/>
          <w:i w:val="0"/>
          <w:sz w:val="22"/>
          <w:szCs w:val="22"/>
        </w:rPr>
        <w:t xml:space="preserve">property donation.  </w:t>
      </w:r>
      <w:r w:rsidR="008248F0" w:rsidRPr="00925F62">
        <w:rPr>
          <w:rFonts w:asciiTheme="minorHAnsi" w:hAnsiTheme="minorHAnsi"/>
          <w:i w:val="0"/>
          <w:sz w:val="22"/>
          <w:szCs w:val="22"/>
        </w:rPr>
        <w:t>The property had been used as a depository for construction debris and by a transient population.  It</w:t>
      </w:r>
      <w:r w:rsidRPr="00925F62">
        <w:rPr>
          <w:rFonts w:asciiTheme="minorHAnsi" w:hAnsiTheme="minorHAnsi"/>
          <w:i w:val="0"/>
          <w:sz w:val="22"/>
          <w:szCs w:val="22"/>
        </w:rPr>
        <w:t xml:space="preserve"> is located between the Columbia River</w:t>
      </w:r>
      <w:r w:rsidR="009A35A8" w:rsidRPr="00925F62">
        <w:rPr>
          <w:rFonts w:asciiTheme="minorHAnsi" w:hAnsiTheme="minorHAnsi"/>
          <w:i w:val="0"/>
          <w:sz w:val="22"/>
          <w:szCs w:val="22"/>
        </w:rPr>
        <w:t>, the Apple Capital Recreational Loop Trail</w:t>
      </w:r>
      <w:r w:rsidRPr="00925F62">
        <w:rPr>
          <w:rFonts w:asciiTheme="minorHAnsi" w:hAnsiTheme="minorHAnsi"/>
          <w:i w:val="0"/>
          <w:sz w:val="22"/>
          <w:szCs w:val="22"/>
        </w:rPr>
        <w:t xml:space="preserve"> and the railroad tracks in the south</w:t>
      </w:r>
      <w:r w:rsidR="008248F0" w:rsidRPr="00925F62">
        <w:rPr>
          <w:rFonts w:asciiTheme="minorHAnsi" w:hAnsiTheme="minorHAnsi"/>
          <w:i w:val="0"/>
          <w:sz w:val="22"/>
          <w:szCs w:val="22"/>
        </w:rPr>
        <w:t>east</w:t>
      </w:r>
      <w:r w:rsidRPr="00925F62">
        <w:rPr>
          <w:rFonts w:asciiTheme="minorHAnsi" w:hAnsiTheme="minorHAnsi"/>
          <w:i w:val="0"/>
          <w:sz w:val="22"/>
          <w:szCs w:val="22"/>
        </w:rPr>
        <w:t xml:space="preserve"> Wenatchee.  </w:t>
      </w:r>
    </w:p>
    <w:p w:rsidR="008248F0" w:rsidRPr="00925F62" w:rsidRDefault="008248F0" w:rsidP="00534B1A">
      <w:pPr>
        <w:pStyle w:val="BodyText2"/>
        <w:tabs>
          <w:tab w:val="num" w:pos="360"/>
          <w:tab w:val="num" w:pos="2520"/>
        </w:tabs>
        <w:ind w:left="360"/>
        <w:jc w:val="both"/>
        <w:rPr>
          <w:rFonts w:asciiTheme="minorHAnsi" w:hAnsiTheme="minorHAnsi"/>
          <w:i w:val="0"/>
          <w:sz w:val="22"/>
          <w:szCs w:val="22"/>
        </w:rPr>
      </w:pPr>
    </w:p>
    <w:p w:rsidR="00534B1A" w:rsidRPr="00925F62" w:rsidRDefault="00534B1A" w:rsidP="00534B1A">
      <w:pPr>
        <w:pStyle w:val="BodyText2"/>
        <w:tabs>
          <w:tab w:val="num" w:pos="360"/>
          <w:tab w:val="num" w:pos="2520"/>
        </w:tabs>
        <w:ind w:left="360"/>
        <w:jc w:val="both"/>
        <w:rPr>
          <w:rFonts w:asciiTheme="minorHAnsi" w:hAnsiTheme="minorHAnsi"/>
          <w:i w:val="0"/>
          <w:sz w:val="22"/>
          <w:szCs w:val="22"/>
        </w:rPr>
      </w:pPr>
      <w:r w:rsidRPr="00925F62">
        <w:rPr>
          <w:rFonts w:asciiTheme="minorHAnsi" w:hAnsiTheme="minorHAnsi"/>
          <w:i w:val="0"/>
          <w:sz w:val="22"/>
          <w:szCs w:val="22"/>
        </w:rPr>
        <w:t xml:space="preserve">Working with the community, a conceptual design for the park </w:t>
      </w:r>
      <w:r w:rsidR="005B0494" w:rsidRPr="00925F62">
        <w:rPr>
          <w:rFonts w:asciiTheme="minorHAnsi" w:hAnsiTheme="minorHAnsi"/>
          <w:i w:val="0"/>
          <w:sz w:val="22"/>
          <w:szCs w:val="22"/>
        </w:rPr>
        <w:t>w</w:t>
      </w:r>
      <w:r w:rsidRPr="00925F62">
        <w:rPr>
          <w:rFonts w:asciiTheme="minorHAnsi" w:hAnsiTheme="minorHAnsi"/>
          <w:i w:val="0"/>
          <w:sz w:val="22"/>
          <w:szCs w:val="22"/>
        </w:rPr>
        <w:t xml:space="preserve">as created which includes, picnic facilities, </w:t>
      </w:r>
      <w:proofErr w:type="gramStart"/>
      <w:r w:rsidRPr="00925F62">
        <w:rPr>
          <w:rFonts w:asciiTheme="minorHAnsi" w:hAnsiTheme="minorHAnsi"/>
          <w:i w:val="0"/>
          <w:sz w:val="22"/>
          <w:szCs w:val="22"/>
        </w:rPr>
        <w:t>skate park</w:t>
      </w:r>
      <w:proofErr w:type="gramEnd"/>
      <w:r w:rsidRPr="00925F62">
        <w:rPr>
          <w:rFonts w:asciiTheme="minorHAnsi" w:hAnsiTheme="minorHAnsi"/>
          <w:i w:val="0"/>
          <w:sz w:val="22"/>
          <w:szCs w:val="22"/>
        </w:rPr>
        <w:t xml:space="preserve">, dog off leash area, play equipment and other </w:t>
      </w:r>
      <w:r w:rsidR="006E051C" w:rsidRPr="00925F62">
        <w:rPr>
          <w:rFonts w:asciiTheme="minorHAnsi" w:hAnsiTheme="minorHAnsi"/>
          <w:i w:val="0"/>
          <w:sz w:val="22"/>
          <w:szCs w:val="22"/>
        </w:rPr>
        <w:t>a</w:t>
      </w:r>
      <w:r w:rsidRPr="00925F62">
        <w:rPr>
          <w:rFonts w:asciiTheme="minorHAnsi" w:hAnsiTheme="minorHAnsi"/>
          <w:i w:val="0"/>
          <w:sz w:val="22"/>
          <w:szCs w:val="22"/>
        </w:rPr>
        <w:t xml:space="preserve">menities.  Public use of the site is anticipated to increase dramatically after the park is constructed. Construction is anticipated to occur in 2016 with funding from a variety of grants, donations and through fundraising efforts of local citizens.  </w:t>
      </w:r>
      <w:r w:rsidR="004B48F9" w:rsidRPr="00925F62">
        <w:rPr>
          <w:rFonts w:asciiTheme="minorHAnsi" w:hAnsiTheme="minorHAnsi"/>
          <w:i w:val="0"/>
          <w:sz w:val="22"/>
          <w:szCs w:val="22"/>
        </w:rPr>
        <w:t xml:space="preserve"> </w:t>
      </w:r>
    </w:p>
    <w:p w:rsidR="00534B1A" w:rsidRPr="00925F62" w:rsidRDefault="00534B1A" w:rsidP="00D25A5D">
      <w:pPr>
        <w:pStyle w:val="BodyText2"/>
        <w:tabs>
          <w:tab w:val="num" w:pos="360"/>
          <w:tab w:val="num" w:pos="2520"/>
        </w:tabs>
        <w:ind w:left="360" w:hanging="360"/>
        <w:jc w:val="both"/>
        <w:rPr>
          <w:rFonts w:asciiTheme="minorHAnsi" w:hAnsiTheme="minorHAnsi"/>
          <w:i w:val="0"/>
          <w:sz w:val="22"/>
          <w:szCs w:val="22"/>
        </w:rPr>
      </w:pPr>
    </w:p>
    <w:p w:rsidR="009A35A8" w:rsidRDefault="008248F0" w:rsidP="009A35A8">
      <w:pPr>
        <w:pStyle w:val="BodyText2"/>
        <w:tabs>
          <w:tab w:val="num" w:pos="360"/>
          <w:tab w:val="num" w:pos="2520"/>
        </w:tabs>
        <w:ind w:left="360"/>
        <w:jc w:val="both"/>
        <w:rPr>
          <w:rFonts w:asciiTheme="minorHAnsi" w:hAnsiTheme="minorHAnsi"/>
          <w:i w:val="0"/>
          <w:sz w:val="22"/>
          <w:szCs w:val="22"/>
        </w:rPr>
      </w:pPr>
      <w:r w:rsidRPr="00925F62">
        <w:rPr>
          <w:rFonts w:asciiTheme="minorHAnsi" w:hAnsiTheme="minorHAnsi"/>
          <w:i w:val="0"/>
          <w:sz w:val="22"/>
          <w:szCs w:val="22"/>
        </w:rPr>
        <w:t>O</w:t>
      </w:r>
      <w:r w:rsidR="00534B1A" w:rsidRPr="00925F62">
        <w:rPr>
          <w:rFonts w:asciiTheme="minorHAnsi" w:hAnsiTheme="minorHAnsi"/>
          <w:i w:val="0"/>
          <w:sz w:val="22"/>
          <w:szCs w:val="22"/>
        </w:rPr>
        <w:t xml:space="preserve">ur proposed project </w:t>
      </w:r>
      <w:r w:rsidRPr="00925F62">
        <w:rPr>
          <w:rFonts w:asciiTheme="minorHAnsi" w:hAnsiTheme="minorHAnsi"/>
          <w:i w:val="0"/>
          <w:sz w:val="22"/>
          <w:szCs w:val="22"/>
        </w:rPr>
        <w:t xml:space="preserve">will fence </w:t>
      </w:r>
      <w:r w:rsidR="00EF2E13" w:rsidRPr="00925F62">
        <w:rPr>
          <w:rFonts w:asciiTheme="minorHAnsi" w:hAnsiTheme="minorHAnsi"/>
          <w:i w:val="0"/>
          <w:sz w:val="22"/>
          <w:szCs w:val="22"/>
        </w:rPr>
        <w:t>1,920</w:t>
      </w:r>
      <w:r w:rsidR="00534B1A" w:rsidRPr="00925F62">
        <w:rPr>
          <w:rFonts w:asciiTheme="minorHAnsi" w:hAnsiTheme="minorHAnsi"/>
          <w:i w:val="0"/>
          <w:sz w:val="22"/>
          <w:szCs w:val="22"/>
        </w:rPr>
        <w:t xml:space="preserve"> feet of railroad frontage </w:t>
      </w:r>
      <w:r w:rsidR="009A35A8" w:rsidRPr="00925F62">
        <w:rPr>
          <w:rFonts w:asciiTheme="minorHAnsi" w:hAnsiTheme="minorHAnsi"/>
          <w:i w:val="0"/>
          <w:sz w:val="22"/>
          <w:szCs w:val="22"/>
        </w:rPr>
        <w:t xml:space="preserve">with a 6 foot tall, 9 gauge, </w:t>
      </w:r>
      <w:proofErr w:type="gramStart"/>
      <w:r w:rsidR="009A35A8" w:rsidRPr="00925F62">
        <w:rPr>
          <w:rFonts w:asciiTheme="minorHAnsi" w:hAnsiTheme="minorHAnsi"/>
          <w:i w:val="0"/>
          <w:sz w:val="22"/>
          <w:szCs w:val="22"/>
        </w:rPr>
        <w:t>black</w:t>
      </w:r>
      <w:proofErr w:type="gramEnd"/>
      <w:r w:rsidR="009A35A8" w:rsidRPr="00925F62">
        <w:rPr>
          <w:rFonts w:asciiTheme="minorHAnsi" w:hAnsiTheme="minorHAnsi"/>
          <w:i w:val="0"/>
          <w:sz w:val="22"/>
          <w:szCs w:val="22"/>
        </w:rPr>
        <w:t xml:space="preserve"> chain link fence.  </w:t>
      </w:r>
      <w:r w:rsidR="00E1355A">
        <w:rPr>
          <w:rFonts w:asciiTheme="minorHAnsi" w:hAnsiTheme="minorHAnsi"/>
          <w:i w:val="0"/>
          <w:sz w:val="22"/>
          <w:szCs w:val="22"/>
        </w:rPr>
        <w:t xml:space="preserve">The fencing project would be completed </w:t>
      </w:r>
      <w:r w:rsidR="00D91184">
        <w:rPr>
          <w:rFonts w:asciiTheme="minorHAnsi" w:hAnsiTheme="minorHAnsi"/>
          <w:i w:val="0"/>
          <w:sz w:val="22"/>
          <w:szCs w:val="22"/>
        </w:rPr>
        <w:t xml:space="preserve">over three years, </w:t>
      </w:r>
      <w:r w:rsidR="00E1355A">
        <w:rPr>
          <w:rFonts w:asciiTheme="minorHAnsi" w:hAnsiTheme="minorHAnsi"/>
          <w:i w:val="0"/>
          <w:sz w:val="22"/>
          <w:szCs w:val="22"/>
        </w:rPr>
        <w:t xml:space="preserve">in three separate phases.  </w:t>
      </w:r>
      <w:r w:rsidR="009A35A8" w:rsidRPr="00925F62">
        <w:rPr>
          <w:rFonts w:asciiTheme="minorHAnsi" w:hAnsiTheme="minorHAnsi"/>
          <w:i w:val="0"/>
          <w:sz w:val="22"/>
          <w:szCs w:val="22"/>
        </w:rPr>
        <w:t xml:space="preserve">The fence would be </w:t>
      </w:r>
      <w:r w:rsidR="005B0494" w:rsidRPr="00925F62">
        <w:rPr>
          <w:rFonts w:asciiTheme="minorHAnsi" w:hAnsiTheme="minorHAnsi"/>
          <w:i w:val="0"/>
          <w:sz w:val="22"/>
          <w:szCs w:val="22"/>
        </w:rPr>
        <w:t>posted</w:t>
      </w:r>
      <w:r w:rsidR="009A35A8" w:rsidRPr="00925F62">
        <w:rPr>
          <w:rFonts w:asciiTheme="minorHAnsi" w:hAnsiTheme="minorHAnsi"/>
          <w:i w:val="0"/>
          <w:sz w:val="22"/>
          <w:szCs w:val="22"/>
        </w:rPr>
        <w:t xml:space="preserve"> with "no trespassing" signs along its length or with other wording acceptable to the railroad.  The fence would include three, locked vehicle gates to provide access for railroad maintenance if needed</w:t>
      </w:r>
      <w:r w:rsidR="00534B1A" w:rsidRPr="00925F62">
        <w:rPr>
          <w:rFonts w:asciiTheme="minorHAnsi" w:hAnsiTheme="minorHAnsi"/>
          <w:i w:val="0"/>
          <w:sz w:val="22"/>
          <w:szCs w:val="22"/>
        </w:rPr>
        <w:t xml:space="preserve">.  </w:t>
      </w:r>
      <w:r w:rsidR="004B48F9" w:rsidRPr="00925F62">
        <w:rPr>
          <w:rFonts w:asciiTheme="minorHAnsi" w:hAnsiTheme="minorHAnsi"/>
          <w:i w:val="0"/>
          <w:sz w:val="22"/>
          <w:szCs w:val="22"/>
        </w:rPr>
        <w:t xml:space="preserve">We are hoping that this project could be completed prior to the park construction </w:t>
      </w:r>
      <w:r w:rsidRPr="00925F62">
        <w:rPr>
          <w:rFonts w:asciiTheme="minorHAnsi" w:hAnsiTheme="minorHAnsi"/>
          <w:i w:val="0"/>
          <w:sz w:val="22"/>
          <w:szCs w:val="22"/>
        </w:rPr>
        <w:t xml:space="preserve">to establish access patterns prior to </w:t>
      </w:r>
      <w:r w:rsidR="004B48F9" w:rsidRPr="00925F62">
        <w:rPr>
          <w:rFonts w:asciiTheme="minorHAnsi" w:hAnsiTheme="minorHAnsi"/>
          <w:i w:val="0"/>
          <w:sz w:val="22"/>
          <w:szCs w:val="22"/>
        </w:rPr>
        <w:t xml:space="preserve">the site </w:t>
      </w:r>
      <w:r w:rsidRPr="00925F62">
        <w:rPr>
          <w:rFonts w:asciiTheme="minorHAnsi" w:hAnsiTheme="minorHAnsi"/>
          <w:i w:val="0"/>
          <w:sz w:val="22"/>
          <w:szCs w:val="22"/>
        </w:rPr>
        <w:t xml:space="preserve">being </w:t>
      </w:r>
      <w:r w:rsidR="004B48F9" w:rsidRPr="00925F62">
        <w:rPr>
          <w:rFonts w:asciiTheme="minorHAnsi" w:hAnsiTheme="minorHAnsi"/>
          <w:i w:val="0"/>
          <w:sz w:val="22"/>
          <w:szCs w:val="22"/>
        </w:rPr>
        <w:t>used more heavily.</w:t>
      </w:r>
    </w:p>
    <w:p w:rsidR="0047457D" w:rsidRDefault="0047457D" w:rsidP="009A35A8">
      <w:pPr>
        <w:pStyle w:val="BodyText2"/>
        <w:tabs>
          <w:tab w:val="num" w:pos="360"/>
          <w:tab w:val="num" w:pos="2520"/>
        </w:tabs>
        <w:ind w:left="360"/>
        <w:jc w:val="both"/>
        <w:rPr>
          <w:rFonts w:asciiTheme="minorHAnsi" w:hAnsiTheme="minorHAnsi"/>
          <w:i w:val="0"/>
          <w:sz w:val="22"/>
          <w:szCs w:val="22"/>
        </w:rPr>
      </w:pPr>
    </w:p>
    <w:p w:rsidR="0047457D" w:rsidRPr="00925F62" w:rsidRDefault="0047457D" w:rsidP="009A35A8">
      <w:pPr>
        <w:pStyle w:val="BodyText2"/>
        <w:tabs>
          <w:tab w:val="num" w:pos="360"/>
          <w:tab w:val="num" w:pos="2520"/>
        </w:tabs>
        <w:ind w:left="360"/>
        <w:jc w:val="both"/>
        <w:rPr>
          <w:rFonts w:asciiTheme="minorHAnsi" w:hAnsiTheme="minorHAnsi"/>
          <w:i w:val="0"/>
          <w:sz w:val="22"/>
          <w:szCs w:val="22"/>
        </w:rPr>
      </w:pPr>
      <w:r>
        <w:rPr>
          <w:rFonts w:asciiTheme="minorHAnsi" w:hAnsiTheme="minorHAnsi"/>
          <w:i w:val="0"/>
          <w:sz w:val="22"/>
          <w:szCs w:val="22"/>
        </w:rPr>
        <w:t>Phase one of the project install 628 feet of fence and two gates on the Southern portion of the site.  Phase two would install 714 feet of fence in the center portion of the site and the final phase scheduled for 2016, would complete the project by installing 578 feet of fence and one gate.  The fence would be signed as segments are installed.  The project is phased in this manner to avoid storm water construction work that is anticipated to occur on the northern portion of the site in the fall of 2015.</w:t>
      </w:r>
    </w:p>
    <w:p w:rsidR="009A35A8" w:rsidRPr="00925F62" w:rsidRDefault="009A35A8" w:rsidP="009A35A8">
      <w:pPr>
        <w:pStyle w:val="BodyText2"/>
        <w:tabs>
          <w:tab w:val="num" w:pos="360"/>
          <w:tab w:val="num" w:pos="2520"/>
        </w:tabs>
        <w:ind w:left="360"/>
        <w:jc w:val="both"/>
        <w:rPr>
          <w:rFonts w:asciiTheme="minorHAnsi" w:hAnsiTheme="minorHAnsi"/>
          <w:i w:val="0"/>
          <w:sz w:val="22"/>
          <w:szCs w:val="22"/>
        </w:rPr>
      </w:pPr>
    </w:p>
    <w:p w:rsidR="00C076EE" w:rsidRPr="00925F62" w:rsidRDefault="00534B1A" w:rsidP="009A35A8">
      <w:pPr>
        <w:pStyle w:val="BodyText2"/>
        <w:tabs>
          <w:tab w:val="num" w:pos="360"/>
          <w:tab w:val="num" w:pos="2520"/>
        </w:tabs>
        <w:ind w:left="360"/>
        <w:jc w:val="both"/>
        <w:rPr>
          <w:rFonts w:asciiTheme="minorHAnsi" w:hAnsiTheme="minorHAnsi"/>
          <w:i w:val="0"/>
          <w:sz w:val="22"/>
          <w:szCs w:val="22"/>
        </w:rPr>
      </w:pPr>
      <w:r w:rsidRPr="00925F62">
        <w:rPr>
          <w:rFonts w:asciiTheme="minorHAnsi" w:hAnsiTheme="minorHAnsi"/>
          <w:i w:val="0"/>
          <w:sz w:val="22"/>
          <w:szCs w:val="22"/>
        </w:rPr>
        <w:t>The project is designed to reduce the potential for pedestrians cross</w:t>
      </w:r>
      <w:r w:rsidR="009A35A8" w:rsidRPr="00925F62">
        <w:rPr>
          <w:rFonts w:asciiTheme="minorHAnsi" w:hAnsiTheme="minorHAnsi"/>
          <w:i w:val="0"/>
          <w:sz w:val="22"/>
          <w:szCs w:val="22"/>
        </w:rPr>
        <w:t>ing</w:t>
      </w:r>
      <w:r w:rsidRPr="00925F62">
        <w:rPr>
          <w:rFonts w:asciiTheme="minorHAnsi" w:hAnsiTheme="minorHAnsi"/>
          <w:i w:val="0"/>
          <w:sz w:val="22"/>
          <w:szCs w:val="22"/>
        </w:rPr>
        <w:t xml:space="preserve"> onto the train tracks</w:t>
      </w:r>
      <w:r w:rsidR="005B0494" w:rsidRPr="00925F62">
        <w:rPr>
          <w:rFonts w:asciiTheme="minorHAnsi" w:hAnsiTheme="minorHAnsi"/>
          <w:i w:val="0"/>
          <w:sz w:val="22"/>
          <w:szCs w:val="22"/>
        </w:rPr>
        <w:t xml:space="preserve"> and being injured</w:t>
      </w:r>
      <w:r w:rsidR="00C076EE" w:rsidRPr="00925F62">
        <w:rPr>
          <w:rFonts w:asciiTheme="minorHAnsi" w:hAnsiTheme="minorHAnsi"/>
          <w:i w:val="0"/>
          <w:sz w:val="22"/>
          <w:szCs w:val="22"/>
        </w:rPr>
        <w:t xml:space="preserve"> by providing a barrier to access</w:t>
      </w:r>
      <w:r w:rsidRPr="00925F62">
        <w:rPr>
          <w:rFonts w:asciiTheme="minorHAnsi" w:hAnsiTheme="minorHAnsi"/>
          <w:i w:val="0"/>
          <w:sz w:val="22"/>
          <w:szCs w:val="22"/>
        </w:rPr>
        <w:t xml:space="preserve">.  </w:t>
      </w:r>
    </w:p>
    <w:p w:rsidR="00C076EE" w:rsidRPr="00925F62" w:rsidRDefault="00C076EE" w:rsidP="009A35A8">
      <w:pPr>
        <w:pStyle w:val="BodyText2"/>
        <w:tabs>
          <w:tab w:val="num" w:pos="360"/>
          <w:tab w:val="num" w:pos="2520"/>
        </w:tabs>
        <w:ind w:left="360"/>
        <w:jc w:val="both"/>
        <w:rPr>
          <w:rFonts w:asciiTheme="minorHAnsi" w:hAnsiTheme="minorHAnsi"/>
          <w:i w:val="0"/>
          <w:sz w:val="22"/>
          <w:szCs w:val="22"/>
        </w:rPr>
      </w:pPr>
    </w:p>
    <w:p w:rsidR="00D25A5D" w:rsidRDefault="005B0494" w:rsidP="009A35A8">
      <w:pPr>
        <w:pStyle w:val="BodyText2"/>
        <w:tabs>
          <w:tab w:val="num" w:pos="360"/>
          <w:tab w:val="num" w:pos="2520"/>
        </w:tabs>
        <w:ind w:left="360"/>
        <w:jc w:val="both"/>
        <w:rPr>
          <w:rFonts w:asciiTheme="minorHAnsi" w:hAnsiTheme="minorHAnsi"/>
          <w:i w:val="0"/>
          <w:sz w:val="22"/>
          <w:szCs w:val="22"/>
        </w:rPr>
      </w:pPr>
      <w:r w:rsidRPr="00925F62">
        <w:rPr>
          <w:rFonts w:asciiTheme="minorHAnsi" w:hAnsiTheme="minorHAnsi"/>
          <w:i w:val="0"/>
          <w:sz w:val="22"/>
          <w:szCs w:val="22"/>
        </w:rPr>
        <w:t xml:space="preserve">Planning </w:t>
      </w:r>
      <w:r w:rsidR="008248F0" w:rsidRPr="00925F62">
        <w:rPr>
          <w:rFonts w:asciiTheme="minorHAnsi" w:hAnsiTheme="minorHAnsi"/>
          <w:i w:val="0"/>
          <w:sz w:val="22"/>
          <w:szCs w:val="22"/>
        </w:rPr>
        <w:t xml:space="preserve">is underway </w:t>
      </w:r>
      <w:r w:rsidRPr="00925F62">
        <w:rPr>
          <w:rFonts w:asciiTheme="minorHAnsi" w:hAnsiTheme="minorHAnsi"/>
          <w:i w:val="0"/>
          <w:sz w:val="22"/>
          <w:szCs w:val="22"/>
        </w:rPr>
        <w:t xml:space="preserve">for an East-West reconnection of the </w:t>
      </w:r>
      <w:r w:rsidR="008248F0" w:rsidRPr="00925F62">
        <w:rPr>
          <w:rFonts w:asciiTheme="minorHAnsi" w:hAnsiTheme="minorHAnsi"/>
          <w:i w:val="0"/>
          <w:sz w:val="22"/>
          <w:szCs w:val="22"/>
        </w:rPr>
        <w:t xml:space="preserve">Columbia River </w:t>
      </w:r>
      <w:r w:rsidRPr="00925F62">
        <w:rPr>
          <w:rFonts w:asciiTheme="minorHAnsi" w:hAnsiTheme="minorHAnsi"/>
          <w:i w:val="0"/>
          <w:sz w:val="22"/>
          <w:szCs w:val="22"/>
        </w:rPr>
        <w:t>pedestrian bridge over the tracks to Wenatchee Avenue</w:t>
      </w:r>
      <w:r w:rsidR="00C076EE" w:rsidRPr="00925F62">
        <w:rPr>
          <w:rFonts w:asciiTheme="minorHAnsi" w:hAnsiTheme="minorHAnsi"/>
          <w:i w:val="0"/>
          <w:sz w:val="22"/>
          <w:szCs w:val="22"/>
        </w:rPr>
        <w:t xml:space="preserve"> to allow people to safely cross the tracks and address the desire of people to access south Wenatchee from the river and trail</w:t>
      </w:r>
      <w:r w:rsidR="008248F0" w:rsidRPr="00925F62">
        <w:rPr>
          <w:rFonts w:asciiTheme="minorHAnsi" w:hAnsiTheme="minorHAnsi"/>
          <w:i w:val="0"/>
          <w:sz w:val="22"/>
          <w:szCs w:val="22"/>
        </w:rPr>
        <w:t xml:space="preserve">.  </w:t>
      </w:r>
      <w:r w:rsidR="00C076EE" w:rsidRPr="00925F62">
        <w:rPr>
          <w:rFonts w:asciiTheme="minorHAnsi" w:hAnsiTheme="minorHAnsi"/>
          <w:i w:val="0"/>
          <w:sz w:val="22"/>
          <w:szCs w:val="22"/>
        </w:rPr>
        <w:t xml:space="preserve">The bridge project was identified also identified as a priority to the community through several recent planning efforts including the City </w:t>
      </w:r>
      <w:r w:rsidR="00C076EE" w:rsidRPr="00925F62">
        <w:rPr>
          <w:rFonts w:asciiTheme="minorHAnsi" w:hAnsiTheme="minorHAnsi"/>
          <w:i w:val="0"/>
          <w:sz w:val="22"/>
          <w:szCs w:val="22"/>
        </w:rPr>
        <w:lastRenderedPageBreak/>
        <w:t>Council "Let's Talk" sessions, South Wenatchee Sustainable Design Assessment Team Project, SR 285 Safety improvement Project and others.</w:t>
      </w:r>
    </w:p>
    <w:p w:rsidR="00925F62" w:rsidRDefault="00925F62" w:rsidP="009A35A8">
      <w:pPr>
        <w:pStyle w:val="BodyText2"/>
        <w:tabs>
          <w:tab w:val="num" w:pos="360"/>
          <w:tab w:val="num" w:pos="2520"/>
        </w:tabs>
        <w:ind w:left="360"/>
        <w:jc w:val="both"/>
        <w:rPr>
          <w:rFonts w:asciiTheme="minorHAnsi" w:hAnsiTheme="minorHAnsi"/>
          <w:i w:val="0"/>
          <w:sz w:val="22"/>
          <w:szCs w:val="22"/>
        </w:rPr>
      </w:pPr>
    </w:p>
    <w:p w:rsidR="00D25A5D" w:rsidRPr="00925F62" w:rsidRDefault="00D25A5D" w:rsidP="00D25A5D">
      <w:pPr>
        <w:pStyle w:val="BodyText2"/>
        <w:numPr>
          <w:ilvl w:val="0"/>
          <w:numId w:val="1"/>
        </w:numPr>
        <w:tabs>
          <w:tab w:val="clear" w:pos="720"/>
          <w:tab w:val="num" w:pos="360"/>
          <w:tab w:val="num" w:pos="2520"/>
        </w:tabs>
        <w:spacing w:line="276" w:lineRule="auto"/>
        <w:ind w:left="360"/>
        <w:jc w:val="both"/>
        <w:rPr>
          <w:rFonts w:asciiTheme="minorHAnsi" w:hAnsiTheme="minorHAnsi"/>
          <w:b/>
          <w:i w:val="0"/>
          <w:sz w:val="22"/>
          <w:szCs w:val="22"/>
        </w:rPr>
      </w:pPr>
      <w:r w:rsidRPr="00925F62">
        <w:rPr>
          <w:rFonts w:asciiTheme="minorHAnsi" w:hAnsiTheme="minorHAnsi"/>
          <w:b/>
          <w:i w:val="0"/>
          <w:sz w:val="22"/>
          <w:szCs w:val="22"/>
        </w:rPr>
        <w:t>A list of all other companies, organizations, state agencies or local governments that may be involved in implementing this proposal, and the contact name, address and phone number for each (if known).</w:t>
      </w:r>
    </w:p>
    <w:p w:rsidR="00925F62" w:rsidRPr="00925F62" w:rsidRDefault="00925F62" w:rsidP="003E3D74">
      <w:pPr>
        <w:pStyle w:val="BodyText2"/>
        <w:tabs>
          <w:tab w:val="num" w:pos="360"/>
          <w:tab w:val="num" w:pos="2520"/>
        </w:tabs>
        <w:spacing w:line="276" w:lineRule="auto"/>
        <w:ind w:left="360"/>
        <w:jc w:val="both"/>
        <w:rPr>
          <w:rFonts w:asciiTheme="minorHAnsi" w:hAnsiTheme="minorHAnsi"/>
          <w:i w:val="0"/>
          <w:sz w:val="22"/>
          <w:szCs w:val="22"/>
        </w:rPr>
      </w:pPr>
    </w:p>
    <w:p w:rsidR="009A35A8" w:rsidRPr="00925F62" w:rsidRDefault="003E3D74" w:rsidP="003E3D74">
      <w:pPr>
        <w:pStyle w:val="BodyText2"/>
        <w:tabs>
          <w:tab w:val="num" w:pos="360"/>
          <w:tab w:val="num" w:pos="2520"/>
        </w:tabs>
        <w:spacing w:line="276" w:lineRule="auto"/>
        <w:ind w:left="360"/>
        <w:jc w:val="both"/>
        <w:rPr>
          <w:rFonts w:asciiTheme="minorHAnsi" w:hAnsiTheme="minorHAnsi"/>
          <w:i w:val="0"/>
          <w:sz w:val="22"/>
          <w:szCs w:val="22"/>
        </w:rPr>
      </w:pPr>
      <w:r w:rsidRPr="00925F62">
        <w:rPr>
          <w:rFonts w:asciiTheme="minorHAnsi" w:hAnsiTheme="minorHAnsi"/>
          <w:i w:val="0"/>
          <w:sz w:val="22"/>
          <w:szCs w:val="22"/>
        </w:rPr>
        <w:t>The City of Wenatchee will be the agency with primary responsibility for the project.  The two individuals working on the project for the City will be:</w:t>
      </w:r>
    </w:p>
    <w:p w:rsidR="003E3D74" w:rsidRPr="00925F62" w:rsidRDefault="003E3D74" w:rsidP="00534B1A">
      <w:pPr>
        <w:pStyle w:val="BodyText2"/>
        <w:tabs>
          <w:tab w:val="num" w:pos="360"/>
          <w:tab w:val="num" w:pos="2520"/>
        </w:tabs>
        <w:spacing w:line="276" w:lineRule="auto"/>
        <w:ind w:left="360" w:firstLine="360"/>
        <w:jc w:val="both"/>
        <w:rPr>
          <w:rFonts w:asciiTheme="minorHAnsi" w:hAnsiTheme="minorHAnsi"/>
          <w:i w:val="0"/>
          <w:sz w:val="22"/>
          <w:szCs w:val="22"/>
        </w:rPr>
      </w:pPr>
    </w:p>
    <w:p w:rsidR="00534B1A" w:rsidRPr="00925F62" w:rsidRDefault="00D25A5D" w:rsidP="00534B1A">
      <w:pPr>
        <w:pStyle w:val="BodyText2"/>
        <w:tabs>
          <w:tab w:val="num" w:pos="360"/>
          <w:tab w:val="num" w:pos="2520"/>
        </w:tabs>
        <w:spacing w:line="276" w:lineRule="auto"/>
        <w:ind w:left="360" w:firstLine="360"/>
        <w:jc w:val="both"/>
        <w:rPr>
          <w:rFonts w:asciiTheme="minorHAnsi" w:hAnsiTheme="minorHAnsi"/>
          <w:i w:val="0"/>
          <w:sz w:val="22"/>
          <w:szCs w:val="22"/>
        </w:rPr>
      </w:pPr>
      <w:r w:rsidRPr="00925F62">
        <w:rPr>
          <w:rFonts w:asciiTheme="minorHAnsi" w:hAnsiTheme="minorHAnsi"/>
          <w:i w:val="0"/>
          <w:sz w:val="22"/>
          <w:szCs w:val="22"/>
        </w:rPr>
        <w:t xml:space="preserve">City of Wenatchee </w:t>
      </w:r>
    </w:p>
    <w:p w:rsidR="00D25A5D" w:rsidRPr="00925F62" w:rsidRDefault="00D25A5D" w:rsidP="00534B1A">
      <w:pPr>
        <w:pStyle w:val="BodyText2"/>
        <w:tabs>
          <w:tab w:val="num" w:pos="360"/>
          <w:tab w:val="num" w:pos="2520"/>
        </w:tabs>
        <w:spacing w:line="276" w:lineRule="auto"/>
        <w:ind w:left="360" w:firstLine="360"/>
        <w:jc w:val="both"/>
        <w:rPr>
          <w:rFonts w:asciiTheme="minorHAnsi" w:hAnsiTheme="minorHAnsi"/>
          <w:i w:val="0"/>
          <w:sz w:val="22"/>
          <w:szCs w:val="22"/>
        </w:rPr>
      </w:pPr>
      <w:r w:rsidRPr="00925F62">
        <w:rPr>
          <w:rFonts w:asciiTheme="minorHAnsi" w:hAnsiTheme="minorHAnsi"/>
          <w:i w:val="0"/>
          <w:sz w:val="22"/>
          <w:szCs w:val="22"/>
        </w:rPr>
        <w:t>David Erickson</w:t>
      </w:r>
      <w:r w:rsidR="009A35A8" w:rsidRPr="00925F62">
        <w:rPr>
          <w:rFonts w:asciiTheme="minorHAnsi" w:hAnsiTheme="minorHAnsi"/>
          <w:i w:val="0"/>
          <w:sz w:val="22"/>
          <w:szCs w:val="22"/>
        </w:rPr>
        <w:t>,</w:t>
      </w:r>
      <w:r w:rsidRPr="00925F62">
        <w:rPr>
          <w:rFonts w:asciiTheme="minorHAnsi" w:hAnsiTheme="minorHAnsi"/>
          <w:i w:val="0"/>
          <w:sz w:val="22"/>
          <w:szCs w:val="22"/>
        </w:rPr>
        <w:t xml:space="preserve"> Parks and Recreation Director</w:t>
      </w:r>
      <w:r w:rsidR="009A35A8" w:rsidRPr="00925F62">
        <w:rPr>
          <w:rFonts w:asciiTheme="minorHAnsi" w:hAnsiTheme="minorHAnsi"/>
          <w:i w:val="0"/>
          <w:sz w:val="22"/>
          <w:szCs w:val="22"/>
        </w:rPr>
        <w:t xml:space="preserve"> &amp; Dan Frazier, Public Works Director</w:t>
      </w:r>
    </w:p>
    <w:p w:rsidR="00D25A5D" w:rsidRPr="00925F62" w:rsidRDefault="00D25A5D" w:rsidP="00534B1A">
      <w:pPr>
        <w:pStyle w:val="BodyText2"/>
        <w:tabs>
          <w:tab w:val="num" w:pos="360"/>
          <w:tab w:val="num" w:pos="2520"/>
        </w:tabs>
        <w:spacing w:line="276" w:lineRule="auto"/>
        <w:ind w:left="360" w:firstLine="360"/>
        <w:jc w:val="both"/>
        <w:rPr>
          <w:rFonts w:asciiTheme="minorHAnsi" w:hAnsiTheme="minorHAnsi"/>
          <w:i w:val="0"/>
          <w:sz w:val="22"/>
          <w:szCs w:val="22"/>
        </w:rPr>
      </w:pPr>
      <w:r w:rsidRPr="00925F62">
        <w:rPr>
          <w:rFonts w:asciiTheme="minorHAnsi" w:hAnsiTheme="minorHAnsi"/>
          <w:i w:val="0"/>
          <w:sz w:val="22"/>
          <w:szCs w:val="22"/>
        </w:rPr>
        <w:t>PO Box 519</w:t>
      </w:r>
      <w:r w:rsidR="00B24B42">
        <w:rPr>
          <w:rFonts w:asciiTheme="minorHAnsi" w:hAnsiTheme="minorHAnsi"/>
          <w:i w:val="0"/>
          <w:sz w:val="22"/>
          <w:szCs w:val="22"/>
        </w:rPr>
        <w:t xml:space="preserve">, </w:t>
      </w:r>
      <w:r w:rsidRPr="00925F62">
        <w:rPr>
          <w:rFonts w:asciiTheme="minorHAnsi" w:hAnsiTheme="minorHAnsi"/>
          <w:i w:val="0"/>
          <w:sz w:val="22"/>
          <w:szCs w:val="22"/>
        </w:rPr>
        <w:t>Wenatchee, WA 98801</w:t>
      </w:r>
    </w:p>
    <w:p w:rsidR="00B24B42" w:rsidRDefault="00B24B42" w:rsidP="00534B1A">
      <w:pPr>
        <w:pStyle w:val="BodyText2"/>
        <w:tabs>
          <w:tab w:val="num" w:pos="360"/>
          <w:tab w:val="num" w:pos="2520"/>
        </w:tabs>
        <w:spacing w:line="276" w:lineRule="auto"/>
        <w:ind w:left="360" w:firstLine="360"/>
        <w:jc w:val="both"/>
        <w:rPr>
          <w:rFonts w:asciiTheme="minorHAnsi" w:hAnsiTheme="minorHAnsi"/>
          <w:i w:val="0"/>
          <w:sz w:val="22"/>
          <w:szCs w:val="22"/>
        </w:rPr>
      </w:pPr>
      <w:r>
        <w:rPr>
          <w:rFonts w:asciiTheme="minorHAnsi" w:hAnsiTheme="minorHAnsi"/>
          <w:i w:val="0"/>
          <w:sz w:val="22"/>
          <w:szCs w:val="22"/>
        </w:rPr>
        <w:t>daerickson@wenatcheewa.gov</w:t>
      </w:r>
    </w:p>
    <w:p w:rsidR="009A35A8" w:rsidRPr="00925F62" w:rsidRDefault="00D25A5D" w:rsidP="00534B1A">
      <w:pPr>
        <w:pStyle w:val="BodyText2"/>
        <w:tabs>
          <w:tab w:val="num" w:pos="360"/>
          <w:tab w:val="num" w:pos="2520"/>
        </w:tabs>
        <w:spacing w:line="276" w:lineRule="auto"/>
        <w:ind w:left="360" w:firstLine="360"/>
        <w:jc w:val="both"/>
        <w:rPr>
          <w:rFonts w:asciiTheme="minorHAnsi" w:hAnsiTheme="minorHAnsi"/>
          <w:i w:val="0"/>
          <w:sz w:val="22"/>
          <w:szCs w:val="22"/>
        </w:rPr>
      </w:pPr>
      <w:r w:rsidRPr="00925F62">
        <w:rPr>
          <w:rFonts w:asciiTheme="minorHAnsi" w:hAnsiTheme="minorHAnsi"/>
          <w:i w:val="0"/>
          <w:sz w:val="22"/>
          <w:szCs w:val="22"/>
        </w:rPr>
        <w:t>(509) 888-3280</w:t>
      </w:r>
      <w:r w:rsidR="009A35A8" w:rsidRPr="00925F62">
        <w:rPr>
          <w:rFonts w:asciiTheme="minorHAnsi" w:hAnsiTheme="minorHAnsi"/>
          <w:i w:val="0"/>
          <w:sz w:val="22"/>
          <w:szCs w:val="22"/>
        </w:rPr>
        <w:t xml:space="preserve"> (Parks)</w:t>
      </w:r>
      <w:r w:rsidR="00B24B42">
        <w:rPr>
          <w:rFonts w:asciiTheme="minorHAnsi" w:hAnsiTheme="minorHAnsi"/>
          <w:i w:val="0"/>
          <w:sz w:val="22"/>
          <w:szCs w:val="22"/>
        </w:rPr>
        <w:t xml:space="preserve">, </w:t>
      </w:r>
      <w:r w:rsidR="009A35A8" w:rsidRPr="00925F62">
        <w:rPr>
          <w:rFonts w:asciiTheme="minorHAnsi" w:hAnsiTheme="minorHAnsi"/>
          <w:i w:val="0"/>
          <w:sz w:val="22"/>
          <w:szCs w:val="22"/>
        </w:rPr>
        <w:t>(509) 888-3214 (Public Works)</w:t>
      </w:r>
    </w:p>
    <w:p w:rsidR="00D25A5D" w:rsidRPr="00925F62" w:rsidRDefault="00D25A5D" w:rsidP="00D25A5D">
      <w:pPr>
        <w:pStyle w:val="BodyText2"/>
        <w:tabs>
          <w:tab w:val="num" w:pos="360"/>
          <w:tab w:val="num" w:pos="2520"/>
        </w:tabs>
        <w:ind w:left="360" w:hanging="360"/>
        <w:jc w:val="both"/>
        <w:rPr>
          <w:rFonts w:asciiTheme="minorHAnsi" w:hAnsiTheme="minorHAnsi"/>
          <w:i w:val="0"/>
          <w:sz w:val="22"/>
          <w:szCs w:val="22"/>
        </w:rPr>
      </w:pPr>
    </w:p>
    <w:p w:rsidR="00D25A5D" w:rsidRPr="00925F62" w:rsidRDefault="00D25A5D" w:rsidP="00D25A5D">
      <w:pPr>
        <w:pStyle w:val="BodyText2"/>
        <w:numPr>
          <w:ilvl w:val="0"/>
          <w:numId w:val="1"/>
        </w:numPr>
        <w:tabs>
          <w:tab w:val="clear" w:pos="720"/>
          <w:tab w:val="num" w:pos="360"/>
          <w:tab w:val="num" w:pos="2520"/>
        </w:tabs>
        <w:spacing w:line="276" w:lineRule="auto"/>
        <w:ind w:left="360"/>
        <w:jc w:val="both"/>
        <w:rPr>
          <w:rFonts w:asciiTheme="minorHAnsi" w:hAnsiTheme="minorHAnsi"/>
          <w:b/>
          <w:i w:val="0"/>
          <w:sz w:val="22"/>
          <w:szCs w:val="22"/>
        </w:rPr>
      </w:pPr>
      <w:r w:rsidRPr="00925F62">
        <w:rPr>
          <w:rFonts w:asciiTheme="minorHAnsi" w:hAnsiTheme="minorHAnsi"/>
          <w:b/>
          <w:i w:val="0"/>
          <w:sz w:val="22"/>
          <w:szCs w:val="22"/>
        </w:rPr>
        <w:t>A cost estimate, including:</w:t>
      </w:r>
    </w:p>
    <w:p w:rsidR="003E3D74" w:rsidRPr="00925F62" w:rsidRDefault="003E3D74" w:rsidP="003E3D74">
      <w:pPr>
        <w:pStyle w:val="BodyText2"/>
        <w:tabs>
          <w:tab w:val="num" w:pos="2520"/>
        </w:tabs>
        <w:spacing w:line="276" w:lineRule="auto"/>
        <w:ind w:left="360"/>
        <w:jc w:val="both"/>
        <w:rPr>
          <w:rFonts w:asciiTheme="minorHAnsi" w:hAnsiTheme="minorHAnsi"/>
          <w:i w:val="0"/>
          <w:sz w:val="22"/>
          <w:szCs w:val="22"/>
        </w:rPr>
      </w:pPr>
    </w:p>
    <w:p w:rsidR="00D25A5D" w:rsidRPr="00925F62" w:rsidRDefault="00D25A5D" w:rsidP="00534B1A">
      <w:pPr>
        <w:pStyle w:val="ListParagraph"/>
        <w:numPr>
          <w:ilvl w:val="1"/>
          <w:numId w:val="1"/>
        </w:numPr>
        <w:tabs>
          <w:tab w:val="num" w:pos="720"/>
        </w:tabs>
        <w:spacing w:line="276" w:lineRule="auto"/>
        <w:ind w:left="720"/>
        <w:jc w:val="both"/>
        <w:rPr>
          <w:rFonts w:asciiTheme="minorHAnsi" w:hAnsiTheme="minorHAnsi"/>
          <w:b/>
          <w:sz w:val="22"/>
          <w:szCs w:val="22"/>
        </w:rPr>
      </w:pPr>
      <w:r w:rsidRPr="00925F62">
        <w:rPr>
          <w:rFonts w:asciiTheme="minorHAnsi" w:hAnsiTheme="minorHAnsi"/>
          <w:b/>
          <w:sz w:val="22"/>
          <w:szCs w:val="22"/>
        </w:rPr>
        <w:t>An itemized list of the total costs of the project.</w:t>
      </w:r>
    </w:p>
    <w:p w:rsidR="00925F62" w:rsidRPr="00925F62" w:rsidRDefault="004B48F9" w:rsidP="004B48F9">
      <w:pPr>
        <w:pStyle w:val="ListParagraph"/>
        <w:spacing w:line="276" w:lineRule="auto"/>
        <w:jc w:val="both"/>
        <w:rPr>
          <w:rFonts w:asciiTheme="minorHAnsi" w:hAnsiTheme="minorHAnsi"/>
          <w:sz w:val="22"/>
          <w:szCs w:val="22"/>
        </w:rPr>
      </w:pPr>
      <w:r w:rsidRPr="00925F62">
        <w:rPr>
          <w:rFonts w:asciiTheme="minorHAnsi" w:hAnsiTheme="minorHAnsi"/>
          <w:sz w:val="22"/>
          <w:szCs w:val="22"/>
        </w:rPr>
        <w:tab/>
      </w:r>
    </w:p>
    <w:p w:rsidR="003E3D74" w:rsidRPr="00925F62" w:rsidRDefault="00925F62" w:rsidP="004B48F9">
      <w:pPr>
        <w:pStyle w:val="ListParagraph"/>
        <w:spacing w:line="276" w:lineRule="auto"/>
        <w:jc w:val="both"/>
        <w:rPr>
          <w:rFonts w:asciiTheme="minorHAnsi" w:hAnsiTheme="minorHAnsi"/>
          <w:sz w:val="22"/>
          <w:szCs w:val="22"/>
        </w:rPr>
      </w:pPr>
      <w:r w:rsidRPr="00925F62">
        <w:rPr>
          <w:rFonts w:asciiTheme="minorHAnsi" w:hAnsiTheme="minorHAnsi"/>
          <w:sz w:val="22"/>
          <w:szCs w:val="22"/>
        </w:rPr>
        <w:tab/>
      </w:r>
      <w:r w:rsidR="004B48F9" w:rsidRPr="00925F62">
        <w:rPr>
          <w:rFonts w:asciiTheme="minorHAnsi" w:hAnsiTheme="minorHAnsi"/>
          <w:sz w:val="22"/>
          <w:szCs w:val="22"/>
        </w:rPr>
        <w:t>Fence</w:t>
      </w:r>
      <w:r w:rsidR="00B24B42">
        <w:rPr>
          <w:rFonts w:asciiTheme="minorHAnsi" w:hAnsiTheme="minorHAnsi"/>
          <w:sz w:val="22"/>
          <w:szCs w:val="22"/>
        </w:rPr>
        <w:t>:</w:t>
      </w:r>
      <w:r w:rsidR="004B48F9" w:rsidRPr="00925F62">
        <w:rPr>
          <w:rFonts w:asciiTheme="minorHAnsi" w:hAnsiTheme="minorHAnsi"/>
          <w:sz w:val="22"/>
          <w:szCs w:val="22"/>
        </w:rPr>
        <w:t xml:space="preserve"> </w:t>
      </w:r>
      <w:r w:rsidR="003E3D74" w:rsidRPr="00925F62">
        <w:rPr>
          <w:rFonts w:asciiTheme="minorHAnsi" w:hAnsiTheme="minorHAnsi"/>
          <w:sz w:val="22"/>
          <w:szCs w:val="22"/>
        </w:rPr>
        <w:tab/>
        <w:t>1,920 Lineal feet @ $28 per foot</w:t>
      </w:r>
      <w:r w:rsidR="006C49EA" w:rsidRPr="00925F62">
        <w:rPr>
          <w:rFonts w:asciiTheme="minorHAnsi" w:hAnsiTheme="minorHAnsi"/>
          <w:sz w:val="22"/>
          <w:szCs w:val="22"/>
        </w:rPr>
        <w:t xml:space="preserve"> material</w:t>
      </w:r>
      <w:r w:rsidR="003E3D74" w:rsidRPr="00925F62">
        <w:rPr>
          <w:rFonts w:asciiTheme="minorHAnsi" w:hAnsiTheme="minorHAnsi"/>
          <w:sz w:val="22"/>
          <w:szCs w:val="22"/>
        </w:rPr>
        <w:t xml:space="preserve"> cost </w:t>
      </w:r>
      <w:r>
        <w:rPr>
          <w:rFonts w:asciiTheme="minorHAnsi" w:hAnsiTheme="minorHAnsi"/>
          <w:sz w:val="22"/>
          <w:szCs w:val="22"/>
        </w:rPr>
        <w:tab/>
      </w:r>
      <w:r w:rsidR="003E3D74" w:rsidRPr="00925F62">
        <w:rPr>
          <w:rFonts w:asciiTheme="minorHAnsi" w:hAnsiTheme="minorHAnsi"/>
          <w:sz w:val="22"/>
          <w:szCs w:val="22"/>
        </w:rPr>
        <w:t>$53,760</w:t>
      </w:r>
    </w:p>
    <w:p w:rsidR="006C49EA" w:rsidRPr="00925F62" w:rsidRDefault="006C49EA" w:rsidP="004B48F9">
      <w:pPr>
        <w:pStyle w:val="ListParagraph"/>
        <w:spacing w:line="276" w:lineRule="auto"/>
        <w:jc w:val="both"/>
        <w:rPr>
          <w:rFonts w:asciiTheme="minorHAnsi" w:hAnsiTheme="minorHAnsi"/>
          <w:sz w:val="22"/>
          <w:szCs w:val="22"/>
        </w:rPr>
      </w:pPr>
      <w:r w:rsidRPr="00925F62">
        <w:rPr>
          <w:rFonts w:asciiTheme="minorHAnsi" w:hAnsiTheme="minorHAnsi"/>
          <w:sz w:val="22"/>
          <w:szCs w:val="22"/>
        </w:rPr>
        <w:tab/>
      </w:r>
      <w:r w:rsidRPr="00925F62">
        <w:rPr>
          <w:rFonts w:asciiTheme="minorHAnsi" w:hAnsiTheme="minorHAnsi"/>
          <w:sz w:val="22"/>
          <w:szCs w:val="22"/>
        </w:rPr>
        <w:tab/>
        <w:t>Fence installation cost @ $5.34 per foot</w:t>
      </w:r>
      <w:r w:rsidRPr="00925F62">
        <w:rPr>
          <w:rFonts w:asciiTheme="minorHAnsi" w:hAnsiTheme="minorHAnsi"/>
          <w:sz w:val="22"/>
          <w:szCs w:val="22"/>
        </w:rPr>
        <w:tab/>
      </w:r>
      <w:r w:rsidRPr="00925F62">
        <w:rPr>
          <w:rFonts w:asciiTheme="minorHAnsi" w:hAnsiTheme="minorHAnsi"/>
          <w:sz w:val="22"/>
          <w:szCs w:val="22"/>
        </w:rPr>
        <w:tab/>
        <w:t>$10,258</w:t>
      </w:r>
    </w:p>
    <w:p w:rsidR="004B48F9" w:rsidRPr="00925F62" w:rsidRDefault="003E3D74" w:rsidP="004B48F9">
      <w:pPr>
        <w:pStyle w:val="ListParagraph"/>
        <w:spacing w:line="276" w:lineRule="auto"/>
        <w:jc w:val="both"/>
        <w:rPr>
          <w:rFonts w:asciiTheme="minorHAnsi" w:hAnsiTheme="minorHAnsi"/>
          <w:sz w:val="22"/>
          <w:szCs w:val="22"/>
        </w:rPr>
      </w:pPr>
      <w:r w:rsidRPr="00925F62">
        <w:rPr>
          <w:rFonts w:asciiTheme="minorHAnsi" w:hAnsiTheme="minorHAnsi"/>
          <w:sz w:val="22"/>
          <w:szCs w:val="22"/>
        </w:rPr>
        <w:tab/>
        <w:t>Gates</w:t>
      </w:r>
      <w:r w:rsidR="00B24B42">
        <w:rPr>
          <w:rFonts w:asciiTheme="minorHAnsi" w:hAnsiTheme="minorHAnsi"/>
          <w:sz w:val="22"/>
          <w:szCs w:val="22"/>
        </w:rPr>
        <w:t>:</w:t>
      </w:r>
      <w:r w:rsidRPr="00925F62">
        <w:rPr>
          <w:rFonts w:asciiTheme="minorHAnsi" w:hAnsiTheme="minorHAnsi"/>
          <w:sz w:val="22"/>
          <w:szCs w:val="22"/>
        </w:rPr>
        <w:tab/>
        <w:t xml:space="preserve">3 @ $1,200 each  </w:t>
      </w:r>
      <w:r w:rsidRPr="00925F62">
        <w:rPr>
          <w:rFonts w:asciiTheme="minorHAnsi" w:hAnsiTheme="minorHAnsi"/>
          <w:sz w:val="22"/>
          <w:szCs w:val="22"/>
        </w:rPr>
        <w:tab/>
      </w:r>
      <w:r w:rsidRPr="00925F62">
        <w:rPr>
          <w:rFonts w:asciiTheme="minorHAnsi" w:hAnsiTheme="minorHAnsi"/>
          <w:sz w:val="22"/>
          <w:szCs w:val="22"/>
        </w:rPr>
        <w:tab/>
      </w:r>
      <w:r w:rsidRPr="00925F62">
        <w:rPr>
          <w:rFonts w:asciiTheme="minorHAnsi" w:hAnsiTheme="minorHAnsi"/>
          <w:sz w:val="22"/>
          <w:szCs w:val="22"/>
        </w:rPr>
        <w:tab/>
      </w:r>
      <w:r w:rsidRPr="00925F62">
        <w:rPr>
          <w:rFonts w:asciiTheme="minorHAnsi" w:hAnsiTheme="minorHAnsi"/>
          <w:sz w:val="22"/>
          <w:szCs w:val="22"/>
        </w:rPr>
        <w:tab/>
        <w:t xml:space="preserve">$3,600 </w:t>
      </w:r>
    </w:p>
    <w:p w:rsidR="004B48F9" w:rsidRPr="00925F62" w:rsidRDefault="004B48F9" w:rsidP="004B48F9">
      <w:pPr>
        <w:pStyle w:val="ListParagraph"/>
        <w:spacing w:line="276" w:lineRule="auto"/>
        <w:jc w:val="both"/>
        <w:rPr>
          <w:rFonts w:asciiTheme="minorHAnsi" w:hAnsiTheme="minorHAnsi"/>
          <w:sz w:val="22"/>
          <w:szCs w:val="22"/>
        </w:rPr>
      </w:pPr>
      <w:r w:rsidRPr="00925F62">
        <w:rPr>
          <w:rFonts w:asciiTheme="minorHAnsi" w:hAnsiTheme="minorHAnsi"/>
          <w:sz w:val="22"/>
          <w:szCs w:val="22"/>
        </w:rPr>
        <w:tab/>
        <w:t>Signs</w:t>
      </w:r>
      <w:r w:rsidR="00B24B42">
        <w:rPr>
          <w:rFonts w:asciiTheme="minorHAnsi" w:hAnsiTheme="minorHAnsi"/>
          <w:sz w:val="22"/>
          <w:szCs w:val="22"/>
        </w:rPr>
        <w:t>:</w:t>
      </w:r>
      <w:r w:rsidR="003E3D74" w:rsidRPr="00925F62">
        <w:rPr>
          <w:rFonts w:asciiTheme="minorHAnsi" w:hAnsiTheme="minorHAnsi"/>
          <w:sz w:val="22"/>
          <w:szCs w:val="22"/>
        </w:rPr>
        <w:tab/>
      </w:r>
      <w:r w:rsidR="00516785" w:rsidRPr="00925F62">
        <w:rPr>
          <w:rFonts w:asciiTheme="minorHAnsi" w:hAnsiTheme="minorHAnsi"/>
          <w:sz w:val="22"/>
          <w:szCs w:val="22"/>
        </w:rPr>
        <w:t>20 @ $25</w:t>
      </w:r>
      <w:r w:rsidR="00516785" w:rsidRPr="00925F62">
        <w:rPr>
          <w:rFonts w:asciiTheme="minorHAnsi" w:hAnsiTheme="minorHAnsi"/>
          <w:sz w:val="22"/>
          <w:szCs w:val="22"/>
        </w:rPr>
        <w:tab/>
      </w:r>
      <w:r w:rsidR="00516785" w:rsidRPr="00925F62">
        <w:rPr>
          <w:rFonts w:asciiTheme="minorHAnsi" w:hAnsiTheme="minorHAnsi"/>
          <w:sz w:val="22"/>
          <w:szCs w:val="22"/>
        </w:rPr>
        <w:tab/>
      </w:r>
      <w:r w:rsidR="00516785" w:rsidRPr="00925F62">
        <w:rPr>
          <w:rFonts w:asciiTheme="minorHAnsi" w:hAnsiTheme="minorHAnsi"/>
          <w:sz w:val="22"/>
          <w:szCs w:val="22"/>
        </w:rPr>
        <w:tab/>
      </w:r>
      <w:r w:rsidR="00516785" w:rsidRPr="00925F62">
        <w:rPr>
          <w:rFonts w:asciiTheme="minorHAnsi" w:hAnsiTheme="minorHAnsi"/>
          <w:sz w:val="22"/>
          <w:szCs w:val="22"/>
        </w:rPr>
        <w:tab/>
      </w:r>
      <w:r w:rsidR="00516785" w:rsidRPr="00925F62">
        <w:rPr>
          <w:rFonts w:asciiTheme="minorHAnsi" w:hAnsiTheme="minorHAnsi"/>
          <w:sz w:val="22"/>
          <w:szCs w:val="22"/>
        </w:rPr>
        <w:tab/>
        <w:t>$500</w:t>
      </w:r>
    </w:p>
    <w:p w:rsidR="004B48F9" w:rsidRPr="00925F62" w:rsidRDefault="004B48F9" w:rsidP="004B48F9">
      <w:pPr>
        <w:pStyle w:val="ListParagraph"/>
        <w:spacing w:line="276" w:lineRule="auto"/>
        <w:jc w:val="both"/>
        <w:rPr>
          <w:rFonts w:asciiTheme="minorHAnsi" w:hAnsiTheme="minorHAnsi"/>
          <w:sz w:val="22"/>
          <w:szCs w:val="22"/>
          <w:u w:val="single"/>
        </w:rPr>
      </w:pPr>
      <w:r w:rsidRPr="00925F62">
        <w:rPr>
          <w:rFonts w:asciiTheme="minorHAnsi" w:hAnsiTheme="minorHAnsi"/>
          <w:sz w:val="22"/>
          <w:szCs w:val="22"/>
        </w:rPr>
        <w:tab/>
        <w:t>Locks</w:t>
      </w:r>
      <w:r w:rsidR="00B24B42">
        <w:rPr>
          <w:rFonts w:asciiTheme="minorHAnsi" w:hAnsiTheme="minorHAnsi"/>
          <w:sz w:val="22"/>
          <w:szCs w:val="22"/>
        </w:rPr>
        <w:t>:</w:t>
      </w:r>
      <w:r w:rsidR="00516785" w:rsidRPr="00925F62">
        <w:rPr>
          <w:rFonts w:asciiTheme="minorHAnsi" w:hAnsiTheme="minorHAnsi"/>
          <w:sz w:val="22"/>
          <w:szCs w:val="22"/>
        </w:rPr>
        <w:t xml:space="preserve">  </w:t>
      </w:r>
      <w:r w:rsidR="006C49EA" w:rsidRPr="00925F62">
        <w:rPr>
          <w:rFonts w:asciiTheme="minorHAnsi" w:hAnsiTheme="minorHAnsi"/>
          <w:sz w:val="22"/>
          <w:szCs w:val="22"/>
        </w:rPr>
        <w:t xml:space="preserve"> 3 @ $15</w:t>
      </w:r>
      <w:r w:rsidR="006C49EA" w:rsidRPr="00925F62">
        <w:rPr>
          <w:rFonts w:asciiTheme="minorHAnsi" w:hAnsiTheme="minorHAnsi"/>
          <w:sz w:val="22"/>
          <w:szCs w:val="22"/>
        </w:rPr>
        <w:tab/>
      </w:r>
      <w:r w:rsidR="006C49EA" w:rsidRPr="00925F62">
        <w:rPr>
          <w:rFonts w:asciiTheme="minorHAnsi" w:hAnsiTheme="minorHAnsi"/>
          <w:sz w:val="22"/>
          <w:szCs w:val="22"/>
        </w:rPr>
        <w:tab/>
      </w:r>
      <w:r w:rsidR="006C49EA" w:rsidRPr="00925F62">
        <w:rPr>
          <w:rFonts w:asciiTheme="minorHAnsi" w:hAnsiTheme="minorHAnsi"/>
          <w:sz w:val="22"/>
          <w:szCs w:val="22"/>
        </w:rPr>
        <w:tab/>
      </w:r>
      <w:r w:rsidR="006C49EA" w:rsidRPr="00925F62">
        <w:rPr>
          <w:rFonts w:asciiTheme="minorHAnsi" w:hAnsiTheme="minorHAnsi"/>
          <w:sz w:val="22"/>
          <w:szCs w:val="22"/>
        </w:rPr>
        <w:tab/>
      </w:r>
      <w:r w:rsidR="006C49EA" w:rsidRPr="00925F62">
        <w:rPr>
          <w:rFonts w:asciiTheme="minorHAnsi" w:hAnsiTheme="minorHAnsi"/>
          <w:sz w:val="22"/>
          <w:szCs w:val="22"/>
        </w:rPr>
        <w:tab/>
      </w:r>
      <w:r w:rsidR="006C49EA" w:rsidRPr="00925F62">
        <w:rPr>
          <w:rFonts w:asciiTheme="minorHAnsi" w:hAnsiTheme="minorHAnsi"/>
          <w:sz w:val="22"/>
          <w:szCs w:val="22"/>
        </w:rPr>
        <w:tab/>
      </w:r>
      <w:r w:rsidR="006C49EA" w:rsidRPr="00925F62">
        <w:rPr>
          <w:rFonts w:asciiTheme="minorHAnsi" w:hAnsiTheme="minorHAnsi"/>
          <w:sz w:val="22"/>
          <w:szCs w:val="22"/>
          <w:u w:val="single"/>
        </w:rPr>
        <w:t>$45</w:t>
      </w:r>
    </w:p>
    <w:p w:rsidR="006C49EA" w:rsidRPr="00925F62" w:rsidRDefault="006C49EA" w:rsidP="004B48F9">
      <w:pPr>
        <w:pStyle w:val="ListParagraph"/>
        <w:spacing w:line="276" w:lineRule="auto"/>
        <w:jc w:val="both"/>
        <w:rPr>
          <w:rFonts w:asciiTheme="minorHAnsi" w:hAnsiTheme="minorHAnsi"/>
          <w:sz w:val="22"/>
          <w:szCs w:val="22"/>
        </w:rPr>
      </w:pPr>
      <w:r w:rsidRPr="00925F62">
        <w:rPr>
          <w:rFonts w:asciiTheme="minorHAnsi" w:hAnsiTheme="minorHAnsi"/>
          <w:sz w:val="22"/>
          <w:szCs w:val="22"/>
        </w:rPr>
        <w:tab/>
      </w:r>
      <w:r w:rsidRPr="00925F62">
        <w:rPr>
          <w:rFonts w:asciiTheme="minorHAnsi" w:hAnsiTheme="minorHAnsi"/>
          <w:sz w:val="22"/>
          <w:szCs w:val="22"/>
        </w:rPr>
        <w:tab/>
        <w:t>Total</w:t>
      </w:r>
      <w:r w:rsidR="00963E5F" w:rsidRPr="00925F62">
        <w:rPr>
          <w:rFonts w:asciiTheme="minorHAnsi" w:hAnsiTheme="minorHAnsi"/>
          <w:sz w:val="22"/>
          <w:szCs w:val="22"/>
        </w:rPr>
        <w:tab/>
      </w:r>
      <w:r w:rsidR="00963E5F" w:rsidRPr="00925F62">
        <w:rPr>
          <w:rFonts w:asciiTheme="minorHAnsi" w:hAnsiTheme="minorHAnsi"/>
          <w:sz w:val="22"/>
          <w:szCs w:val="22"/>
        </w:rPr>
        <w:tab/>
      </w:r>
      <w:r w:rsidR="00963E5F" w:rsidRPr="00925F62">
        <w:rPr>
          <w:rFonts w:asciiTheme="minorHAnsi" w:hAnsiTheme="minorHAnsi"/>
          <w:sz w:val="22"/>
          <w:szCs w:val="22"/>
        </w:rPr>
        <w:tab/>
      </w:r>
      <w:r w:rsidR="00963E5F" w:rsidRPr="00925F62">
        <w:rPr>
          <w:rFonts w:asciiTheme="minorHAnsi" w:hAnsiTheme="minorHAnsi"/>
          <w:sz w:val="22"/>
          <w:szCs w:val="22"/>
        </w:rPr>
        <w:tab/>
      </w:r>
      <w:r w:rsidR="00963E5F" w:rsidRPr="00925F62">
        <w:rPr>
          <w:rFonts w:asciiTheme="minorHAnsi" w:hAnsiTheme="minorHAnsi"/>
          <w:sz w:val="22"/>
          <w:szCs w:val="22"/>
        </w:rPr>
        <w:tab/>
      </w:r>
      <w:r w:rsidR="00963E5F" w:rsidRPr="00925F62">
        <w:rPr>
          <w:rFonts w:asciiTheme="minorHAnsi" w:hAnsiTheme="minorHAnsi"/>
          <w:sz w:val="22"/>
          <w:szCs w:val="22"/>
        </w:rPr>
        <w:tab/>
        <w:t>$68,163</w:t>
      </w:r>
    </w:p>
    <w:p w:rsidR="003E3D74" w:rsidRPr="00925F62" w:rsidRDefault="003E3D74" w:rsidP="004B48F9">
      <w:pPr>
        <w:pStyle w:val="ListParagraph"/>
        <w:spacing w:line="276" w:lineRule="auto"/>
        <w:jc w:val="both"/>
        <w:rPr>
          <w:rFonts w:asciiTheme="minorHAnsi" w:hAnsiTheme="minorHAnsi"/>
          <w:sz w:val="22"/>
          <w:szCs w:val="22"/>
        </w:rPr>
      </w:pPr>
    </w:p>
    <w:p w:rsidR="00D25A5D" w:rsidRDefault="00D25A5D" w:rsidP="00534B1A">
      <w:pPr>
        <w:pStyle w:val="ListParagraph"/>
        <w:numPr>
          <w:ilvl w:val="1"/>
          <w:numId w:val="1"/>
        </w:numPr>
        <w:tabs>
          <w:tab w:val="num" w:pos="720"/>
        </w:tabs>
        <w:spacing w:line="276" w:lineRule="auto"/>
        <w:ind w:left="720"/>
        <w:jc w:val="both"/>
        <w:rPr>
          <w:rFonts w:asciiTheme="minorHAnsi" w:hAnsiTheme="minorHAnsi"/>
          <w:b/>
          <w:sz w:val="22"/>
          <w:szCs w:val="22"/>
        </w:rPr>
      </w:pPr>
      <w:r w:rsidRPr="00925F62">
        <w:rPr>
          <w:rFonts w:asciiTheme="minorHAnsi" w:hAnsiTheme="minorHAnsi"/>
          <w:b/>
          <w:sz w:val="22"/>
          <w:szCs w:val="22"/>
        </w:rPr>
        <w:t>Names of parties contributing to the project, including the applicant, and the amount each is contributing.</w:t>
      </w:r>
    </w:p>
    <w:p w:rsidR="0047457D" w:rsidRPr="00925F62" w:rsidRDefault="0047457D" w:rsidP="0047457D">
      <w:pPr>
        <w:pStyle w:val="ListParagraph"/>
        <w:tabs>
          <w:tab w:val="num" w:pos="1440"/>
        </w:tabs>
        <w:spacing w:line="276" w:lineRule="auto"/>
        <w:jc w:val="both"/>
        <w:rPr>
          <w:rFonts w:asciiTheme="minorHAnsi" w:hAnsiTheme="minorHAnsi"/>
          <w:b/>
          <w:sz w:val="22"/>
          <w:szCs w:val="22"/>
        </w:rPr>
      </w:pP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t xml:space="preserve">  2014</w:t>
      </w:r>
      <w:r>
        <w:rPr>
          <w:rFonts w:asciiTheme="minorHAnsi" w:hAnsiTheme="minorHAnsi"/>
          <w:b/>
          <w:sz w:val="22"/>
          <w:szCs w:val="22"/>
        </w:rPr>
        <w:tab/>
        <w:t xml:space="preserve">      </w:t>
      </w:r>
      <w:r>
        <w:rPr>
          <w:rFonts w:asciiTheme="minorHAnsi" w:hAnsiTheme="minorHAnsi"/>
          <w:b/>
          <w:sz w:val="22"/>
          <w:szCs w:val="22"/>
        </w:rPr>
        <w:tab/>
        <w:t xml:space="preserve"> 2015</w:t>
      </w:r>
      <w:r>
        <w:rPr>
          <w:rFonts w:asciiTheme="minorHAnsi" w:hAnsiTheme="minorHAnsi"/>
          <w:b/>
          <w:sz w:val="22"/>
          <w:szCs w:val="22"/>
        </w:rPr>
        <w:tab/>
      </w:r>
      <w:r>
        <w:rPr>
          <w:rFonts w:asciiTheme="minorHAnsi" w:hAnsiTheme="minorHAnsi"/>
          <w:b/>
          <w:sz w:val="22"/>
          <w:szCs w:val="22"/>
        </w:rPr>
        <w:tab/>
        <w:t xml:space="preserve"> 2016</w:t>
      </w:r>
    </w:p>
    <w:p w:rsidR="00925F62" w:rsidRPr="00925F62" w:rsidRDefault="00963E5F" w:rsidP="006C49EA">
      <w:pPr>
        <w:pStyle w:val="ListParagraph"/>
        <w:tabs>
          <w:tab w:val="num" w:pos="1440"/>
        </w:tabs>
        <w:spacing w:line="276" w:lineRule="auto"/>
        <w:jc w:val="both"/>
        <w:rPr>
          <w:rFonts w:asciiTheme="minorHAnsi" w:hAnsiTheme="minorHAnsi"/>
          <w:sz w:val="22"/>
          <w:szCs w:val="22"/>
        </w:rPr>
      </w:pPr>
      <w:r w:rsidRPr="00925F62">
        <w:rPr>
          <w:rFonts w:asciiTheme="minorHAnsi" w:hAnsiTheme="minorHAnsi"/>
          <w:sz w:val="22"/>
          <w:szCs w:val="22"/>
        </w:rPr>
        <w:tab/>
      </w:r>
      <w:r w:rsidR="00E1355A">
        <w:rPr>
          <w:rFonts w:asciiTheme="minorHAnsi" w:hAnsiTheme="minorHAnsi"/>
          <w:sz w:val="22"/>
          <w:szCs w:val="22"/>
        </w:rPr>
        <w:tab/>
      </w:r>
      <w:r w:rsidR="00E1355A">
        <w:rPr>
          <w:rFonts w:asciiTheme="minorHAnsi" w:hAnsiTheme="minorHAnsi"/>
          <w:sz w:val="22"/>
          <w:szCs w:val="22"/>
        </w:rPr>
        <w:tab/>
      </w:r>
      <w:r w:rsidR="00E1355A">
        <w:rPr>
          <w:rFonts w:asciiTheme="minorHAnsi" w:hAnsiTheme="minorHAnsi"/>
          <w:sz w:val="22"/>
          <w:szCs w:val="22"/>
        </w:rPr>
        <w:tab/>
        <w:t xml:space="preserve"> </w:t>
      </w:r>
      <w:r w:rsidR="0075036B">
        <w:rPr>
          <w:rFonts w:asciiTheme="minorHAnsi" w:hAnsiTheme="minorHAnsi"/>
          <w:sz w:val="22"/>
          <w:szCs w:val="22"/>
        </w:rPr>
        <w:t xml:space="preserve"> </w:t>
      </w:r>
      <w:r w:rsidR="00E1355A" w:rsidRPr="00E1355A">
        <w:rPr>
          <w:rFonts w:asciiTheme="minorHAnsi" w:hAnsiTheme="minorHAnsi"/>
          <w:b/>
          <w:sz w:val="22"/>
          <w:szCs w:val="22"/>
        </w:rPr>
        <w:t>TOTAL</w:t>
      </w:r>
      <w:r w:rsidR="00E1355A">
        <w:rPr>
          <w:rFonts w:asciiTheme="minorHAnsi" w:hAnsiTheme="minorHAnsi"/>
          <w:sz w:val="22"/>
          <w:szCs w:val="22"/>
        </w:rPr>
        <w:tab/>
      </w:r>
      <w:r w:rsidR="0075036B">
        <w:rPr>
          <w:rFonts w:asciiTheme="minorHAnsi" w:hAnsiTheme="minorHAnsi"/>
          <w:sz w:val="22"/>
          <w:szCs w:val="22"/>
        </w:rPr>
        <w:t xml:space="preserve">          </w:t>
      </w:r>
      <w:r w:rsidR="00E1355A" w:rsidRPr="00E1355A">
        <w:rPr>
          <w:rFonts w:asciiTheme="minorHAnsi" w:hAnsiTheme="minorHAnsi"/>
          <w:b/>
          <w:sz w:val="22"/>
          <w:szCs w:val="22"/>
        </w:rPr>
        <w:t>PHASE ONE</w:t>
      </w:r>
      <w:r w:rsidR="0075036B">
        <w:rPr>
          <w:rFonts w:asciiTheme="minorHAnsi" w:hAnsiTheme="minorHAnsi"/>
          <w:b/>
          <w:sz w:val="22"/>
          <w:szCs w:val="22"/>
        </w:rPr>
        <w:t xml:space="preserve">        </w:t>
      </w:r>
      <w:r w:rsidR="00E1355A" w:rsidRPr="00E1355A">
        <w:rPr>
          <w:rFonts w:asciiTheme="minorHAnsi" w:hAnsiTheme="minorHAnsi"/>
          <w:b/>
          <w:sz w:val="22"/>
          <w:szCs w:val="22"/>
        </w:rPr>
        <w:t>PHASE TWO</w:t>
      </w:r>
      <w:r w:rsidR="0075036B">
        <w:rPr>
          <w:rFonts w:asciiTheme="minorHAnsi" w:hAnsiTheme="minorHAnsi"/>
          <w:b/>
          <w:sz w:val="22"/>
          <w:szCs w:val="22"/>
        </w:rPr>
        <w:t xml:space="preserve">   </w:t>
      </w:r>
      <w:r w:rsidR="0047457D">
        <w:rPr>
          <w:rFonts w:asciiTheme="minorHAnsi" w:hAnsiTheme="minorHAnsi"/>
          <w:b/>
          <w:sz w:val="22"/>
          <w:szCs w:val="22"/>
        </w:rPr>
        <w:t xml:space="preserve">  </w:t>
      </w:r>
      <w:r w:rsidR="0075036B">
        <w:rPr>
          <w:rFonts w:asciiTheme="minorHAnsi" w:hAnsiTheme="minorHAnsi"/>
          <w:b/>
          <w:sz w:val="22"/>
          <w:szCs w:val="22"/>
        </w:rPr>
        <w:t xml:space="preserve"> </w:t>
      </w:r>
      <w:r w:rsidR="00E1355A" w:rsidRPr="00E1355A">
        <w:rPr>
          <w:rFonts w:asciiTheme="minorHAnsi" w:hAnsiTheme="minorHAnsi"/>
          <w:b/>
          <w:sz w:val="22"/>
          <w:szCs w:val="22"/>
        </w:rPr>
        <w:t>PHASE THREE</w:t>
      </w:r>
    </w:p>
    <w:p w:rsidR="006C49EA" w:rsidRPr="00925F62" w:rsidRDefault="00925F62" w:rsidP="006C49EA">
      <w:pPr>
        <w:pStyle w:val="ListParagraph"/>
        <w:tabs>
          <w:tab w:val="num" w:pos="1440"/>
        </w:tabs>
        <w:spacing w:line="276" w:lineRule="auto"/>
        <w:jc w:val="both"/>
        <w:rPr>
          <w:rFonts w:asciiTheme="minorHAnsi" w:hAnsiTheme="minorHAnsi"/>
          <w:sz w:val="22"/>
          <w:szCs w:val="22"/>
        </w:rPr>
      </w:pPr>
      <w:r w:rsidRPr="00925F62">
        <w:rPr>
          <w:rFonts w:asciiTheme="minorHAnsi" w:hAnsiTheme="minorHAnsi"/>
          <w:sz w:val="22"/>
          <w:szCs w:val="22"/>
        </w:rPr>
        <w:tab/>
      </w:r>
      <w:r w:rsidR="00963E5F" w:rsidRPr="00925F62">
        <w:rPr>
          <w:rFonts w:asciiTheme="minorHAnsi" w:hAnsiTheme="minorHAnsi"/>
          <w:sz w:val="22"/>
          <w:szCs w:val="22"/>
        </w:rPr>
        <w:t>Grant Request:</w:t>
      </w:r>
      <w:r w:rsidR="00963E5F" w:rsidRPr="00925F62">
        <w:rPr>
          <w:rFonts w:asciiTheme="minorHAnsi" w:hAnsiTheme="minorHAnsi"/>
          <w:sz w:val="22"/>
          <w:szCs w:val="22"/>
        </w:rPr>
        <w:tab/>
      </w:r>
      <w:r w:rsidR="00B24B42">
        <w:rPr>
          <w:rFonts w:asciiTheme="minorHAnsi" w:hAnsiTheme="minorHAnsi"/>
          <w:sz w:val="22"/>
          <w:szCs w:val="22"/>
        </w:rPr>
        <w:tab/>
      </w:r>
      <w:r w:rsidR="00963E5F" w:rsidRPr="00925F62">
        <w:rPr>
          <w:rFonts w:asciiTheme="minorHAnsi" w:hAnsiTheme="minorHAnsi"/>
          <w:sz w:val="22"/>
          <w:szCs w:val="22"/>
        </w:rPr>
        <w:t>$5</w:t>
      </w:r>
      <w:r w:rsidR="00B24B42">
        <w:rPr>
          <w:rFonts w:asciiTheme="minorHAnsi" w:hAnsiTheme="minorHAnsi"/>
          <w:sz w:val="22"/>
          <w:szCs w:val="22"/>
        </w:rPr>
        <w:t>7</w:t>
      </w:r>
      <w:r w:rsidR="00963E5F" w:rsidRPr="00925F62">
        <w:rPr>
          <w:rFonts w:asciiTheme="minorHAnsi" w:hAnsiTheme="minorHAnsi"/>
          <w:sz w:val="22"/>
          <w:szCs w:val="22"/>
        </w:rPr>
        <w:t>,</w:t>
      </w:r>
      <w:r w:rsidR="00B24B42">
        <w:rPr>
          <w:rFonts w:asciiTheme="minorHAnsi" w:hAnsiTheme="minorHAnsi"/>
          <w:sz w:val="22"/>
          <w:szCs w:val="22"/>
        </w:rPr>
        <w:t>3</w:t>
      </w:r>
      <w:r w:rsidR="00963E5F" w:rsidRPr="00925F62">
        <w:rPr>
          <w:rFonts w:asciiTheme="minorHAnsi" w:hAnsiTheme="minorHAnsi"/>
          <w:sz w:val="22"/>
          <w:szCs w:val="22"/>
        </w:rPr>
        <w:t>60</w:t>
      </w:r>
      <w:r w:rsidR="00E1355A">
        <w:rPr>
          <w:rFonts w:asciiTheme="minorHAnsi" w:hAnsiTheme="minorHAnsi"/>
          <w:sz w:val="22"/>
          <w:szCs w:val="22"/>
        </w:rPr>
        <w:tab/>
        <w:t>$</w:t>
      </w:r>
      <w:r w:rsidR="007F7D8A">
        <w:rPr>
          <w:rFonts w:asciiTheme="minorHAnsi" w:hAnsiTheme="minorHAnsi"/>
          <w:sz w:val="22"/>
          <w:szCs w:val="22"/>
        </w:rPr>
        <w:t>19,984</w:t>
      </w:r>
      <w:r w:rsidR="00E1355A">
        <w:rPr>
          <w:rFonts w:asciiTheme="minorHAnsi" w:hAnsiTheme="minorHAnsi"/>
          <w:sz w:val="22"/>
          <w:szCs w:val="22"/>
        </w:rPr>
        <w:tab/>
        <w:t>$</w:t>
      </w:r>
      <w:r w:rsidR="007F7D8A">
        <w:rPr>
          <w:rFonts w:asciiTheme="minorHAnsi" w:hAnsiTheme="minorHAnsi"/>
          <w:sz w:val="22"/>
          <w:szCs w:val="22"/>
        </w:rPr>
        <w:t>19,992</w:t>
      </w:r>
      <w:r w:rsidR="00E1355A">
        <w:rPr>
          <w:rFonts w:asciiTheme="minorHAnsi" w:hAnsiTheme="minorHAnsi"/>
          <w:sz w:val="22"/>
          <w:szCs w:val="22"/>
        </w:rPr>
        <w:tab/>
        <w:t>$</w:t>
      </w:r>
      <w:r w:rsidR="007F7D8A">
        <w:rPr>
          <w:rFonts w:asciiTheme="minorHAnsi" w:hAnsiTheme="minorHAnsi"/>
          <w:sz w:val="22"/>
          <w:szCs w:val="22"/>
        </w:rPr>
        <w:t>17,384</w:t>
      </w:r>
    </w:p>
    <w:p w:rsidR="006C49EA" w:rsidRPr="00E1355A" w:rsidRDefault="006C49EA" w:rsidP="006C49EA">
      <w:pPr>
        <w:pStyle w:val="ListParagraph"/>
        <w:tabs>
          <w:tab w:val="num" w:pos="1440"/>
        </w:tabs>
        <w:spacing w:line="276" w:lineRule="auto"/>
        <w:jc w:val="both"/>
        <w:rPr>
          <w:rFonts w:asciiTheme="minorHAnsi" w:hAnsiTheme="minorHAnsi"/>
          <w:sz w:val="22"/>
          <w:szCs w:val="22"/>
          <w:u w:val="single"/>
        </w:rPr>
      </w:pPr>
      <w:r w:rsidRPr="00925F62">
        <w:rPr>
          <w:rFonts w:asciiTheme="minorHAnsi" w:hAnsiTheme="minorHAnsi"/>
          <w:sz w:val="22"/>
          <w:szCs w:val="22"/>
        </w:rPr>
        <w:tab/>
        <w:t>City of Wenatchee:</w:t>
      </w:r>
      <w:r w:rsidR="00963E5F" w:rsidRPr="00925F62">
        <w:rPr>
          <w:rFonts w:asciiTheme="minorHAnsi" w:hAnsiTheme="minorHAnsi"/>
          <w:sz w:val="22"/>
          <w:szCs w:val="22"/>
        </w:rPr>
        <w:t xml:space="preserve"> </w:t>
      </w:r>
      <w:r w:rsidR="00963E5F" w:rsidRPr="00925F62">
        <w:rPr>
          <w:rFonts w:asciiTheme="minorHAnsi" w:hAnsiTheme="minorHAnsi"/>
          <w:sz w:val="22"/>
          <w:szCs w:val="22"/>
        </w:rPr>
        <w:tab/>
      </w:r>
      <w:r w:rsidR="00963E5F" w:rsidRPr="00925F62">
        <w:rPr>
          <w:rFonts w:asciiTheme="minorHAnsi" w:hAnsiTheme="minorHAnsi"/>
          <w:sz w:val="22"/>
          <w:szCs w:val="22"/>
          <w:u w:val="single"/>
        </w:rPr>
        <w:t>$10,803</w:t>
      </w:r>
      <w:r w:rsidR="00E1355A">
        <w:rPr>
          <w:rFonts w:asciiTheme="minorHAnsi" w:hAnsiTheme="minorHAnsi"/>
          <w:sz w:val="22"/>
          <w:szCs w:val="22"/>
        </w:rPr>
        <w:tab/>
      </w:r>
      <w:r w:rsidR="00E1355A" w:rsidRPr="00702DFD">
        <w:rPr>
          <w:rFonts w:asciiTheme="minorHAnsi" w:hAnsiTheme="minorHAnsi"/>
          <w:sz w:val="22"/>
          <w:szCs w:val="22"/>
          <w:u w:val="single"/>
        </w:rPr>
        <w:t>$</w:t>
      </w:r>
      <w:r w:rsidR="007F7D8A">
        <w:rPr>
          <w:rFonts w:asciiTheme="minorHAnsi" w:hAnsiTheme="minorHAnsi"/>
          <w:sz w:val="22"/>
          <w:szCs w:val="22"/>
          <w:u w:val="single"/>
        </w:rPr>
        <w:t>3,561</w:t>
      </w:r>
      <w:r w:rsidR="00702DFD" w:rsidRPr="00702DFD">
        <w:rPr>
          <w:rFonts w:asciiTheme="minorHAnsi" w:hAnsiTheme="minorHAnsi"/>
          <w:sz w:val="22"/>
          <w:szCs w:val="22"/>
          <w:u w:val="single"/>
        </w:rPr>
        <w:tab/>
      </w:r>
      <w:r w:rsidR="00E1355A">
        <w:rPr>
          <w:rFonts w:asciiTheme="minorHAnsi" w:hAnsiTheme="minorHAnsi"/>
          <w:sz w:val="22"/>
          <w:szCs w:val="22"/>
        </w:rPr>
        <w:tab/>
      </w:r>
      <w:r w:rsidR="00E1355A" w:rsidRPr="00702DFD">
        <w:rPr>
          <w:rFonts w:asciiTheme="minorHAnsi" w:hAnsiTheme="minorHAnsi"/>
          <w:sz w:val="22"/>
          <w:szCs w:val="22"/>
          <w:u w:val="single"/>
        </w:rPr>
        <w:t>$</w:t>
      </w:r>
      <w:r w:rsidR="00702DFD" w:rsidRPr="00702DFD">
        <w:rPr>
          <w:rFonts w:asciiTheme="minorHAnsi" w:hAnsiTheme="minorHAnsi"/>
          <w:sz w:val="22"/>
          <w:szCs w:val="22"/>
          <w:u w:val="single"/>
        </w:rPr>
        <w:t>3,</w:t>
      </w:r>
      <w:r w:rsidR="007F7D8A">
        <w:rPr>
          <w:rFonts w:asciiTheme="minorHAnsi" w:hAnsiTheme="minorHAnsi"/>
          <w:sz w:val="22"/>
          <w:szCs w:val="22"/>
          <w:u w:val="single"/>
        </w:rPr>
        <w:t>965</w:t>
      </w:r>
      <w:r w:rsidR="00E1355A">
        <w:rPr>
          <w:rFonts w:asciiTheme="minorHAnsi" w:hAnsiTheme="minorHAnsi"/>
          <w:sz w:val="22"/>
          <w:szCs w:val="22"/>
          <w:u w:val="single"/>
        </w:rPr>
        <w:tab/>
      </w:r>
      <w:r w:rsidR="00E1355A">
        <w:rPr>
          <w:rFonts w:asciiTheme="minorHAnsi" w:hAnsiTheme="minorHAnsi"/>
          <w:sz w:val="22"/>
          <w:szCs w:val="22"/>
        </w:rPr>
        <w:tab/>
      </w:r>
      <w:r w:rsidR="00E1355A" w:rsidRPr="00702DFD">
        <w:rPr>
          <w:rFonts w:asciiTheme="minorHAnsi" w:hAnsiTheme="minorHAnsi"/>
          <w:sz w:val="22"/>
          <w:szCs w:val="22"/>
          <w:u w:val="single"/>
        </w:rPr>
        <w:t>$</w:t>
      </w:r>
      <w:r w:rsidR="00702DFD" w:rsidRPr="00702DFD">
        <w:rPr>
          <w:rFonts w:asciiTheme="minorHAnsi" w:hAnsiTheme="minorHAnsi"/>
          <w:sz w:val="22"/>
          <w:szCs w:val="22"/>
          <w:u w:val="single"/>
        </w:rPr>
        <w:t>3,</w:t>
      </w:r>
      <w:r w:rsidR="007F7D8A">
        <w:rPr>
          <w:rFonts w:asciiTheme="minorHAnsi" w:hAnsiTheme="minorHAnsi"/>
          <w:sz w:val="22"/>
          <w:szCs w:val="22"/>
          <w:u w:val="single"/>
        </w:rPr>
        <w:t>277</w:t>
      </w:r>
      <w:r w:rsidR="00E1355A">
        <w:rPr>
          <w:rFonts w:asciiTheme="minorHAnsi" w:hAnsiTheme="minorHAnsi"/>
          <w:sz w:val="22"/>
          <w:szCs w:val="22"/>
          <w:u w:val="single"/>
        </w:rPr>
        <w:tab/>
      </w:r>
    </w:p>
    <w:p w:rsidR="00963E5F" w:rsidRPr="00925F62" w:rsidRDefault="00963E5F" w:rsidP="006C49EA">
      <w:pPr>
        <w:pStyle w:val="ListParagraph"/>
        <w:tabs>
          <w:tab w:val="num" w:pos="1440"/>
        </w:tabs>
        <w:spacing w:line="276" w:lineRule="auto"/>
        <w:jc w:val="both"/>
        <w:rPr>
          <w:rFonts w:asciiTheme="minorHAnsi" w:hAnsiTheme="minorHAnsi"/>
          <w:sz w:val="22"/>
          <w:szCs w:val="22"/>
        </w:rPr>
      </w:pPr>
      <w:r w:rsidRPr="00925F62">
        <w:rPr>
          <w:rFonts w:asciiTheme="minorHAnsi" w:hAnsiTheme="minorHAnsi"/>
          <w:sz w:val="22"/>
          <w:szCs w:val="22"/>
        </w:rPr>
        <w:tab/>
      </w:r>
      <w:r w:rsidRPr="00925F62">
        <w:rPr>
          <w:rFonts w:asciiTheme="minorHAnsi" w:hAnsiTheme="minorHAnsi"/>
          <w:sz w:val="22"/>
          <w:szCs w:val="22"/>
        </w:rPr>
        <w:tab/>
        <w:t>Total</w:t>
      </w:r>
      <w:r w:rsidRPr="00925F62">
        <w:rPr>
          <w:rFonts w:asciiTheme="minorHAnsi" w:hAnsiTheme="minorHAnsi"/>
          <w:sz w:val="22"/>
          <w:szCs w:val="22"/>
        </w:rPr>
        <w:tab/>
      </w:r>
      <w:r w:rsidRPr="00925F62">
        <w:rPr>
          <w:rFonts w:asciiTheme="minorHAnsi" w:hAnsiTheme="minorHAnsi"/>
          <w:sz w:val="22"/>
          <w:szCs w:val="22"/>
        </w:rPr>
        <w:tab/>
        <w:t>$68,163</w:t>
      </w:r>
      <w:r w:rsidR="00E1355A">
        <w:rPr>
          <w:rFonts w:asciiTheme="minorHAnsi" w:hAnsiTheme="minorHAnsi"/>
          <w:sz w:val="22"/>
          <w:szCs w:val="22"/>
        </w:rPr>
        <w:tab/>
        <w:t>$</w:t>
      </w:r>
      <w:r w:rsidR="007F7D8A">
        <w:rPr>
          <w:rFonts w:asciiTheme="minorHAnsi" w:hAnsiTheme="minorHAnsi"/>
          <w:sz w:val="22"/>
          <w:szCs w:val="22"/>
        </w:rPr>
        <w:t>23,545</w:t>
      </w:r>
      <w:r w:rsidR="00E1355A">
        <w:rPr>
          <w:rFonts w:asciiTheme="minorHAnsi" w:hAnsiTheme="minorHAnsi"/>
          <w:sz w:val="22"/>
          <w:szCs w:val="22"/>
        </w:rPr>
        <w:tab/>
        <w:t>$</w:t>
      </w:r>
      <w:r w:rsidR="007F7D8A">
        <w:rPr>
          <w:rFonts w:asciiTheme="minorHAnsi" w:hAnsiTheme="minorHAnsi"/>
          <w:sz w:val="22"/>
          <w:szCs w:val="22"/>
        </w:rPr>
        <w:t>23,957</w:t>
      </w:r>
      <w:r w:rsidR="00E1355A">
        <w:rPr>
          <w:rFonts w:asciiTheme="minorHAnsi" w:hAnsiTheme="minorHAnsi"/>
          <w:sz w:val="22"/>
          <w:szCs w:val="22"/>
        </w:rPr>
        <w:tab/>
        <w:t>$</w:t>
      </w:r>
      <w:r w:rsidR="002C3245">
        <w:rPr>
          <w:rFonts w:asciiTheme="minorHAnsi" w:hAnsiTheme="minorHAnsi"/>
          <w:sz w:val="22"/>
          <w:szCs w:val="22"/>
        </w:rPr>
        <w:t>20,661</w:t>
      </w:r>
    </w:p>
    <w:p w:rsidR="00D25A5D" w:rsidRPr="00925F62" w:rsidRDefault="00D25A5D" w:rsidP="00D25A5D">
      <w:pPr>
        <w:pStyle w:val="ListParagraph"/>
        <w:tabs>
          <w:tab w:val="num" w:pos="360"/>
        </w:tabs>
        <w:ind w:left="360" w:hanging="360"/>
        <w:jc w:val="both"/>
        <w:rPr>
          <w:rFonts w:asciiTheme="minorHAnsi" w:hAnsiTheme="minorHAnsi"/>
          <w:sz w:val="22"/>
          <w:szCs w:val="22"/>
        </w:rPr>
      </w:pPr>
    </w:p>
    <w:p w:rsidR="00D25A5D" w:rsidRPr="00925F62" w:rsidRDefault="00D25A5D" w:rsidP="00D25A5D">
      <w:pPr>
        <w:pStyle w:val="ListParagraph"/>
        <w:numPr>
          <w:ilvl w:val="0"/>
          <w:numId w:val="1"/>
        </w:numPr>
        <w:tabs>
          <w:tab w:val="clear" w:pos="720"/>
          <w:tab w:val="num" w:pos="360"/>
        </w:tabs>
        <w:ind w:left="360"/>
        <w:jc w:val="both"/>
        <w:rPr>
          <w:rFonts w:asciiTheme="minorHAnsi" w:hAnsiTheme="minorHAnsi"/>
          <w:b/>
          <w:sz w:val="22"/>
          <w:szCs w:val="22"/>
        </w:rPr>
      </w:pPr>
      <w:r w:rsidRPr="00925F62">
        <w:rPr>
          <w:rFonts w:asciiTheme="minorHAnsi" w:hAnsiTheme="minorHAnsi"/>
          <w:b/>
          <w:sz w:val="22"/>
          <w:szCs w:val="22"/>
        </w:rPr>
        <w:t>The name of the party responsible for long-term maintenance, such as repair of fencing.</w:t>
      </w:r>
    </w:p>
    <w:p w:rsidR="009A35A8" w:rsidRPr="00925F62" w:rsidRDefault="00D25A5D" w:rsidP="00D25A5D">
      <w:pPr>
        <w:pStyle w:val="ListParagraph"/>
        <w:tabs>
          <w:tab w:val="num" w:pos="360"/>
        </w:tabs>
        <w:ind w:left="360" w:hanging="360"/>
        <w:jc w:val="both"/>
        <w:rPr>
          <w:rFonts w:asciiTheme="minorHAnsi" w:hAnsiTheme="minorHAnsi"/>
          <w:sz w:val="22"/>
          <w:szCs w:val="22"/>
        </w:rPr>
      </w:pPr>
      <w:r w:rsidRPr="00925F62">
        <w:rPr>
          <w:rFonts w:asciiTheme="minorHAnsi" w:hAnsiTheme="minorHAnsi"/>
          <w:sz w:val="22"/>
          <w:szCs w:val="22"/>
        </w:rPr>
        <w:tab/>
      </w:r>
    </w:p>
    <w:p w:rsidR="00D25A5D" w:rsidRPr="00925F62" w:rsidRDefault="009A35A8" w:rsidP="00D25A5D">
      <w:pPr>
        <w:pStyle w:val="ListParagraph"/>
        <w:tabs>
          <w:tab w:val="num" w:pos="360"/>
        </w:tabs>
        <w:ind w:left="360" w:hanging="360"/>
        <w:jc w:val="both"/>
        <w:rPr>
          <w:rFonts w:asciiTheme="minorHAnsi" w:hAnsiTheme="minorHAnsi"/>
          <w:sz w:val="22"/>
          <w:szCs w:val="22"/>
        </w:rPr>
      </w:pPr>
      <w:r w:rsidRPr="00925F62">
        <w:rPr>
          <w:rFonts w:asciiTheme="minorHAnsi" w:hAnsiTheme="minorHAnsi"/>
          <w:sz w:val="22"/>
          <w:szCs w:val="22"/>
        </w:rPr>
        <w:tab/>
      </w:r>
      <w:r w:rsidR="00D25A5D" w:rsidRPr="00925F62">
        <w:rPr>
          <w:rFonts w:asciiTheme="minorHAnsi" w:hAnsiTheme="minorHAnsi"/>
          <w:sz w:val="22"/>
          <w:szCs w:val="22"/>
        </w:rPr>
        <w:t>City of Wenatchee Public Works- Rob Richards, Park Maintenance Supervisor</w:t>
      </w:r>
      <w:r w:rsidR="004B48F9" w:rsidRPr="00925F62">
        <w:rPr>
          <w:rFonts w:asciiTheme="minorHAnsi" w:hAnsiTheme="minorHAnsi"/>
          <w:sz w:val="22"/>
          <w:szCs w:val="22"/>
        </w:rPr>
        <w:t>.</w:t>
      </w:r>
    </w:p>
    <w:p w:rsidR="006E051C" w:rsidRDefault="006E051C" w:rsidP="00D25A5D">
      <w:pPr>
        <w:pStyle w:val="ListParagraph"/>
        <w:tabs>
          <w:tab w:val="num" w:pos="360"/>
        </w:tabs>
        <w:ind w:left="360" w:hanging="360"/>
        <w:jc w:val="both"/>
        <w:rPr>
          <w:rFonts w:asciiTheme="minorHAnsi" w:hAnsiTheme="minorHAnsi"/>
          <w:sz w:val="22"/>
          <w:szCs w:val="22"/>
        </w:rPr>
      </w:pPr>
    </w:p>
    <w:p w:rsidR="0047457D" w:rsidRDefault="0047457D" w:rsidP="00D25A5D">
      <w:pPr>
        <w:pStyle w:val="ListParagraph"/>
        <w:tabs>
          <w:tab w:val="num" w:pos="360"/>
        </w:tabs>
        <w:ind w:left="360" w:hanging="360"/>
        <w:jc w:val="both"/>
        <w:rPr>
          <w:rFonts w:asciiTheme="minorHAnsi" w:hAnsiTheme="minorHAnsi"/>
          <w:sz w:val="22"/>
          <w:szCs w:val="22"/>
        </w:rPr>
      </w:pPr>
    </w:p>
    <w:p w:rsidR="0047457D" w:rsidRDefault="0047457D" w:rsidP="00D25A5D">
      <w:pPr>
        <w:pStyle w:val="ListParagraph"/>
        <w:tabs>
          <w:tab w:val="num" w:pos="360"/>
        </w:tabs>
        <w:ind w:left="360" w:hanging="360"/>
        <w:jc w:val="both"/>
        <w:rPr>
          <w:rFonts w:asciiTheme="minorHAnsi" w:hAnsiTheme="minorHAnsi"/>
          <w:sz w:val="22"/>
          <w:szCs w:val="22"/>
        </w:rPr>
      </w:pPr>
    </w:p>
    <w:p w:rsidR="0047457D" w:rsidRDefault="0047457D" w:rsidP="00D25A5D">
      <w:pPr>
        <w:pStyle w:val="ListParagraph"/>
        <w:tabs>
          <w:tab w:val="num" w:pos="360"/>
        </w:tabs>
        <w:ind w:left="360" w:hanging="360"/>
        <w:jc w:val="both"/>
        <w:rPr>
          <w:rFonts w:asciiTheme="minorHAnsi" w:hAnsiTheme="minorHAnsi"/>
          <w:sz w:val="22"/>
          <w:szCs w:val="22"/>
        </w:rPr>
      </w:pPr>
    </w:p>
    <w:p w:rsidR="0047457D" w:rsidRPr="00925F62" w:rsidRDefault="0047457D" w:rsidP="00D25A5D">
      <w:pPr>
        <w:pStyle w:val="ListParagraph"/>
        <w:tabs>
          <w:tab w:val="num" w:pos="360"/>
        </w:tabs>
        <w:ind w:left="360" w:hanging="360"/>
        <w:jc w:val="both"/>
        <w:rPr>
          <w:rFonts w:asciiTheme="minorHAnsi" w:hAnsiTheme="minorHAnsi"/>
          <w:sz w:val="22"/>
          <w:szCs w:val="22"/>
        </w:rPr>
      </w:pPr>
    </w:p>
    <w:p w:rsidR="00D25A5D" w:rsidRPr="00925F62" w:rsidRDefault="00D25A5D" w:rsidP="00D25A5D">
      <w:pPr>
        <w:pStyle w:val="ListParagraph"/>
        <w:numPr>
          <w:ilvl w:val="0"/>
          <w:numId w:val="1"/>
        </w:numPr>
        <w:tabs>
          <w:tab w:val="clear" w:pos="720"/>
          <w:tab w:val="num" w:pos="360"/>
        </w:tabs>
        <w:ind w:left="360"/>
        <w:jc w:val="both"/>
        <w:rPr>
          <w:rFonts w:asciiTheme="minorHAnsi" w:hAnsiTheme="minorHAnsi"/>
          <w:b/>
          <w:sz w:val="22"/>
          <w:szCs w:val="22"/>
        </w:rPr>
      </w:pPr>
      <w:r w:rsidRPr="00925F62">
        <w:rPr>
          <w:rFonts w:asciiTheme="minorHAnsi" w:hAnsiTheme="minorHAnsi"/>
          <w:b/>
          <w:sz w:val="22"/>
          <w:szCs w:val="22"/>
        </w:rPr>
        <w:lastRenderedPageBreak/>
        <w:t>An estimated timeline of the project.</w:t>
      </w:r>
    </w:p>
    <w:p w:rsidR="00E1355A" w:rsidRDefault="0014381B" w:rsidP="00D25A5D">
      <w:pPr>
        <w:pStyle w:val="ListParagraph"/>
        <w:tabs>
          <w:tab w:val="num" w:pos="360"/>
        </w:tabs>
        <w:ind w:left="360" w:hanging="360"/>
        <w:jc w:val="both"/>
        <w:rPr>
          <w:rFonts w:asciiTheme="minorHAnsi" w:hAnsiTheme="minorHAnsi"/>
          <w:sz w:val="22"/>
          <w:szCs w:val="22"/>
        </w:rPr>
      </w:pPr>
      <w:r w:rsidRPr="00925F62">
        <w:rPr>
          <w:rFonts w:asciiTheme="minorHAnsi" w:hAnsiTheme="minorHAnsi"/>
          <w:sz w:val="22"/>
          <w:szCs w:val="22"/>
        </w:rPr>
        <w:tab/>
      </w:r>
    </w:p>
    <w:p w:rsidR="00E1355A" w:rsidRPr="00E1355A" w:rsidRDefault="00E1355A" w:rsidP="00D25A5D">
      <w:pPr>
        <w:pStyle w:val="ListParagraph"/>
        <w:tabs>
          <w:tab w:val="num" w:pos="360"/>
        </w:tabs>
        <w:ind w:left="360" w:hanging="360"/>
        <w:jc w:val="both"/>
        <w:rPr>
          <w:rFonts w:asciiTheme="minorHAnsi" w:hAnsiTheme="minorHAnsi"/>
          <w:b/>
          <w:sz w:val="22"/>
          <w:szCs w:val="22"/>
        </w:rPr>
      </w:pPr>
      <w:r>
        <w:rPr>
          <w:rFonts w:asciiTheme="minorHAnsi" w:hAnsiTheme="minorHAnsi"/>
          <w:sz w:val="22"/>
          <w:szCs w:val="22"/>
        </w:rPr>
        <w:tab/>
      </w:r>
      <w:r w:rsidRPr="00E1355A">
        <w:rPr>
          <w:rFonts w:asciiTheme="minorHAnsi" w:hAnsiTheme="minorHAnsi"/>
          <w:b/>
          <w:sz w:val="22"/>
          <w:szCs w:val="22"/>
        </w:rPr>
        <w:t>PHASE ONE</w:t>
      </w:r>
    </w:p>
    <w:p w:rsidR="00EB6CC5" w:rsidRDefault="00EB6CC5" w:rsidP="00E1355A">
      <w:pPr>
        <w:pStyle w:val="ListParagraph"/>
        <w:tabs>
          <w:tab w:val="num" w:pos="360"/>
        </w:tabs>
        <w:ind w:left="360" w:firstLine="360"/>
        <w:jc w:val="both"/>
        <w:rPr>
          <w:rFonts w:asciiTheme="minorHAnsi" w:hAnsiTheme="minorHAnsi"/>
          <w:sz w:val="22"/>
          <w:szCs w:val="22"/>
        </w:rPr>
      </w:pPr>
      <w:r>
        <w:rPr>
          <w:rFonts w:asciiTheme="minorHAnsi" w:hAnsiTheme="minorHAnsi"/>
          <w:sz w:val="22"/>
          <w:szCs w:val="22"/>
        </w:rPr>
        <w:t>July 2014 – Survey boundary</w:t>
      </w:r>
      <w:bookmarkStart w:id="0" w:name="_GoBack"/>
      <w:bookmarkEnd w:id="0"/>
    </w:p>
    <w:p w:rsidR="0014381B" w:rsidRPr="00925F62" w:rsidRDefault="00EB6CC5" w:rsidP="00E1355A">
      <w:pPr>
        <w:pStyle w:val="ListParagraph"/>
        <w:tabs>
          <w:tab w:val="num" w:pos="360"/>
        </w:tabs>
        <w:ind w:left="360" w:firstLine="360"/>
        <w:jc w:val="both"/>
        <w:rPr>
          <w:rFonts w:asciiTheme="minorHAnsi" w:hAnsiTheme="minorHAnsi"/>
          <w:sz w:val="22"/>
          <w:szCs w:val="22"/>
        </w:rPr>
      </w:pPr>
      <w:r>
        <w:rPr>
          <w:rFonts w:asciiTheme="minorHAnsi" w:hAnsiTheme="minorHAnsi"/>
          <w:sz w:val="22"/>
          <w:szCs w:val="22"/>
        </w:rPr>
        <w:t>August</w:t>
      </w:r>
      <w:r w:rsidR="0014381B" w:rsidRPr="00925F62">
        <w:rPr>
          <w:rFonts w:asciiTheme="minorHAnsi" w:hAnsiTheme="minorHAnsi"/>
          <w:sz w:val="22"/>
          <w:szCs w:val="22"/>
        </w:rPr>
        <w:t xml:space="preserve"> </w:t>
      </w:r>
      <w:r w:rsidR="00D71AF8" w:rsidRPr="00925F62">
        <w:rPr>
          <w:rFonts w:asciiTheme="minorHAnsi" w:hAnsiTheme="minorHAnsi"/>
          <w:sz w:val="22"/>
          <w:szCs w:val="22"/>
        </w:rPr>
        <w:t xml:space="preserve">1, </w:t>
      </w:r>
      <w:r w:rsidR="0014381B" w:rsidRPr="00925F62">
        <w:rPr>
          <w:rFonts w:asciiTheme="minorHAnsi" w:hAnsiTheme="minorHAnsi"/>
          <w:sz w:val="22"/>
          <w:szCs w:val="22"/>
        </w:rPr>
        <w:t xml:space="preserve">2014 – </w:t>
      </w:r>
      <w:r w:rsidR="008A1B45">
        <w:rPr>
          <w:rFonts w:asciiTheme="minorHAnsi" w:hAnsiTheme="minorHAnsi"/>
          <w:sz w:val="22"/>
          <w:szCs w:val="22"/>
        </w:rPr>
        <w:t>R</w:t>
      </w:r>
      <w:r w:rsidR="0014381B" w:rsidRPr="00925F62">
        <w:rPr>
          <w:rFonts w:asciiTheme="minorHAnsi" w:hAnsiTheme="minorHAnsi"/>
          <w:sz w:val="22"/>
          <w:szCs w:val="22"/>
        </w:rPr>
        <w:t xml:space="preserve">equest for </w:t>
      </w:r>
      <w:r w:rsidR="008A1B45">
        <w:rPr>
          <w:rFonts w:asciiTheme="minorHAnsi" w:hAnsiTheme="minorHAnsi"/>
          <w:sz w:val="22"/>
          <w:szCs w:val="22"/>
        </w:rPr>
        <w:t>quotes</w:t>
      </w:r>
      <w:r w:rsidR="0014381B" w:rsidRPr="00925F62">
        <w:rPr>
          <w:rFonts w:asciiTheme="minorHAnsi" w:hAnsiTheme="minorHAnsi"/>
          <w:sz w:val="22"/>
          <w:szCs w:val="22"/>
        </w:rPr>
        <w:t xml:space="preserve"> process underway</w:t>
      </w:r>
    </w:p>
    <w:p w:rsidR="0014381B" w:rsidRPr="00925F62" w:rsidRDefault="00EB6CC5" w:rsidP="00E1355A">
      <w:pPr>
        <w:pStyle w:val="ListParagraph"/>
        <w:tabs>
          <w:tab w:val="num" w:pos="360"/>
        </w:tabs>
        <w:ind w:left="360" w:firstLine="360"/>
        <w:jc w:val="both"/>
        <w:rPr>
          <w:rFonts w:asciiTheme="minorHAnsi" w:hAnsiTheme="minorHAnsi"/>
          <w:sz w:val="22"/>
          <w:szCs w:val="22"/>
        </w:rPr>
      </w:pPr>
      <w:r>
        <w:rPr>
          <w:rFonts w:asciiTheme="minorHAnsi" w:hAnsiTheme="minorHAnsi"/>
          <w:sz w:val="22"/>
          <w:szCs w:val="22"/>
        </w:rPr>
        <w:t>September</w:t>
      </w:r>
      <w:r w:rsidR="008A1B45">
        <w:rPr>
          <w:rFonts w:asciiTheme="minorHAnsi" w:hAnsiTheme="minorHAnsi"/>
          <w:sz w:val="22"/>
          <w:szCs w:val="22"/>
        </w:rPr>
        <w:t xml:space="preserve"> 26, 2014 – Purchase materials</w:t>
      </w:r>
    </w:p>
    <w:p w:rsidR="0014381B" w:rsidRPr="00925F62" w:rsidRDefault="00EB6CC5" w:rsidP="00E1355A">
      <w:pPr>
        <w:pStyle w:val="ListParagraph"/>
        <w:tabs>
          <w:tab w:val="num" w:pos="360"/>
        </w:tabs>
        <w:ind w:left="360" w:firstLine="360"/>
        <w:jc w:val="both"/>
        <w:rPr>
          <w:rFonts w:asciiTheme="minorHAnsi" w:hAnsiTheme="minorHAnsi"/>
          <w:sz w:val="22"/>
          <w:szCs w:val="22"/>
        </w:rPr>
      </w:pPr>
      <w:r>
        <w:rPr>
          <w:rFonts w:asciiTheme="minorHAnsi" w:hAnsiTheme="minorHAnsi"/>
          <w:sz w:val="22"/>
          <w:szCs w:val="22"/>
        </w:rPr>
        <w:t>October</w:t>
      </w:r>
      <w:r w:rsidR="0014381B" w:rsidRPr="00925F62">
        <w:rPr>
          <w:rFonts w:asciiTheme="minorHAnsi" w:hAnsiTheme="minorHAnsi"/>
          <w:sz w:val="22"/>
          <w:szCs w:val="22"/>
        </w:rPr>
        <w:t xml:space="preserve"> </w:t>
      </w:r>
      <w:r w:rsidR="00D71AF8" w:rsidRPr="00925F62">
        <w:rPr>
          <w:rFonts w:asciiTheme="minorHAnsi" w:hAnsiTheme="minorHAnsi"/>
          <w:sz w:val="22"/>
          <w:szCs w:val="22"/>
        </w:rPr>
        <w:t xml:space="preserve">7, </w:t>
      </w:r>
      <w:r w:rsidR="0014381B" w:rsidRPr="00925F62">
        <w:rPr>
          <w:rFonts w:asciiTheme="minorHAnsi" w:hAnsiTheme="minorHAnsi"/>
          <w:sz w:val="22"/>
          <w:szCs w:val="22"/>
        </w:rPr>
        <w:t xml:space="preserve">2014 – </w:t>
      </w:r>
      <w:r w:rsidR="00D71AF8" w:rsidRPr="00925F62">
        <w:rPr>
          <w:rFonts w:asciiTheme="minorHAnsi" w:hAnsiTheme="minorHAnsi"/>
          <w:sz w:val="22"/>
          <w:szCs w:val="22"/>
        </w:rPr>
        <w:t>Begin c</w:t>
      </w:r>
      <w:r w:rsidR="0014381B" w:rsidRPr="00925F62">
        <w:rPr>
          <w:rFonts w:asciiTheme="minorHAnsi" w:hAnsiTheme="minorHAnsi"/>
          <w:sz w:val="22"/>
          <w:szCs w:val="22"/>
        </w:rPr>
        <w:t>onstruct</w:t>
      </w:r>
      <w:r w:rsidR="00D71AF8" w:rsidRPr="00925F62">
        <w:rPr>
          <w:rFonts w:asciiTheme="minorHAnsi" w:hAnsiTheme="minorHAnsi"/>
          <w:sz w:val="22"/>
          <w:szCs w:val="22"/>
        </w:rPr>
        <w:t>ion of</w:t>
      </w:r>
      <w:r w:rsidR="0014381B" w:rsidRPr="00925F62">
        <w:rPr>
          <w:rFonts w:asciiTheme="minorHAnsi" w:hAnsiTheme="minorHAnsi"/>
          <w:sz w:val="22"/>
          <w:szCs w:val="22"/>
        </w:rPr>
        <w:t xml:space="preserve"> fence and install signs</w:t>
      </w:r>
    </w:p>
    <w:p w:rsidR="0014381B" w:rsidRDefault="00EB6CC5" w:rsidP="00E1355A">
      <w:pPr>
        <w:pStyle w:val="ListParagraph"/>
        <w:tabs>
          <w:tab w:val="num" w:pos="360"/>
        </w:tabs>
        <w:ind w:left="360" w:firstLine="360"/>
        <w:jc w:val="both"/>
        <w:rPr>
          <w:rFonts w:asciiTheme="minorHAnsi" w:hAnsiTheme="minorHAnsi"/>
          <w:sz w:val="22"/>
          <w:szCs w:val="22"/>
        </w:rPr>
      </w:pPr>
      <w:r>
        <w:rPr>
          <w:rFonts w:asciiTheme="minorHAnsi" w:hAnsiTheme="minorHAnsi"/>
          <w:sz w:val="22"/>
          <w:szCs w:val="22"/>
        </w:rPr>
        <w:t>October</w:t>
      </w:r>
      <w:r w:rsidR="0014381B" w:rsidRPr="00925F62">
        <w:rPr>
          <w:rFonts w:asciiTheme="minorHAnsi" w:hAnsiTheme="minorHAnsi"/>
          <w:sz w:val="22"/>
          <w:szCs w:val="22"/>
        </w:rPr>
        <w:t xml:space="preserve"> </w:t>
      </w:r>
      <w:r w:rsidR="00D71AF8" w:rsidRPr="00925F62">
        <w:rPr>
          <w:rFonts w:asciiTheme="minorHAnsi" w:hAnsiTheme="minorHAnsi"/>
          <w:sz w:val="22"/>
          <w:szCs w:val="22"/>
        </w:rPr>
        <w:t xml:space="preserve">30, </w:t>
      </w:r>
      <w:r w:rsidR="0014381B" w:rsidRPr="00925F62">
        <w:rPr>
          <w:rFonts w:asciiTheme="minorHAnsi" w:hAnsiTheme="minorHAnsi"/>
          <w:sz w:val="22"/>
          <w:szCs w:val="22"/>
        </w:rPr>
        <w:t>2014 – P</w:t>
      </w:r>
      <w:r w:rsidR="008A1B45">
        <w:rPr>
          <w:rFonts w:asciiTheme="minorHAnsi" w:hAnsiTheme="minorHAnsi"/>
          <w:sz w:val="22"/>
          <w:szCs w:val="22"/>
        </w:rPr>
        <w:t>hase</w:t>
      </w:r>
      <w:r w:rsidR="0014381B" w:rsidRPr="00925F62">
        <w:rPr>
          <w:rFonts w:asciiTheme="minorHAnsi" w:hAnsiTheme="minorHAnsi"/>
          <w:sz w:val="22"/>
          <w:szCs w:val="22"/>
        </w:rPr>
        <w:t xml:space="preserve"> complete, submit reimbursement requests/billing/reports</w:t>
      </w:r>
      <w:r w:rsidR="00D71AF8" w:rsidRPr="00925F62">
        <w:rPr>
          <w:rFonts w:asciiTheme="minorHAnsi" w:hAnsiTheme="minorHAnsi"/>
          <w:sz w:val="22"/>
          <w:szCs w:val="22"/>
        </w:rPr>
        <w:t xml:space="preserve"> etc.</w:t>
      </w:r>
    </w:p>
    <w:p w:rsidR="00E1355A" w:rsidRPr="00925F62" w:rsidRDefault="00E1355A" w:rsidP="00D25A5D">
      <w:pPr>
        <w:pStyle w:val="ListParagraph"/>
        <w:tabs>
          <w:tab w:val="num" w:pos="360"/>
        </w:tabs>
        <w:ind w:left="360" w:hanging="360"/>
        <w:jc w:val="both"/>
        <w:rPr>
          <w:rFonts w:asciiTheme="minorHAnsi" w:hAnsiTheme="minorHAnsi"/>
          <w:sz w:val="22"/>
          <w:szCs w:val="22"/>
        </w:rPr>
      </w:pPr>
    </w:p>
    <w:p w:rsidR="00E1355A" w:rsidRPr="00E1355A" w:rsidRDefault="00E1355A" w:rsidP="00E1355A">
      <w:pPr>
        <w:pStyle w:val="ListParagraph"/>
        <w:tabs>
          <w:tab w:val="num" w:pos="360"/>
        </w:tabs>
        <w:ind w:left="360" w:hanging="360"/>
        <w:jc w:val="both"/>
        <w:rPr>
          <w:rFonts w:asciiTheme="minorHAnsi" w:hAnsiTheme="minorHAnsi"/>
          <w:b/>
          <w:sz w:val="22"/>
          <w:szCs w:val="22"/>
        </w:rPr>
      </w:pPr>
      <w:r>
        <w:rPr>
          <w:rFonts w:asciiTheme="minorHAnsi" w:hAnsiTheme="minorHAnsi"/>
          <w:sz w:val="22"/>
          <w:szCs w:val="22"/>
        </w:rPr>
        <w:tab/>
      </w:r>
      <w:r w:rsidRPr="00E1355A">
        <w:rPr>
          <w:rFonts w:asciiTheme="minorHAnsi" w:hAnsiTheme="minorHAnsi"/>
          <w:b/>
          <w:sz w:val="22"/>
          <w:szCs w:val="22"/>
        </w:rPr>
        <w:t>PHASE TWO</w:t>
      </w:r>
    </w:p>
    <w:p w:rsidR="00E1355A" w:rsidRPr="00925F62" w:rsidRDefault="008A1B45" w:rsidP="00E1355A">
      <w:pPr>
        <w:pStyle w:val="ListParagraph"/>
        <w:tabs>
          <w:tab w:val="num" w:pos="360"/>
        </w:tabs>
        <w:ind w:left="360" w:firstLine="360"/>
        <w:jc w:val="both"/>
        <w:rPr>
          <w:rFonts w:asciiTheme="minorHAnsi" w:hAnsiTheme="minorHAnsi"/>
          <w:sz w:val="22"/>
          <w:szCs w:val="22"/>
        </w:rPr>
      </w:pPr>
      <w:r>
        <w:rPr>
          <w:rFonts w:asciiTheme="minorHAnsi" w:hAnsiTheme="minorHAnsi"/>
          <w:sz w:val="22"/>
          <w:szCs w:val="22"/>
        </w:rPr>
        <w:t>June</w:t>
      </w:r>
      <w:r w:rsidR="00E1355A" w:rsidRPr="00925F62">
        <w:rPr>
          <w:rFonts w:asciiTheme="minorHAnsi" w:hAnsiTheme="minorHAnsi"/>
          <w:sz w:val="22"/>
          <w:szCs w:val="22"/>
        </w:rPr>
        <w:t xml:space="preserve"> </w:t>
      </w:r>
      <w:r>
        <w:rPr>
          <w:rFonts w:asciiTheme="minorHAnsi" w:hAnsiTheme="minorHAnsi"/>
          <w:sz w:val="22"/>
          <w:szCs w:val="22"/>
        </w:rPr>
        <w:t>2</w:t>
      </w:r>
      <w:r w:rsidR="00E1355A" w:rsidRPr="00925F62">
        <w:rPr>
          <w:rFonts w:asciiTheme="minorHAnsi" w:hAnsiTheme="minorHAnsi"/>
          <w:sz w:val="22"/>
          <w:szCs w:val="22"/>
        </w:rPr>
        <w:t>, 201</w:t>
      </w:r>
      <w:r>
        <w:rPr>
          <w:rFonts w:asciiTheme="minorHAnsi" w:hAnsiTheme="minorHAnsi"/>
          <w:sz w:val="22"/>
          <w:szCs w:val="22"/>
        </w:rPr>
        <w:t>5</w:t>
      </w:r>
      <w:r w:rsidR="00E1355A" w:rsidRPr="00925F62">
        <w:rPr>
          <w:rFonts w:asciiTheme="minorHAnsi" w:hAnsiTheme="minorHAnsi"/>
          <w:sz w:val="22"/>
          <w:szCs w:val="22"/>
        </w:rPr>
        <w:t xml:space="preserve"> –</w:t>
      </w:r>
      <w:r>
        <w:rPr>
          <w:rFonts w:asciiTheme="minorHAnsi" w:hAnsiTheme="minorHAnsi"/>
          <w:sz w:val="22"/>
          <w:szCs w:val="22"/>
        </w:rPr>
        <w:t>R</w:t>
      </w:r>
      <w:r w:rsidR="00E1355A" w:rsidRPr="00925F62">
        <w:rPr>
          <w:rFonts w:asciiTheme="minorHAnsi" w:hAnsiTheme="minorHAnsi"/>
          <w:sz w:val="22"/>
          <w:szCs w:val="22"/>
        </w:rPr>
        <w:t xml:space="preserve">equest for </w:t>
      </w:r>
      <w:r>
        <w:rPr>
          <w:rFonts w:asciiTheme="minorHAnsi" w:hAnsiTheme="minorHAnsi"/>
          <w:sz w:val="22"/>
          <w:szCs w:val="22"/>
        </w:rPr>
        <w:t>quotes</w:t>
      </w:r>
      <w:r w:rsidR="00E1355A" w:rsidRPr="00925F62">
        <w:rPr>
          <w:rFonts w:asciiTheme="minorHAnsi" w:hAnsiTheme="minorHAnsi"/>
          <w:sz w:val="22"/>
          <w:szCs w:val="22"/>
        </w:rPr>
        <w:t xml:space="preserve"> process underway</w:t>
      </w:r>
    </w:p>
    <w:p w:rsidR="00E1355A" w:rsidRPr="00925F62" w:rsidRDefault="00E1355A" w:rsidP="00E1355A">
      <w:pPr>
        <w:pStyle w:val="ListParagraph"/>
        <w:tabs>
          <w:tab w:val="num" w:pos="360"/>
        </w:tabs>
        <w:ind w:left="360" w:firstLine="360"/>
        <w:jc w:val="both"/>
        <w:rPr>
          <w:rFonts w:asciiTheme="minorHAnsi" w:hAnsiTheme="minorHAnsi"/>
          <w:sz w:val="22"/>
          <w:szCs w:val="22"/>
        </w:rPr>
      </w:pPr>
      <w:r w:rsidRPr="00925F62">
        <w:rPr>
          <w:rFonts w:asciiTheme="minorHAnsi" w:hAnsiTheme="minorHAnsi"/>
          <w:sz w:val="22"/>
          <w:szCs w:val="22"/>
        </w:rPr>
        <w:t xml:space="preserve">June </w:t>
      </w:r>
      <w:r w:rsidR="008A1B45">
        <w:rPr>
          <w:rFonts w:asciiTheme="minorHAnsi" w:hAnsiTheme="minorHAnsi"/>
          <w:sz w:val="22"/>
          <w:szCs w:val="22"/>
        </w:rPr>
        <w:t>22</w:t>
      </w:r>
      <w:r w:rsidRPr="00925F62">
        <w:rPr>
          <w:rFonts w:asciiTheme="minorHAnsi" w:hAnsiTheme="minorHAnsi"/>
          <w:sz w:val="22"/>
          <w:szCs w:val="22"/>
        </w:rPr>
        <w:t>, 201</w:t>
      </w:r>
      <w:r w:rsidR="008A1B45">
        <w:rPr>
          <w:rFonts w:asciiTheme="minorHAnsi" w:hAnsiTheme="minorHAnsi"/>
          <w:sz w:val="22"/>
          <w:szCs w:val="22"/>
        </w:rPr>
        <w:t>5</w:t>
      </w:r>
      <w:r w:rsidRPr="00925F62">
        <w:rPr>
          <w:rFonts w:asciiTheme="minorHAnsi" w:hAnsiTheme="minorHAnsi"/>
          <w:sz w:val="22"/>
          <w:szCs w:val="22"/>
        </w:rPr>
        <w:t xml:space="preserve"> – </w:t>
      </w:r>
      <w:r w:rsidR="008A1B45">
        <w:rPr>
          <w:rFonts w:asciiTheme="minorHAnsi" w:hAnsiTheme="minorHAnsi"/>
          <w:sz w:val="22"/>
          <w:szCs w:val="22"/>
        </w:rPr>
        <w:t>Purchase materials</w:t>
      </w:r>
    </w:p>
    <w:p w:rsidR="00E1355A" w:rsidRPr="00925F62" w:rsidRDefault="00E1355A" w:rsidP="00E1355A">
      <w:pPr>
        <w:pStyle w:val="ListParagraph"/>
        <w:tabs>
          <w:tab w:val="num" w:pos="360"/>
        </w:tabs>
        <w:ind w:left="360" w:firstLine="360"/>
        <w:jc w:val="both"/>
        <w:rPr>
          <w:rFonts w:asciiTheme="minorHAnsi" w:hAnsiTheme="minorHAnsi"/>
          <w:sz w:val="22"/>
          <w:szCs w:val="22"/>
        </w:rPr>
      </w:pPr>
      <w:r w:rsidRPr="00925F62">
        <w:rPr>
          <w:rFonts w:asciiTheme="minorHAnsi" w:hAnsiTheme="minorHAnsi"/>
          <w:sz w:val="22"/>
          <w:szCs w:val="22"/>
        </w:rPr>
        <w:t xml:space="preserve">July </w:t>
      </w:r>
      <w:r w:rsidR="008A1B45">
        <w:rPr>
          <w:rFonts w:asciiTheme="minorHAnsi" w:hAnsiTheme="minorHAnsi"/>
          <w:sz w:val="22"/>
          <w:szCs w:val="22"/>
        </w:rPr>
        <w:t>13</w:t>
      </w:r>
      <w:r w:rsidRPr="00925F62">
        <w:rPr>
          <w:rFonts w:asciiTheme="minorHAnsi" w:hAnsiTheme="minorHAnsi"/>
          <w:sz w:val="22"/>
          <w:szCs w:val="22"/>
        </w:rPr>
        <w:t>, 201</w:t>
      </w:r>
      <w:r w:rsidR="008A1B45">
        <w:rPr>
          <w:rFonts w:asciiTheme="minorHAnsi" w:hAnsiTheme="minorHAnsi"/>
          <w:sz w:val="22"/>
          <w:szCs w:val="22"/>
        </w:rPr>
        <w:t>5</w:t>
      </w:r>
      <w:r w:rsidRPr="00925F62">
        <w:rPr>
          <w:rFonts w:asciiTheme="minorHAnsi" w:hAnsiTheme="minorHAnsi"/>
          <w:sz w:val="22"/>
          <w:szCs w:val="22"/>
        </w:rPr>
        <w:t xml:space="preserve"> – Begin construction of fence and install signs</w:t>
      </w:r>
    </w:p>
    <w:p w:rsidR="00E1355A" w:rsidRPr="00925F62" w:rsidRDefault="00E1355A" w:rsidP="00E1355A">
      <w:pPr>
        <w:pStyle w:val="ListParagraph"/>
        <w:tabs>
          <w:tab w:val="num" w:pos="360"/>
        </w:tabs>
        <w:ind w:left="360" w:firstLine="360"/>
        <w:jc w:val="both"/>
        <w:rPr>
          <w:rFonts w:asciiTheme="minorHAnsi" w:hAnsiTheme="minorHAnsi"/>
          <w:sz w:val="22"/>
          <w:szCs w:val="22"/>
        </w:rPr>
      </w:pPr>
      <w:r>
        <w:rPr>
          <w:rFonts w:asciiTheme="minorHAnsi" w:hAnsiTheme="minorHAnsi"/>
          <w:sz w:val="22"/>
          <w:szCs w:val="22"/>
        </w:rPr>
        <w:t>September</w:t>
      </w:r>
      <w:r w:rsidRPr="00925F62">
        <w:rPr>
          <w:rFonts w:asciiTheme="minorHAnsi" w:hAnsiTheme="minorHAnsi"/>
          <w:sz w:val="22"/>
          <w:szCs w:val="22"/>
        </w:rPr>
        <w:t xml:space="preserve"> 30, 201</w:t>
      </w:r>
      <w:r w:rsidR="008A1B45">
        <w:rPr>
          <w:rFonts w:asciiTheme="minorHAnsi" w:hAnsiTheme="minorHAnsi"/>
          <w:sz w:val="22"/>
          <w:szCs w:val="22"/>
        </w:rPr>
        <w:t>5</w:t>
      </w:r>
      <w:r w:rsidRPr="00925F62">
        <w:rPr>
          <w:rFonts w:asciiTheme="minorHAnsi" w:hAnsiTheme="minorHAnsi"/>
          <w:sz w:val="22"/>
          <w:szCs w:val="22"/>
        </w:rPr>
        <w:t xml:space="preserve"> – P</w:t>
      </w:r>
      <w:r w:rsidR="008A1B45">
        <w:rPr>
          <w:rFonts w:asciiTheme="minorHAnsi" w:hAnsiTheme="minorHAnsi"/>
          <w:sz w:val="22"/>
          <w:szCs w:val="22"/>
        </w:rPr>
        <w:t>hase</w:t>
      </w:r>
      <w:r w:rsidRPr="00925F62">
        <w:rPr>
          <w:rFonts w:asciiTheme="minorHAnsi" w:hAnsiTheme="minorHAnsi"/>
          <w:sz w:val="22"/>
          <w:szCs w:val="22"/>
        </w:rPr>
        <w:t xml:space="preserve"> complete, submit reimbursement requests/billing/reports etc.</w:t>
      </w:r>
    </w:p>
    <w:p w:rsidR="006E051C" w:rsidRDefault="006E051C" w:rsidP="00E1355A">
      <w:pPr>
        <w:pStyle w:val="ListParagraph"/>
        <w:tabs>
          <w:tab w:val="num" w:pos="360"/>
        </w:tabs>
        <w:ind w:left="360" w:firstLine="360"/>
        <w:jc w:val="both"/>
        <w:rPr>
          <w:rFonts w:asciiTheme="minorHAnsi" w:hAnsiTheme="minorHAnsi"/>
          <w:sz w:val="22"/>
          <w:szCs w:val="22"/>
        </w:rPr>
      </w:pPr>
    </w:p>
    <w:p w:rsidR="00E1355A" w:rsidRPr="00E1355A" w:rsidRDefault="00E1355A" w:rsidP="00E1355A">
      <w:pPr>
        <w:pStyle w:val="ListParagraph"/>
        <w:tabs>
          <w:tab w:val="num" w:pos="360"/>
        </w:tabs>
        <w:ind w:left="360" w:hanging="360"/>
        <w:jc w:val="both"/>
        <w:rPr>
          <w:rFonts w:asciiTheme="minorHAnsi" w:hAnsiTheme="minorHAnsi"/>
          <w:b/>
          <w:sz w:val="22"/>
          <w:szCs w:val="22"/>
        </w:rPr>
      </w:pPr>
      <w:r w:rsidRPr="00E1355A">
        <w:rPr>
          <w:rFonts w:asciiTheme="minorHAnsi" w:hAnsiTheme="minorHAnsi"/>
          <w:b/>
          <w:sz w:val="22"/>
          <w:szCs w:val="22"/>
        </w:rPr>
        <w:tab/>
        <w:t>PHASE THREE</w:t>
      </w:r>
    </w:p>
    <w:p w:rsidR="00E1355A" w:rsidRPr="00925F62" w:rsidRDefault="008A1B45" w:rsidP="00E1355A">
      <w:pPr>
        <w:pStyle w:val="ListParagraph"/>
        <w:tabs>
          <w:tab w:val="num" w:pos="360"/>
        </w:tabs>
        <w:ind w:left="360" w:firstLine="360"/>
        <w:jc w:val="both"/>
        <w:rPr>
          <w:rFonts w:asciiTheme="minorHAnsi" w:hAnsiTheme="minorHAnsi"/>
          <w:sz w:val="22"/>
          <w:szCs w:val="22"/>
        </w:rPr>
      </w:pPr>
      <w:r>
        <w:rPr>
          <w:rFonts w:asciiTheme="minorHAnsi" w:hAnsiTheme="minorHAnsi"/>
          <w:sz w:val="22"/>
          <w:szCs w:val="22"/>
        </w:rPr>
        <w:t>June 6</w:t>
      </w:r>
      <w:r w:rsidR="00E1355A" w:rsidRPr="00925F62">
        <w:rPr>
          <w:rFonts w:asciiTheme="minorHAnsi" w:hAnsiTheme="minorHAnsi"/>
          <w:sz w:val="22"/>
          <w:szCs w:val="22"/>
        </w:rPr>
        <w:t>, 201</w:t>
      </w:r>
      <w:r>
        <w:rPr>
          <w:rFonts w:asciiTheme="minorHAnsi" w:hAnsiTheme="minorHAnsi"/>
          <w:sz w:val="22"/>
          <w:szCs w:val="22"/>
        </w:rPr>
        <w:t>6</w:t>
      </w:r>
      <w:r w:rsidR="00E1355A" w:rsidRPr="00925F62">
        <w:rPr>
          <w:rFonts w:asciiTheme="minorHAnsi" w:hAnsiTheme="minorHAnsi"/>
          <w:sz w:val="22"/>
          <w:szCs w:val="22"/>
        </w:rPr>
        <w:t xml:space="preserve"> – </w:t>
      </w:r>
      <w:r>
        <w:rPr>
          <w:rFonts w:asciiTheme="minorHAnsi" w:hAnsiTheme="minorHAnsi"/>
          <w:sz w:val="22"/>
          <w:szCs w:val="22"/>
        </w:rPr>
        <w:t>Re</w:t>
      </w:r>
      <w:r w:rsidR="00E1355A" w:rsidRPr="00925F62">
        <w:rPr>
          <w:rFonts w:asciiTheme="minorHAnsi" w:hAnsiTheme="minorHAnsi"/>
          <w:sz w:val="22"/>
          <w:szCs w:val="22"/>
        </w:rPr>
        <w:t xml:space="preserve">quest for </w:t>
      </w:r>
      <w:r>
        <w:rPr>
          <w:rFonts w:asciiTheme="minorHAnsi" w:hAnsiTheme="minorHAnsi"/>
          <w:sz w:val="22"/>
          <w:szCs w:val="22"/>
        </w:rPr>
        <w:t>quotes</w:t>
      </w:r>
      <w:r w:rsidR="00E1355A" w:rsidRPr="00925F62">
        <w:rPr>
          <w:rFonts w:asciiTheme="minorHAnsi" w:hAnsiTheme="minorHAnsi"/>
          <w:sz w:val="22"/>
          <w:szCs w:val="22"/>
        </w:rPr>
        <w:t xml:space="preserve"> process underway</w:t>
      </w:r>
    </w:p>
    <w:p w:rsidR="00E1355A" w:rsidRPr="00925F62" w:rsidRDefault="00E1355A" w:rsidP="00E1355A">
      <w:pPr>
        <w:pStyle w:val="ListParagraph"/>
        <w:tabs>
          <w:tab w:val="num" w:pos="360"/>
        </w:tabs>
        <w:ind w:left="360" w:firstLine="360"/>
        <w:jc w:val="both"/>
        <w:rPr>
          <w:rFonts w:asciiTheme="minorHAnsi" w:hAnsiTheme="minorHAnsi"/>
          <w:sz w:val="22"/>
          <w:szCs w:val="22"/>
        </w:rPr>
      </w:pPr>
      <w:r w:rsidRPr="00925F62">
        <w:rPr>
          <w:rFonts w:asciiTheme="minorHAnsi" w:hAnsiTheme="minorHAnsi"/>
          <w:sz w:val="22"/>
          <w:szCs w:val="22"/>
        </w:rPr>
        <w:t>June 2</w:t>
      </w:r>
      <w:r w:rsidR="008A1B45">
        <w:rPr>
          <w:rFonts w:asciiTheme="minorHAnsi" w:hAnsiTheme="minorHAnsi"/>
          <w:sz w:val="22"/>
          <w:szCs w:val="22"/>
        </w:rPr>
        <w:t>7</w:t>
      </w:r>
      <w:r w:rsidRPr="00925F62">
        <w:rPr>
          <w:rFonts w:asciiTheme="minorHAnsi" w:hAnsiTheme="minorHAnsi"/>
          <w:sz w:val="22"/>
          <w:szCs w:val="22"/>
        </w:rPr>
        <w:t>, 201</w:t>
      </w:r>
      <w:r w:rsidR="008A1B45">
        <w:rPr>
          <w:rFonts w:asciiTheme="minorHAnsi" w:hAnsiTheme="minorHAnsi"/>
          <w:sz w:val="22"/>
          <w:szCs w:val="22"/>
        </w:rPr>
        <w:t>6</w:t>
      </w:r>
      <w:r w:rsidRPr="00925F62">
        <w:rPr>
          <w:rFonts w:asciiTheme="minorHAnsi" w:hAnsiTheme="minorHAnsi"/>
          <w:sz w:val="22"/>
          <w:szCs w:val="22"/>
        </w:rPr>
        <w:t xml:space="preserve"> – </w:t>
      </w:r>
      <w:r w:rsidR="008A1B45">
        <w:rPr>
          <w:rFonts w:asciiTheme="minorHAnsi" w:hAnsiTheme="minorHAnsi"/>
          <w:sz w:val="22"/>
          <w:szCs w:val="22"/>
        </w:rPr>
        <w:t>Purchase materials</w:t>
      </w:r>
    </w:p>
    <w:p w:rsidR="00E1355A" w:rsidRPr="00925F62" w:rsidRDefault="00E1355A" w:rsidP="00E1355A">
      <w:pPr>
        <w:pStyle w:val="ListParagraph"/>
        <w:tabs>
          <w:tab w:val="num" w:pos="360"/>
        </w:tabs>
        <w:ind w:left="360" w:firstLine="360"/>
        <w:jc w:val="both"/>
        <w:rPr>
          <w:rFonts w:asciiTheme="minorHAnsi" w:hAnsiTheme="minorHAnsi"/>
          <w:sz w:val="22"/>
          <w:szCs w:val="22"/>
        </w:rPr>
      </w:pPr>
      <w:r w:rsidRPr="00925F62">
        <w:rPr>
          <w:rFonts w:asciiTheme="minorHAnsi" w:hAnsiTheme="minorHAnsi"/>
          <w:sz w:val="22"/>
          <w:szCs w:val="22"/>
        </w:rPr>
        <w:t xml:space="preserve">July </w:t>
      </w:r>
      <w:r w:rsidR="008A1B45">
        <w:rPr>
          <w:rFonts w:asciiTheme="minorHAnsi" w:hAnsiTheme="minorHAnsi"/>
          <w:sz w:val="22"/>
          <w:szCs w:val="22"/>
        </w:rPr>
        <w:t>11</w:t>
      </w:r>
      <w:r w:rsidRPr="00925F62">
        <w:rPr>
          <w:rFonts w:asciiTheme="minorHAnsi" w:hAnsiTheme="minorHAnsi"/>
          <w:sz w:val="22"/>
          <w:szCs w:val="22"/>
        </w:rPr>
        <w:t>, 201</w:t>
      </w:r>
      <w:r w:rsidR="008A1B45">
        <w:rPr>
          <w:rFonts w:asciiTheme="minorHAnsi" w:hAnsiTheme="minorHAnsi"/>
          <w:sz w:val="22"/>
          <w:szCs w:val="22"/>
        </w:rPr>
        <w:t>6</w:t>
      </w:r>
      <w:r w:rsidRPr="00925F62">
        <w:rPr>
          <w:rFonts w:asciiTheme="minorHAnsi" w:hAnsiTheme="minorHAnsi"/>
          <w:sz w:val="22"/>
          <w:szCs w:val="22"/>
        </w:rPr>
        <w:t xml:space="preserve"> – Begin construction of fence and install signs</w:t>
      </w:r>
    </w:p>
    <w:p w:rsidR="00E1355A" w:rsidRPr="00925F62" w:rsidRDefault="00E1355A" w:rsidP="00E1355A">
      <w:pPr>
        <w:pStyle w:val="ListParagraph"/>
        <w:tabs>
          <w:tab w:val="num" w:pos="360"/>
        </w:tabs>
        <w:ind w:left="360" w:firstLine="360"/>
        <w:jc w:val="both"/>
        <w:rPr>
          <w:rFonts w:asciiTheme="minorHAnsi" w:hAnsiTheme="minorHAnsi"/>
          <w:sz w:val="22"/>
          <w:szCs w:val="22"/>
        </w:rPr>
      </w:pPr>
      <w:r>
        <w:rPr>
          <w:rFonts w:asciiTheme="minorHAnsi" w:hAnsiTheme="minorHAnsi"/>
          <w:sz w:val="22"/>
          <w:szCs w:val="22"/>
        </w:rPr>
        <w:t>September</w:t>
      </w:r>
      <w:r w:rsidRPr="00925F62">
        <w:rPr>
          <w:rFonts w:asciiTheme="minorHAnsi" w:hAnsiTheme="minorHAnsi"/>
          <w:sz w:val="22"/>
          <w:szCs w:val="22"/>
        </w:rPr>
        <w:t xml:space="preserve"> 30, 201</w:t>
      </w:r>
      <w:r w:rsidR="008A1B45">
        <w:rPr>
          <w:rFonts w:asciiTheme="minorHAnsi" w:hAnsiTheme="minorHAnsi"/>
          <w:sz w:val="22"/>
          <w:szCs w:val="22"/>
        </w:rPr>
        <w:t>6</w:t>
      </w:r>
      <w:r w:rsidRPr="00925F62">
        <w:rPr>
          <w:rFonts w:asciiTheme="minorHAnsi" w:hAnsiTheme="minorHAnsi"/>
          <w:sz w:val="22"/>
          <w:szCs w:val="22"/>
        </w:rPr>
        <w:t xml:space="preserve"> – Project complete, submit reimbursement requests/billing/reports etc.</w:t>
      </w:r>
    </w:p>
    <w:p w:rsidR="00E1355A" w:rsidRPr="00925F62" w:rsidRDefault="00E1355A" w:rsidP="00D25A5D">
      <w:pPr>
        <w:pStyle w:val="ListParagraph"/>
        <w:tabs>
          <w:tab w:val="num" w:pos="360"/>
        </w:tabs>
        <w:ind w:left="360" w:hanging="360"/>
        <w:jc w:val="both"/>
        <w:rPr>
          <w:rFonts w:asciiTheme="minorHAnsi" w:hAnsiTheme="minorHAnsi"/>
          <w:sz w:val="22"/>
          <w:szCs w:val="22"/>
        </w:rPr>
      </w:pPr>
    </w:p>
    <w:p w:rsidR="00D25A5D" w:rsidRPr="00925F62" w:rsidRDefault="00D25A5D" w:rsidP="00D25A5D">
      <w:pPr>
        <w:pStyle w:val="ListParagraph"/>
        <w:numPr>
          <w:ilvl w:val="0"/>
          <w:numId w:val="1"/>
        </w:numPr>
        <w:tabs>
          <w:tab w:val="clear" w:pos="720"/>
          <w:tab w:val="num" w:pos="360"/>
        </w:tabs>
        <w:ind w:left="360"/>
        <w:jc w:val="both"/>
        <w:rPr>
          <w:rFonts w:asciiTheme="minorHAnsi" w:hAnsiTheme="minorHAnsi"/>
          <w:b/>
          <w:sz w:val="22"/>
          <w:szCs w:val="22"/>
        </w:rPr>
      </w:pPr>
      <w:r w:rsidRPr="00925F62">
        <w:rPr>
          <w:rFonts w:asciiTheme="minorHAnsi" w:hAnsiTheme="minorHAnsi"/>
          <w:b/>
          <w:sz w:val="22"/>
          <w:szCs w:val="22"/>
        </w:rPr>
        <w:t>A description of how the project’s success would be measured.</w:t>
      </w:r>
    </w:p>
    <w:p w:rsidR="00D25A5D" w:rsidRPr="00925F62" w:rsidRDefault="00D25A5D" w:rsidP="00D25A5D">
      <w:pPr>
        <w:pStyle w:val="ListParagraph"/>
        <w:tabs>
          <w:tab w:val="num" w:pos="360"/>
        </w:tabs>
        <w:ind w:left="360" w:hanging="360"/>
        <w:jc w:val="both"/>
        <w:rPr>
          <w:rFonts w:asciiTheme="minorHAnsi" w:hAnsiTheme="minorHAnsi"/>
          <w:sz w:val="22"/>
          <w:szCs w:val="22"/>
        </w:rPr>
      </w:pPr>
    </w:p>
    <w:p w:rsidR="003E3D74" w:rsidRPr="00925F62" w:rsidRDefault="003E3D74" w:rsidP="003E3D74">
      <w:pPr>
        <w:pStyle w:val="ListParagraph"/>
        <w:tabs>
          <w:tab w:val="num" w:pos="360"/>
        </w:tabs>
        <w:ind w:left="360"/>
        <w:jc w:val="both"/>
        <w:rPr>
          <w:rFonts w:asciiTheme="minorHAnsi" w:hAnsiTheme="minorHAnsi"/>
          <w:sz w:val="22"/>
          <w:szCs w:val="22"/>
        </w:rPr>
      </w:pPr>
      <w:r w:rsidRPr="00925F62">
        <w:rPr>
          <w:rFonts w:asciiTheme="minorHAnsi" w:hAnsiTheme="minorHAnsi"/>
          <w:sz w:val="22"/>
          <w:szCs w:val="22"/>
        </w:rPr>
        <w:t>Measurement may be completed by monitoring the number of accidents or citations written to people crossing onto the tracks.</w:t>
      </w:r>
    </w:p>
    <w:p w:rsidR="006E051C" w:rsidRPr="00925F62" w:rsidRDefault="006E051C" w:rsidP="00D25A5D">
      <w:pPr>
        <w:pStyle w:val="ListParagraph"/>
        <w:tabs>
          <w:tab w:val="num" w:pos="360"/>
        </w:tabs>
        <w:ind w:left="360" w:hanging="360"/>
        <w:jc w:val="both"/>
        <w:rPr>
          <w:rFonts w:asciiTheme="minorHAnsi" w:hAnsiTheme="minorHAnsi"/>
          <w:sz w:val="22"/>
          <w:szCs w:val="22"/>
        </w:rPr>
      </w:pPr>
    </w:p>
    <w:p w:rsidR="006E051C" w:rsidRDefault="006E051C" w:rsidP="00D25A5D">
      <w:pPr>
        <w:jc w:val="both"/>
      </w:pPr>
    </w:p>
    <w:p w:rsidR="006E051C" w:rsidRDefault="0075036B" w:rsidP="00D25A5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0"/>
          <w:szCs w:val="0"/>
          <w:u w:color="000000"/>
        </w:rPr>
        <w:lastRenderedPageBreak/>
        <mc:AlternateContent>
          <mc:Choice Requires="wps">
            <w:drawing>
              <wp:anchor distT="0" distB="0" distL="114300" distR="114300" simplePos="0" relativeHeight="251664895" behindDoc="0" locked="0" layoutInCell="1" allowOverlap="1" wp14:anchorId="4B5C61E9" wp14:editId="32250F46">
                <wp:simplePos x="0" y="0"/>
                <wp:positionH relativeFrom="column">
                  <wp:posOffset>297320</wp:posOffset>
                </wp:positionH>
                <wp:positionV relativeFrom="paragraph">
                  <wp:posOffset>4767389</wp:posOffset>
                </wp:positionV>
                <wp:extent cx="770890" cy="0"/>
                <wp:effectExtent l="0" t="19050" r="10160" b="19050"/>
                <wp:wrapNone/>
                <wp:docPr id="3" name="Straight Connector 3"/>
                <wp:cNvGraphicFramePr/>
                <a:graphic xmlns:a="http://schemas.openxmlformats.org/drawingml/2006/main">
                  <a:graphicData uri="http://schemas.microsoft.com/office/word/2010/wordprocessingShape">
                    <wps:wsp>
                      <wps:cNvCnPr/>
                      <wps:spPr>
                        <a:xfrm>
                          <a:off x="0" y="0"/>
                          <a:ext cx="770890" cy="0"/>
                        </a:xfrm>
                        <a:prstGeom prst="line">
                          <a:avLst/>
                        </a:prstGeom>
                        <a:ln w="28575">
                          <a:solidFill>
                            <a:schemeClr val="accent5"/>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z-index:251664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375.4pt" to="84.1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" strokecolor="#4bacc6 [3208]" strokeweight="2.25pt">
                <v:stroke dashstyle="3 1"/>
              </v:line>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64384" behindDoc="0" locked="0" layoutInCell="1" allowOverlap="1" wp14:anchorId="158404F2" wp14:editId="04BE7F2D">
                <wp:simplePos x="0" y="0"/>
                <wp:positionH relativeFrom="column">
                  <wp:posOffset>297320</wp:posOffset>
                </wp:positionH>
                <wp:positionV relativeFrom="paragraph">
                  <wp:posOffset>4621534</wp:posOffset>
                </wp:positionV>
                <wp:extent cx="742841" cy="0"/>
                <wp:effectExtent l="0" t="19050" r="635" b="19050"/>
                <wp:wrapNone/>
                <wp:docPr id="10" name="Straight Connector 10"/>
                <wp:cNvGraphicFramePr/>
                <a:graphic xmlns:a="http://schemas.openxmlformats.org/drawingml/2006/main">
                  <a:graphicData uri="http://schemas.microsoft.com/office/word/2010/wordprocessingShape">
                    <wps:wsp>
                      <wps:cNvCnPr/>
                      <wps:spPr>
                        <a:xfrm>
                          <a:off x="0" y="0"/>
                          <a:ext cx="742841" cy="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363.9pt" to="81.9pt,3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" strokecolor="#ffc000" strokeweight="2.25pt">
                <v:stroke dashstyle="3 1"/>
              </v:line>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65408" behindDoc="0" locked="0" layoutInCell="1" allowOverlap="1" wp14:anchorId="1B218ADC" wp14:editId="70D8E586">
                <wp:simplePos x="0" y="0"/>
                <wp:positionH relativeFrom="column">
                  <wp:posOffset>746865</wp:posOffset>
                </wp:positionH>
                <wp:positionV relativeFrom="paragraph">
                  <wp:posOffset>4335780</wp:posOffset>
                </wp:positionV>
                <wp:extent cx="1874520" cy="753110"/>
                <wp:effectExtent l="0" t="0" r="11430" b="27940"/>
                <wp:wrapNone/>
                <wp:docPr id="11" name="Text Box 11"/>
                <wp:cNvGraphicFramePr/>
                <a:graphic xmlns:a="http://schemas.openxmlformats.org/drawingml/2006/main">
                  <a:graphicData uri="http://schemas.microsoft.com/office/word/2010/wordprocessingShape">
                    <wps:wsp>
                      <wps:cNvSpPr txBox="1"/>
                      <wps:spPr>
                        <a:xfrm>
                          <a:off x="0" y="0"/>
                          <a:ext cx="1874520" cy="75311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36B" w:rsidRPr="0075036B" w:rsidRDefault="0075036B" w:rsidP="00B24B42">
                            <w:pPr>
                              <w:spacing w:after="0" w:line="240" w:lineRule="auto"/>
                              <w:rPr>
                                <w:b/>
                                <w:color w:val="FFC000"/>
                                <w:sz w:val="19"/>
                                <w:szCs w:val="19"/>
                              </w:rPr>
                            </w:pPr>
                            <w:r w:rsidRPr="0075036B">
                              <w:rPr>
                                <w:b/>
                                <w:color w:val="FFC000"/>
                                <w:sz w:val="19"/>
                                <w:szCs w:val="19"/>
                              </w:rPr>
                              <w:t>End of phase, fence will connect</w:t>
                            </w:r>
                          </w:p>
                          <w:p w:rsidR="005B0494" w:rsidRPr="0075036B" w:rsidRDefault="005B0494" w:rsidP="00B24B42">
                            <w:pPr>
                              <w:spacing w:after="0" w:line="240" w:lineRule="auto"/>
                              <w:rPr>
                                <w:b/>
                                <w:color w:val="FFC000"/>
                                <w:sz w:val="19"/>
                                <w:szCs w:val="19"/>
                              </w:rPr>
                            </w:pPr>
                            <w:r w:rsidRPr="0075036B">
                              <w:rPr>
                                <w:b/>
                                <w:color w:val="FFC000"/>
                                <w:sz w:val="19"/>
                                <w:szCs w:val="19"/>
                              </w:rPr>
                              <w:t>Proposed Fence</w:t>
                            </w:r>
                          </w:p>
                          <w:p w:rsidR="00B24B42" w:rsidRPr="0075036B" w:rsidRDefault="00B24B42" w:rsidP="00B24B42">
                            <w:pPr>
                              <w:spacing w:after="0" w:line="240" w:lineRule="auto"/>
                              <w:rPr>
                                <w:b/>
                                <w:color w:val="4BACC6" w:themeColor="accent5"/>
                                <w:sz w:val="19"/>
                                <w:szCs w:val="19"/>
                              </w:rPr>
                            </w:pPr>
                            <w:r w:rsidRPr="0075036B">
                              <w:rPr>
                                <w:b/>
                                <w:color w:val="4BACC6" w:themeColor="accent5"/>
                                <w:sz w:val="19"/>
                                <w:szCs w:val="19"/>
                              </w:rPr>
                              <w:t>Existing 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58.8pt;margin-top:341.4pt;width:147.6pt;height:5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" fillcolor="black [3213]" strokeweight=".5pt">
                <v:textbox>
                  <w:txbxContent>
                    <w:p w:rsidR="0075036B" w:rsidRPr="0075036B" w:rsidRDefault="0075036B" w:rsidP="00B24B42">
                      <w:pPr>
                        <w:spacing w:after="0" w:line="240" w:lineRule="auto"/>
                        <w:rPr>
                          <w:b/>
                          <w:color w:val="FFC000"/>
                          <w:sz w:val="19"/>
                          <w:szCs w:val="19"/>
                        </w:rPr>
                      </w:pPr>
                      <w:r w:rsidRPr="0075036B">
                        <w:rPr>
                          <w:b/>
                          <w:color w:val="FFC000"/>
                          <w:sz w:val="19"/>
                          <w:szCs w:val="19"/>
                        </w:rPr>
                        <w:t>End of phase, fence will connect</w:t>
                      </w:r>
                    </w:p>
                    <w:p w:rsidR="005B0494" w:rsidRPr="0075036B" w:rsidRDefault="005B0494" w:rsidP="00B24B42">
                      <w:pPr>
                        <w:spacing w:after="0" w:line="240" w:lineRule="auto"/>
                        <w:rPr>
                          <w:b/>
                          <w:color w:val="FFC000"/>
                          <w:sz w:val="19"/>
                          <w:szCs w:val="19"/>
                        </w:rPr>
                      </w:pPr>
                      <w:r w:rsidRPr="0075036B">
                        <w:rPr>
                          <w:b/>
                          <w:color w:val="FFC000"/>
                          <w:sz w:val="19"/>
                          <w:szCs w:val="19"/>
                        </w:rPr>
                        <w:t>Proposed Fence</w:t>
                      </w:r>
                    </w:p>
                    <w:p w:rsidR="00B24B42" w:rsidRPr="0075036B" w:rsidRDefault="00B24B42" w:rsidP="00B24B42">
                      <w:pPr>
                        <w:spacing w:after="0" w:line="240" w:lineRule="auto"/>
                        <w:rPr>
                          <w:b/>
                          <w:color w:val="4BACC6" w:themeColor="accent5"/>
                          <w:sz w:val="19"/>
                          <w:szCs w:val="19"/>
                        </w:rPr>
                      </w:pPr>
                      <w:r w:rsidRPr="0075036B">
                        <w:rPr>
                          <w:b/>
                          <w:color w:val="4BACC6" w:themeColor="accent5"/>
                          <w:sz w:val="19"/>
                          <w:szCs w:val="19"/>
                        </w:rPr>
                        <w:t>Existing Fence</w:t>
                      </w:r>
                    </w:p>
                  </w:txbxContent>
                </v:textbox>
              </v:shape>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5104" behindDoc="0" locked="0" layoutInCell="1" allowOverlap="1" wp14:anchorId="4BEA2A15" wp14:editId="715D50C0">
                <wp:simplePos x="0" y="0"/>
                <wp:positionH relativeFrom="column">
                  <wp:posOffset>581025</wp:posOffset>
                </wp:positionH>
                <wp:positionV relativeFrom="paragraph">
                  <wp:posOffset>4392295</wp:posOffset>
                </wp:positionV>
                <wp:extent cx="128905" cy="125095"/>
                <wp:effectExtent l="0" t="0" r="4445" b="8255"/>
                <wp:wrapNone/>
                <wp:docPr id="24" name="Oval 24"/>
                <wp:cNvGraphicFramePr/>
                <a:graphic xmlns:a="http://schemas.openxmlformats.org/drawingml/2006/main">
                  <a:graphicData uri="http://schemas.microsoft.com/office/word/2010/wordprocessingShape">
                    <wps:wsp>
                      <wps:cNvSpPr/>
                      <wps:spPr>
                        <a:xfrm>
                          <a:off x="0" y="0"/>
                          <a:ext cx="128905" cy="12509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45.75pt;margin-top:345.85pt;width:10.15pt;height:9.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" fillcolor="#ffc000" stroked="f" strokeweight="2pt"/>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1008" behindDoc="0" locked="0" layoutInCell="1" allowOverlap="1" wp14:anchorId="23EFCFE3" wp14:editId="4206EDF0">
                <wp:simplePos x="0" y="0"/>
                <wp:positionH relativeFrom="column">
                  <wp:posOffset>2886605</wp:posOffset>
                </wp:positionH>
                <wp:positionV relativeFrom="paragraph">
                  <wp:posOffset>4118610</wp:posOffset>
                </wp:positionV>
                <wp:extent cx="128905" cy="125095"/>
                <wp:effectExtent l="0" t="0" r="4445" b="8255"/>
                <wp:wrapNone/>
                <wp:docPr id="22" name="Oval 22"/>
                <wp:cNvGraphicFramePr/>
                <a:graphic xmlns:a="http://schemas.openxmlformats.org/drawingml/2006/main">
                  <a:graphicData uri="http://schemas.microsoft.com/office/word/2010/wordprocessingShape">
                    <wps:wsp>
                      <wps:cNvSpPr/>
                      <wps:spPr>
                        <a:xfrm>
                          <a:off x="0" y="0"/>
                          <a:ext cx="128905" cy="12509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227.3pt;margin-top:324.3pt;width:10.15pt;height:9.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" fillcolor="#ffc000" stroked="f" strokeweight="2pt"/>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3056" behindDoc="0" locked="0" layoutInCell="1" allowOverlap="1" wp14:anchorId="1EE2EC0D" wp14:editId="02867CBA">
                <wp:simplePos x="0" y="0"/>
                <wp:positionH relativeFrom="column">
                  <wp:posOffset>4567555</wp:posOffset>
                </wp:positionH>
                <wp:positionV relativeFrom="paragraph">
                  <wp:posOffset>6269355</wp:posOffset>
                </wp:positionV>
                <wp:extent cx="128905" cy="125095"/>
                <wp:effectExtent l="0" t="0" r="4445" b="8255"/>
                <wp:wrapNone/>
                <wp:docPr id="23" name="Oval 23"/>
                <wp:cNvGraphicFramePr/>
                <a:graphic xmlns:a="http://schemas.openxmlformats.org/drawingml/2006/main">
                  <a:graphicData uri="http://schemas.microsoft.com/office/word/2010/wordprocessingShape">
                    <wps:wsp>
                      <wps:cNvSpPr/>
                      <wps:spPr>
                        <a:xfrm>
                          <a:off x="0" y="0"/>
                          <a:ext cx="128905" cy="12509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359.65pt;margin-top:493.65pt;width:10.15pt;height:9.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" fillcolor="#ffc000" stroked="f" strokeweight="2pt"/>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88960" behindDoc="0" locked="0" layoutInCell="1" allowOverlap="1" wp14:anchorId="7C6BA26A" wp14:editId="4842BB37">
                <wp:simplePos x="0" y="0"/>
                <wp:positionH relativeFrom="column">
                  <wp:posOffset>2794000</wp:posOffset>
                </wp:positionH>
                <wp:positionV relativeFrom="paragraph">
                  <wp:posOffset>3980180</wp:posOffset>
                </wp:positionV>
                <wp:extent cx="128905" cy="125095"/>
                <wp:effectExtent l="0" t="0" r="4445" b="8255"/>
                <wp:wrapNone/>
                <wp:docPr id="21" name="Oval 21"/>
                <wp:cNvGraphicFramePr/>
                <a:graphic xmlns:a="http://schemas.openxmlformats.org/drawingml/2006/main">
                  <a:graphicData uri="http://schemas.microsoft.com/office/word/2010/wordprocessingShape">
                    <wps:wsp>
                      <wps:cNvSpPr/>
                      <wps:spPr>
                        <a:xfrm>
                          <a:off x="0" y="0"/>
                          <a:ext cx="128905" cy="12509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220pt;margin-top:313.4pt;width:10.15pt;height:9.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" fillcolor="#ffc000" stroked="f" strokeweight="2pt"/>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81792" behindDoc="0" locked="0" layoutInCell="1" allowOverlap="1" wp14:anchorId="4314FD61" wp14:editId="17494842">
                <wp:simplePos x="0" y="0"/>
                <wp:positionH relativeFrom="column">
                  <wp:posOffset>1912725</wp:posOffset>
                </wp:positionH>
                <wp:positionV relativeFrom="paragraph">
                  <wp:posOffset>2698750</wp:posOffset>
                </wp:positionV>
                <wp:extent cx="1189990" cy="2927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8999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036B" w:rsidRPr="0075036B" w:rsidRDefault="0075036B" w:rsidP="0075036B">
                            <w:pPr>
                              <w:jc w:val="center"/>
                              <w:rPr>
                                <w:b/>
                                <w:color w:val="FFC000"/>
                                <w:sz w:val="20"/>
                              </w:rPr>
                            </w:pPr>
                            <w:r w:rsidRPr="0075036B">
                              <w:rPr>
                                <w:b/>
                                <w:color w:val="FFC000"/>
                                <w:sz w:val="20"/>
                              </w:rPr>
                              <w:t>Phase Two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150.6pt;margin-top:212.5pt;width:93.7pt;height: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" filled="f" stroked="f" strokeweight=".5pt">
                <v:textbox>
                  <w:txbxContent>
                    <w:p w:rsidR="0075036B" w:rsidRPr="0075036B" w:rsidRDefault="0075036B" w:rsidP="0075036B">
                      <w:pPr>
                        <w:jc w:val="center"/>
                        <w:rPr>
                          <w:b/>
                          <w:color w:val="FFC000"/>
                          <w:sz w:val="20"/>
                        </w:rPr>
                      </w:pPr>
                      <w:r w:rsidRPr="0075036B">
                        <w:rPr>
                          <w:b/>
                          <w:color w:val="FFC000"/>
                          <w:sz w:val="20"/>
                        </w:rPr>
                        <w:t xml:space="preserve">Phase </w:t>
                      </w:r>
                      <w:r w:rsidRPr="0075036B">
                        <w:rPr>
                          <w:b/>
                          <w:color w:val="FFC000"/>
                          <w:sz w:val="20"/>
                        </w:rPr>
                        <w:t>Two</w:t>
                      </w:r>
                      <w:r w:rsidRPr="0075036B">
                        <w:rPr>
                          <w:b/>
                          <w:color w:val="FFC000"/>
                          <w:sz w:val="20"/>
                        </w:rPr>
                        <w:t xml:space="preserve"> - 201</w:t>
                      </w:r>
                      <w:r w:rsidRPr="0075036B">
                        <w:rPr>
                          <w:b/>
                          <w:color w:val="FFC000"/>
                          <w:sz w:val="20"/>
                        </w:rPr>
                        <w:t>5</w:t>
                      </w:r>
                    </w:p>
                  </w:txbxContent>
                </v:textbox>
              </v:shape>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86912" behindDoc="0" locked="0" layoutInCell="1" allowOverlap="1" wp14:anchorId="7165D388" wp14:editId="6A70F427">
                <wp:simplePos x="0" y="0"/>
                <wp:positionH relativeFrom="column">
                  <wp:posOffset>1188825</wp:posOffset>
                </wp:positionH>
                <wp:positionV relativeFrom="paragraph">
                  <wp:posOffset>1897380</wp:posOffset>
                </wp:positionV>
                <wp:extent cx="129026" cy="125659"/>
                <wp:effectExtent l="0" t="0" r="4445" b="8255"/>
                <wp:wrapNone/>
                <wp:docPr id="20" name="Oval 20"/>
                <wp:cNvGraphicFramePr/>
                <a:graphic xmlns:a="http://schemas.openxmlformats.org/drawingml/2006/main">
                  <a:graphicData uri="http://schemas.microsoft.com/office/word/2010/wordprocessingShape">
                    <wps:wsp>
                      <wps:cNvSpPr/>
                      <wps:spPr>
                        <a:xfrm>
                          <a:off x="0" y="0"/>
                          <a:ext cx="129026" cy="125659"/>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93.6pt;margin-top:149.4pt;width:10.15pt;height:9.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" fillcolor="#ffc000" stroked="f" strokeweight="2pt"/>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84864" behindDoc="0" locked="0" layoutInCell="1" allowOverlap="1" wp14:anchorId="0A535DCE" wp14:editId="3B424EF3">
                <wp:simplePos x="0" y="0"/>
                <wp:positionH relativeFrom="column">
                  <wp:posOffset>1099710</wp:posOffset>
                </wp:positionH>
                <wp:positionV relativeFrom="paragraph">
                  <wp:posOffset>1786302</wp:posOffset>
                </wp:positionV>
                <wp:extent cx="129026" cy="125659"/>
                <wp:effectExtent l="0" t="0" r="4445" b="8255"/>
                <wp:wrapNone/>
                <wp:docPr id="19" name="Oval 19"/>
                <wp:cNvGraphicFramePr/>
                <a:graphic xmlns:a="http://schemas.openxmlformats.org/drawingml/2006/main">
                  <a:graphicData uri="http://schemas.microsoft.com/office/word/2010/wordprocessingShape">
                    <wps:wsp>
                      <wps:cNvSpPr/>
                      <wps:spPr>
                        <a:xfrm>
                          <a:off x="0" y="0"/>
                          <a:ext cx="129026" cy="125659"/>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86.6pt;margin-top:140.65pt;width:10.15pt;height:9.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" fillcolor="#ffc000" stroked="f" strokeweight="2pt"/>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82816" behindDoc="0" locked="0" layoutInCell="1" allowOverlap="1" wp14:anchorId="79DB9312" wp14:editId="77A60EB9">
                <wp:simplePos x="0" y="0"/>
                <wp:positionH relativeFrom="column">
                  <wp:posOffset>61065</wp:posOffset>
                </wp:positionH>
                <wp:positionV relativeFrom="paragraph">
                  <wp:posOffset>440690</wp:posOffset>
                </wp:positionV>
                <wp:extent cx="129026" cy="125659"/>
                <wp:effectExtent l="0" t="0" r="4445" b="8255"/>
                <wp:wrapNone/>
                <wp:docPr id="18" name="Oval 18"/>
                <wp:cNvGraphicFramePr/>
                <a:graphic xmlns:a="http://schemas.openxmlformats.org/drawingml/2006/main">
                  <a:graphicData uri="http://schemas.microsoft.com/office/word/2010/wordprocessingShape">
                    <wps:wsp>
                      <wps:cNvSpPr/>
                      <wps:spPr>
                        <a:xfrm>
                          <a:off x="0" y="0"/>
                          <a:ext cx="129026" cy="125659"/>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4.8pt;margin-top:34.7pt;width:10.15pt;height:9.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" fillcolor="#ffc000" stroked="f" strokeweight="2pt"/>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76672" behindDoc="0" locked="0" layoutInCell="1" allowOverlap="1" wp14:anchorId="388FD2B5" wp14:editId="00933B35">
                <wp:simplePos x="0" y="0"/>
                <wp:positionH relativeFrom="column">
                  <wp:posOffset>1207135</wp:posOffset>
                </wp:positionH>
                <wp:positionV relativeFrom="paragraph">
                  <wp:posOffset>1914525</wp:posOffset>
                </wp:positionV>
                <wp:extent cx="1656080" cy="2147570"/>
                <wp:effectExtent l="19050" t="19050" r="20320" b="24130"/>
                <wp:wrapNone/>
                <wp:docPr id="14" name="Straight Connector 14"/>
                <wp:cNvGraphicFramePr/>
                <a:graphic xmlns:a="http://schemas.openxmlformats.org/drawingml/2006/main">
                  <a:graphicData uri="http://schemas.microsoft.com/office/word/2010/wordprocessingShape">
                    <wps:wsp>
                      <wps:cNvCnPr/>
                      <wps:spPr>
                        <a:xfrm>
                          <a:off x="0" y="0"/>
                          <a:ext cx="1656080" cy="214757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05pt,150.75pt" to="225.45pt,3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" strokecolor="#ffc000" strokeweight="2.25pt">
                <v:stroke dashstyle="3 1"/>
              </v:line>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62336" behindDoc="0" locked="0" layoutInCell="1" allowOverlap="1" wp14:anchorId="2B52FE60" wp14:editId="29F58377">
                <wp:simplePos x="0" y="0"/>
                <wp:positionH relativeFrom="column">
                  <wp:posOffset>2924175</wp:posOffset>
                </wp:positionH>
                <wp:positionV relativeFrom="paragraph">
                  <wp:posOffset>4140200</wp:posOffset>
                </wp:positionV>
                <wp:extent cx="1677670" cy="2175510"/>
                <wp:effectExtent l="19050" t="19050" r="17780" b="15240"/>
                <wp:wrapNone/>
                <wp:docPr id="8" name="Straight Connector 8"/>
                <wp:cNvGraphicFramePr/>
                <a:graphic xmlns:a="http://schemas.openxmlformats.org/drawingml/2006/main">
                  <a:graphicData uri="http://schemas.microsoft.com/office/word/2010/wordprocessingShape">
                    <wps:wsp>
                      <wps:cNvCnPr/>
                      <wps:spPr>
                        <a:xfrm>
                          <a:off x="0" y="0"/>
                          <a:ext cx="1677670" cy="217551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326pt" to="362.3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" strokecolor="#ffc000" strokeweight="2.25pt">
                <v:stroke dashstyle="3 1"/>
              </v:line>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74624" behindDoc="0" locked="0" layoutInCell="1" allowOverlap="1" wp14:anchorId="4AC1425C" wp14:editId="731BA89C">
                <wp:simplePos x="0" y="0"/>
                <wp:positionH relativeFrom="column">
                  <wp:posOffset>86264</wp:posOffset>
                </wp:positionH>
                <wp:positionV relativeFrom="paragraph">
                  <wp:posOffset>448574</wp:posOffset>
                </wp:positionV>
                <wp:extent cx="1052423" cy="1354347"/>
                <wp:effectExtent l="19050" t="19050" r="33655" b="17780"/>
                <wp:wrapNone/>
                <wp:docPr id="13" name="Straight Connector 13"/>
                <wp:cNvGraphicFramePr/>
                <a:graphic xmlns:a="http://schemas.openxmlformats.org/drawingml/2006/main">
                  <a:graphicData uri="http://schemas.microsoft.com/office/word/2010/wordprocessingShape">
                    <wps:wsp>
                      <wps:cNvCnPr/>
                      <wps:spPr>
                        <a:xfrm>
                          <a:off x="0" y="0"/>
                          <a:ext cx="1052423" cy="1354347"/>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5.3pt" to="89.65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" strokecolor="#ffc000" strokeweight="2.25pt">
                <v:stroke dashstyle="3 1"/>
              </v:line>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79744" behindDoc="0" locked="0" layoutInCell="1" allowOverlap="1" wp14:anchorId="07206176" wp14:editId="004797DB">
                <wp:simplePos x="0" y="0"/>
                <wp:positionH relativeFrom="column">
                  <wp:posOffset>585231</wp:posOffset>
                </wp:positionH>
                <wp:positionV relativeFrom="paragraph">
                  <wp:posOffset>984777</wp:posOffset>
                </wp:positionV>
                <wp:extent cx="1189990" cy="2927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8999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036B" w:rsidRPr="0075036B" w:rsidRDefault="0075036B" w:rsidP="0075036B">
                            <w:pPr>
                              <w:jc w:val="center"/>
                              <w:rPr>
                                <w:b/>
                                <w:color w:val="FFC000"/>
                                <w:sz w:val="20"/>
                              </w:rPr>
                            </w:pPr>
                            <w:r w:rsidRPr="0075036B">
                              <w:rPr>
                                <w:b/>
                                <w:color w:val="FFC000"/>
                                <w:sz w:val="20"/>
                              </w:rPr>
                              <w:t>Phase Three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46.1pt;margin-top:77.55pt;width:93.7pt;height:2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" filled="f" stroked="f" strokeweight=".5pt">
                <v:textbox>
                  <w:txbxContent>
                    <w:p w:rsidR="0075036B" w:rsidRPr="0075036B" w:rsidRDefault="0075036B" w:rsidP="0075036B">
                      <w:pPr>
                        <w:jc w:val="center"/>
                        <w:rPr>
                          <w:b/>
                          <w:color w:val="FFC000"/>
                          <w:sz w:val="20"/>
                        </w:rPr>
                      </w:pPr>
                      <w:r w:rsidRPr="0075036B">
                        <w:rPr>
                          <w:b/>
                          <w:color w:val="FFC000"/>
                          <w:sz w:val="20"/>
                        </w:rPr>
                        <w:t>Phase Three - 2016</w:t>
                      </w:r>
                    </w:p>
                  </w:txbxContent>
                </v:textbox>
              </v:shape>
            </w:pict>
          </mc:Fallback>
        </mc:AlternateContent>
      </w: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77696" behindDoc="0" locked="0" layoutInCell="1" allowOverlap="1" wp14:anchorId="55995192" wp14:editId="75DB43E6">
                <wp:simplePos x="0" y="0"/>
                <wp:positionH relativeFrom="column">
                  <wp:posOffset>3658606</wp:posOffset>
                </wp:positionH>
                <wp:positionV relativeFrom="paragraph">
                  <wp:posOffset>5033645</wp:posOffset>
                </wp:positionV>
                <wp:extent cx="1190445" cy="29329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90445"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036B" w:rsidRPr="0075036B" w:rsidRDefault="0075036B" w:rsidP="0075036B">
                            <w:pPr>
                              <w:jc w:val="center"/>
                              <w:rPr>
                                <w:b/>
                                <w:color w:val="FFC000"/>
                                <w:sz w:val="20"/>
                              </w:rPr>
                            </w:pPr>
                            <w:r w:rsidRPr="0075036B">
                              <w:rPr>
                                <w:b/>
                                <w:color w:val="FFC000"/>
                                <w:sz w:val="20"/>
                              </w:rPr>
                              <w:t>Phase One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288.1pt;margin-top:396.35pt;width:93.75pt;height:2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" filled="f" stroked="f" strokeweight=".5pt">
                <v:textbox>
                  <w:txbxContent>
                    <w:p w:rsidR="0075036B" w:rsidRPr="0075036B" w:rsidRDefault="0075036B" w:rsidP="0075036B">
                      <w:pPr>
                        <w:jc w:val="center"/>
                        <w:rPr>
                          <w:b/>
                          <w:color w:val="FFC000"/>
                          <w:sz w:val="20"/>
                        </w:rPr>
                      </w:pPr>
                      <w:r w:rsidRPr="0075036B">
                        <w:rPr>
                          <w:b/>
                          <w:color w:val="FFC000"/>
                          <w:sz w:val="20"/>
                        </w:rPr>
                        <w:t>Phase One - 2014</w:t>
                      </w:r>
                    </w:p>
                  </w:txbxContent>
                </v:textbox>
              </v:shape>
            </w:pict>
          </mc:Fallback>
        </mc:AlternateContent>
      </w:r>
      <w:r w:rsidR="00B24B42">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71552" behindDoc="0" locked="0" layoutInCell="1" allowOverlap="1" wp14:anchorId="77C8D26D" wp14:editId="6E3D93CF">
                <wp:simplePos x="0" y="0"/>
                <wp:positionH relativeFrom="column">
                  <wp:posOffset>87464</wp:posOffset>
                </wp:positionH>
                <wp:positionV relativeFrom="paragraph">
                  <wp:posOffset>262393</wp:posOffset>
                </wp:positionV>
                <wp:extent cx="357809" cy="182880"/>
                <wp:effectExtent l="19050" t="19050" r="23495" b="26670"/>
                <wp:wrapNone/>
                <wp:docPr id="12" name="Straight Connector 12"/>
                <wp:cNvGraphicFramePr/>
                <a:graphic xmlns:a="http://schemas.openxmlformats.org/drawingml/2006/main">
                  <a:graphicData uri="http://schemas.microsoft.com/office/word/2010/wordprocessingShape">
                    <wps:wsp>
                      <wps:cNvCnPr/>
                      <wps:spPr>
                        <a:xfrm flipV="1">
                          <a:off x="0" y="0"/>
                          <a:ext cx="357809" cy="182880"/>
                        </a:xfrm>
                        <a:prstGeom prst="line">
                          <a:avLst/>
                        </a:prstGeom>
                        <a:ln w="28575">
                          <a:solidFill>
                            <a:schemeClr val="accent5"/>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20.65pt" to="35.0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" strokecolor="#4bacc6 [3208]" strokeweight="2.25pt">
                <v:stroke dashstyle="3 1"/>
              </v:line>
            </w:pict>
          </mc:Fallback>
        </mc:AlternateContent>
      </w:r>
      <w:r w:rsidR="005B0494">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55334D8A" wp14:editId="2C327D27">
            <wp:simplePos x="0" y="0"/>
            <wp:positionH relativeFrom="column">
              <wp:posOffset>3010866</wp:posOffset>
            </wp:positionH>
            <wp:positionV relativeFrom="paragraph">
              <wp:posOffset>214630</wp:posOffset>
            </wp:positionV>
            <wp:extent cx="2840355" cy="2130425"/>
            <wp:effectExtent l="38100" t="38100" r="36195" b="41275"/>
            <wp:wrapNone/>
            <wp:docPr id="5" name="Picture 5" descr="E:\PHOTOS\HALE PARK\DSCN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S\HALE PARK\DSCN1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355" cy="2130425"/>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rsidR="005B0494">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62847" behindDoc="0" locked="0" layoutInCell="1" allowOverlap="1" wp14:anchorId="610B3568" wp14:editId="060CB5CC">
                <wp:simplePos x="0" y="0"/>
                <wp:positionH relativeFrom="column">
                  <wp:posOffset>2751151</wp:posOffset>
                </wp:positionH>
                <wp:positionV relativeFrom="paragraph">
                  <wp:posOffset>4277802</wp:posOffset>
                </wp:positionV>
                <wp:extent cx="508884" cy="1057523"/>
                <wp:effectExtent l="19050" t="38100" r="43815" b="9525"/>
                <wp:wrapNone/>
                <wp:docPr id="7" name="Straight Arrow Connector 7"/>
                <wp:cNvGraphicFramePr/>
                <a:graphic xmlns:a="http://schemas.openxmlformats.org/drawingml/2006/main">
                  <a:graphicData uri="http://schemas.microsoft.com/office/word/2010/wordprocessingShape">
                    <wps:wsp>
                      <wps:cNvCnPr/>
                      <wps:spPr>
                        <a:xfrm flipV="1">
                          <a:off x="0" y="0"/>
                          <a:ext cx="508884" cy="1057523"/>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16.65pt;margin-top:336.85pt;width:40.05pt;height:83.25pt;flip:y;z-index:2516628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" strokecolor="red" strokeweight="3pt">
                <v:stroke endarrow="open"/>
              </v:shape>
            </w:pict>
          </mc:Fallback>
        </mc:AlternateContent>
      </w:r>
      <w:r w:rsidR="005B0494">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60288" behindDoc="0" locked="0" layoutInCell="1" allowOverlap="1" wp14:anchorId="30A70384" wp14:editId="123E9F78">
                <wp:simplePos x="0" y="0"/>
                <wp:positionH relativeFrom="column">
                  <wp:posOffset>1781092</wp:posOffset>
                </wp:positionH>
                <wp:positionV relativeFrom="paragraph">
                  <wp:posOffset>1041621</wp:posOffset>
                </wp:positionV>
                <wp:extent cx="1216550" cy="1009816"/>
                <wp:effectExtent l="38100" t="19050" r="22225" b="57150"/>
                <wp:wrapNone/>
                <wp:docPr id="6" name="Straight Arrow Connector 6"/>
                <wp:cNvGraphicFramePr/>
                <a:graphic xmlns:a="http://schemas.openxmlformats.org/drawingml/2006/main">
                  <a:graphicData uri="http://schemas.microsoft.com/office/word/2010/wordprocessingShape">
                    <wps:wsp>
                      <wps:cNvCnPr/>
                      <wps:spPr>
                        <a:xfrm flipH="1">
                          <a:off x="0" y="0"/>
                          <a:ext cx="1216550" cy="1009816"/>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140.25pt;margin-top:82pt;width:95.8pt;height:79.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" strokecolor="white [3212]" strokeweight="3pt">
                <v:stroke endarrow="open"/>
              </v:shape>
            </w:pict>
          </mc:Fallback>
        </mc:AlternateContent>
      </w:r>
      <w:r w:rsidR="006E051C">
        <w:rPr>
          <w:noProof/>
        </w:rPr>
        <w:drawing>
          <wp:anchor distT="0" distB="0" distL="114300" distR="114300" simplePos="0" relativeHeight="251658240" behindDoc="0" locked="0" layoutInCell="1" allowOverlap="1" wp14:anchorId="07788122" wp14:editId="34FEB438">
            <wp:simplePos x="0" y="0"/>
            <wp:positionH relativeFrom="column">
              <wp:posOffset>87465</wp:posOffset>
            </wp:positionH>
            <wp:positionV relativeFrom="paragraph">
              <wp:posOffset>5159348</wp:posOffset>
            </wp:positionV>
            <wp:extent cx="2665782" cy="1995311"/>
            <wp:effectExtent l="38100" t="38100" r="39370" b="43180"/>
            <wp:wrapNone/>
            <wp:docPr id="4" name="Picture 4" descr="E:\PHOTOS\HALE PARK\DSCN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HALE PARK\DSCN15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5782" cy="1995311"/>
                    </a:xfrm>
                    <a:prstGeom prst="rect">
                      <a:avLst/>
                    </a:prstGeom>
                    <a:noFill/>
                    <a:ln w="38100">
                      <a:solidFill>
                        <a:srgbClr val="FF0000"/>
                      </a:solidFill>
                    </a:ln>
                  </pic:spPr>
                </pic:pic>
              </a:graphicData>
            </a:graphic>
            <wp14:sizeRelH relativeFrom="margin">
              <wp14:pctWidth>0</wp14:pctWidth>
            </wp14:sizeRelH>
            <wp14:sizeRelV relativeFrom="margin">
              <wp14:pctHeight>0</wp14:pctHeight>
            </wp14:sizeRelV>
          </wp:anchor>
        </w:drawing>
      </w:r>
      <w:r w:rsidR="006E051C">
        <w:rPr>
          <w:noProof/>
        </w:rPr>
        <w:drawing>
          <wp:inline distT="0" distB="0" distL="0" distR="0" wp14:anchorId="577D29CF" wp14:editId="77B9C96E">
            <wp:extent cx="6058894" cy="7561882"/>
            <wp:effectExtent l="0" t="0" r="0" b="1270"/>
            <wp:docPr id="2" name="Picture 2" descr="E:\PHOTOS\HALE PARK\panor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HALE PARK\panoram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8421" cy="7561292"/>
                    </a:xfrm>
                    <a:prstGeom prst="rect">
                      <a:avLst/>
                    </a:prstGeom>
                    <a:noFill/>
                    <a:ln>
                      <a:noFill/>
                    </a:ln>
                  </pic:spPr>
                </pic:pic>
              </a:graphicData>
            </a:graphic>
          </wp:inline>
        </w:drawing>
      </w:r>
      <w:r w:rsidR="006E051C" w:rsidRPr="006E05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76EE" w:rsidRDefault="00C076EE" w:rsidP="00D25A5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076EE" w:rsidRDefault="00C076EE" w:rsidP="00D25A5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076EE" w:rsidRDefault="00C076EE" w:rsidP="00D25A5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076EE" w:rsidRDefault="00C076EE" w:rsidP="00D25A5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076EE" w:rsidRPr="00C076EE" w:rsidRDefault="00C076EE" w:rsidP="00D25A5D">
      <w:pPr>
        <w:jc w:val="both"/>
      </w:pPr>
      <w:r w:rsidRPr="00C076EE">
        <w:rPr>
          <w:noProof/>
        </w:rPr>
        <w:lastRenderedPageBreak/>
        <mc:AlternateContent>
          <mc:Choice Requires="wps">
            <w:drawing>
              <wp:anchor distT="0" distB="0" distL="114300" distR="114300" simplePos="0" relativeHeight="251672576" behindDoc="0" locked="0" layoutInCell="1" allowOverlap="1" wp14:anchorId="6213DFDA" wp14:editId="2F7F917A">
                <wp:simplePos x="0" y="0"/>
                <wp:positionH relativeFrom="column">
                  <wp:posOffset>-254304</wp:posOffset>
                </wp:positionH>
                <wp:positionV relativeFrom="paragraph">
                  <wp:posOffset>-128905</wp:posOffset>
                </wp:positionV>
                <wp:extent cx="2895600" cy="1384935"/>
                <wp:effectExtent l="0" t="0" r="0" b="0"/>
                <wp:wrapNone/>
                <wp:docPr id="1" name="Rectangle 3"/>
                <wp:cNvGraphicFramePr/>
                <a:graphic xmlns:a="http://schemas.openxmlformats.org/drawingml/2006/main">
                  <a:graphicData uri="http://schemas.microsoft.com/office/word/2010/wordprocessingShape">
                    <wps:wsp>
                      <wps:cNvSpPr/>
                      <wps:spPr>
                        <a:xfrm>
                          <a:off x="0" y="0"/>
                          <a:ext cx="2895600" cy="1384935"/>
                        </a:xfrm>
                        <a:prstGeom prst="rect">
                          <a:avLst/>
                        </a:prstGeom>
                      </wps:spPr>
                      <wps:txbx>
                        <w:txbxContent>
                          <w:p w:rsidR="00C076EE" w:rsidRPr="00B24B42" w:rsidRDefault="00C076EE" w:rsidP="00C076EE">
                            <w:pPr>
                              <w:pStyle w:val="NormalWeb"/>
                              <w:kinsoku w:val="0"/>
                              <w:overflowPunct w:val="0"/>
                              <w:spacing w:before="0" w:beforeAutospacing="0" w:after="0" w:afterAutospacing="0"/>
                              <w:jc w:val="center"/>
                              <w:textAlignment w:val="baseline"/>
                              <w:rPr>
                                <w:sz w:val="12"/>
                              </w:rPr>
                            </w:pPr>
                            <w:r w:rsidRPr="00B24B42">
                              <w:rPr>
                                <w:rFonts w:ascii="Arial" w:hAnsi="Arial" w:cstheme="minorBidi"/>
                                <w:color w:val="000000" w:themeColor="text1"/>
                                <w:kern w:val="24"/>
                                <w:sz w:val="32"/>
                                <w:szCs w:val="56"/>
                              </w:rPr>
                              <w:t>Pedestrian Bridge Extension Concept</w:t>
                            </w:r>
                          </w:p>
                        </w:txbxContent>
                      </wps:txbx>
                      <wps:bodyPr wrap="square">
                        <a:spAutoFit/>
                      </wps:bodyPr>
                    </wps:wsp>
                  </a:graphicData>
                </a:graphic>
              </wp:anchor>
            </w:drawing>
          </mc:Choice>
          <mc:Fallback>
            <w:pict>
              <v:rect id="Rectangle 3" o:spid="_x0000_s1027" style="position:absolute;left:0;text-align:left;margin-left:-20pt;margin-top:-10.15pt;width:228pt;height:10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" filled="f" stroked="f">
                <v:textbox style="mso-fit-shape-to-text:t">
                  <w:txbxContent>
                    <w:p w:rsidR="00C076EE" w:rsidRPr="00B24B42" w:rsidRDefault="00C076EE" w:rsidP="00C076EE">
                      <w:pPr>
                        <w:pStyle w:val="NormalWeb"/>
                        <w:kinsoku w:val="0"/>
                        <w:overflowPunct w:val="0"/>
                        <w:spacing w:before="0" w:beforeAutospacing="0" w:after="0" w:afterAutospacing="0"/>
                        <w:jc w:val="center"/>
                        <w:textAlignment w:val="baseline"/>
                        <w:rPr>
                          <w:sz w:val="12"/>
                        </w:rPr>
                      </w:pPr>
                      <w:r w:rsidRPr="00B24B42">
                        <w:rPr>
                          <w:rFonts w:ascii="Arial" w:hAnsi="Arial" w:cstheme="minorBidi"/>
                          <w:color w:val="000000" w:themeColor="text1"/>
                          <w:kern w:val="24"/>
                          <w:sz w:val="32"/>
                          <w:szCs w:val="56"/>
                        </w:rPr>
                        <w:t>Pedestrian Bridge Extension Concept</w:t>
                      </w:r>
                    </w:p>
                  </w:txbxContent>
                </v:textbox>
              </v:rect>
            </w:pict>
          </mc:Fallback>
        </mc:AlternateContent>
      </w:r>
      <w:r w:rsidRPr="00C076EE">
        <w:rPr>
          <w:noProof/>
        </w:rPr>
        <w:drawing>
          <wp:anchor distT="0" distB="0" distL="114300" distR="114300" simplePos="0" relativeHeight="251669504" behindDoc="0" locked="0" layoutInCell="1" allowOverlap="1" wp14:anchorId="70AA219F" wp14:editId="49D8BC0F">
            <wp:simplePos x="0" y="0"/>
            <wp:positionH relativeFrom="column">
              <wp:posOffset>2024684</wp:posOffset>
            </wp:positionH>
            <wp:positionV relativeFrom="paragraph">
              <wp:posOffset>-285115</wp:posOffset>
            </wp:positionV>
            <wp:extent cx="4071068" cy="4311901"/>
            <wp:effectExtent l="0" t="0" r="5715"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1068" cy="431190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076EE">
        <w:rPr>
          <w:noProof/>
        </w:rPr>
        <w:drawing>
          <wp:anchor distT="0" distB="0" distL="114300" distR="114300" simplePos="0" relativeHeight="251668480" behindDoc="0" locked="0" layoutInCell="1" allowOverlap="1" wp14:anchorId="1AB3697D" wp14:editId="6FE2924F">
            <wp:simplePos x="0" y="0"/>
            <wp:positionH relativeFrom="column">
              <wp:posOffset>-302895</wp:posOffset>
            </wp:positionH>
            <wp:positionV relativeFrom="paragraph">
              <wp:posOffset>913765</wp:posOffset>
            </wp:positionV>
            <wp:extent cx="3840480" cy="3044825"/>
            <wp:effectExtent l="0" t="0" r="7620" b="317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30448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sectPr w:rsidR="00C076EE" w:rsidRPr="00C076E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5E3" w:rsidRDefault="009275E3" w:rsidP="0014381B">
      <w:pPr>
        <w:spacing w:after="0" w:line="240" w:lineRule="auto"/>
      </w:pPr>
      <w:r>
        <w:separator/>
      </w:r>
    </w:p>
  </w:endnote>
  <w:endnote w:type="continuationSeparator" w:id="0">
    <w:p w:rsidR="009275E3" w:rsidRDefault="009275E3" w:rsidP="0014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080753"/>
      <w:docPartObj>
        <w:docPartGallery w:val="Page Numbers (Bottom of Page)"/>
        <w:docPartUnique/>
      </w:docPartObj>
    </w:sdtPr>
    <w:sdtEndPr>
      <w:rPr>
        <w:noProof/>
      </w:rPr>
    </w:sdtEndPr>
    <w:sdtContent>
      <w:p w:rsidR="0014381B" w:rsidRDefault="0014381B">
        <w:pPr>
          <w:pStyle w:val="Footer"/>
          <w:jc w:val="right"/>
        </w:pPr>
        <w:r>
          <w:fldChar w:fldCharType="begin"/>
        </w:r>
        <w:r>
          <w:instrText xml:space="preserve"> PAGE   \* MERGEFORMAT </w:instrText>
        </w:r>
        <w:r>
          <w:fldChar w:fldCharType="separate"/>
        </w:r>
        <w:r w:rsidR="00EB6CC5">
          <w:rPr>
            <w:noProof/>
          </w:rPr>
          <w:t>3</w:t>
        </w:r>
        <w:r>
          <w:rPr>
            <w:noProof/>
          </w:rPr>
          <w:fldChar w:fldCharType="end"/>
        </w:r>
      </w:p>
    </w:sdtContent>
  </w:sdt>
  <w:p w:rsidR="0014381B" w:rsidRDefault="001438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5E3" w:rsidRDefault="009275E3" w:rsidP="0014381B">
      <w:pPr>
        <w:spacing w:after="0" w:line="240" w:lineRule="auto"/>
      </w:pPr>
      <w:r>
        <w:separator/>
      </w:r>
    </w:p>
  </w:footnote>
  <w:footnote w:type="continuationSeparator" w:id="0">
    <w:p w:rsidR="009275E3" w:rsidRDefault="009275E3" w:rsidP="00143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18E1"/>
    <w:multiLevelType w:val="hybridMultilevel"/>
    <w:tmpl w:val="F4724B26"/>
    <w:lvl w:ilvl="0" w:tplc="67606116">
      <w:start w:val="1"/>
      <w:numFmt w:val="decimal"/>
      <w:lvlText w:val="%1."/>
      <w:lvlJc w:val="left"/>
      <w:pPr>
        <w:tabs>
          <w:tab w:val="num" w:pos="720"/>
        </w:tabs>
        <w:ind w:left="720" w:hanging="360"/>
      </w:pPr>
      <w:rPr>
        <w:rFonts w:asciiTheme="minorHAnsi" w:eastAsia="Times New Roman" w:hAnsiTheme="minorHAnsi" w:cs="Times New Roman" w:hint="default"/>
        <w:b/>
        <w:i w:val="0"/>
        <w:sz w:val="24"/>
        <w:szCs w:val="24"/>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02C14FE">
      <w:start w:val="1"/>
      <w:numFmt w:val="bullet"/>
      <w:lvlText w:val=""/>
      <w:lvlJc w:val="left"/>
      <w:pPr>
        <w:tabs>
          <w:tab w:val="num" w:pos="3600"/>
        </w:tabs>
        <w:ind w:left="3600" w:hanging="360"/>
      </w:pPr>
      <w:rPr>
        <w:rFonts w:ascii="Wingdings" w:hAnsi="Wingdings" w:hint="default"/>
        <w:b w:val="0"/>
        <w:i w:val="0"/>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A5D"/>
    <w:rsid w:val="00025496"/>
    <w:rsid w:val="0014381B"/>
    <w:rsid w:val="00260C42"/>
    <w:rsid w:val="002C3245"/>
    <w:rsid w:val="003E3D74"/>
    <w:rsid w:val="0047457D"/>
    <w:rsid w:val="004B48F9"/>
    <w:rsid w:val="00516785"/>
    <w:rsid w:val="00534B1A"/>
    <w:rsid w:val="005845E2"/>
    <w:rsid w:val="005B0494"/>
    <w:rsid w:val="006C49EA"/>
    <w:rsid w:val="006E051C"/>
    <w:rsid w:val="00702DFD"/>
    <w:rsid w:val="0075036B"/>
    <w:rsid w:val="007F7D8A"/>
    <w:rsid w:val="008248F0"/>
    <w:rsid w:val="0084619E"/>
    <w:rsid w:val="008A1B45"/>
    <w:rsid w:val="00925F62"/>
    <w:rsid w:val="009275E3"/>
    <w:rsid w:val="00963E5F"/>
    <w:rsid w:val="009A35A8"/>
    <w:rsid w:val="00A67891"/>
    <w:rsid w:val="00B01638"/>
    <w:rsid w:val="00B24B42"/>
    <w:rsid w:val="00BD1035"/>
    <w:rsid w:val="00C076EE"/>
    <w:rsid w:val="00D25A5D"/>
    <w:rsid w:val="00D71AF8"/>
    <w:rsid w:val="00D91184"/>
    <w:rsid w:val="00E1355A"/>
    <w:rsid w:val="00EB6CC5"/>
    <w:rsid w:val="00EF2E13"/>
    <w:rsid w:val="00F05085"/>
    <w:rsid w:val="00F4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D25A5D"/>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D25A5D"/>
    <w:rPr>
      <w:rFonts w:ascii="Times New Roman" w:eastAsia="Times New Roman" w:hAnsi="Times New Roman" w:cs="Times New Roman"/>
      <w:i/>
      <w:iCs/>
      <w:sz w:val="24"/>
      <w:szCs w:val="24"/>
    </w:rPr>
  </w:style>
  <w:style w:type="paragraph" w:styleId="ListParagraph">
    <w:name w:val="List Paragraph"/>
    <w:basedOn w:val="Normal"/>
    <w:uiPriority w:val="34"/>
    <w:qFormat/>
    <w:rsid w:val="00D25A5D"/>
    <w:pPr>
      <w:spacing w:after="0" w:line="240" w:lineRule="auto"/>
      <w:ind w:left="720"/>
    </w:pPr>
    <w:rPr>
      <w:rFonts w:ascii="Times New Roman" w:eastAsia="Times New Roman" w:hAnsi="Times New Roman" w:cs="Times New Roman"/>
      <w:color w:val="000000"/>
      <w:sz w:val="24"/>
      <w:szCs w:val="24"/>
    </w:rPr>
  </w:style>
  <w:style w:type="paragraph" w:customStyle="1" w:styleId="NumberedParagraph">
    <w:name w:val="Numbered Paragraph"/>
    <w:basedOn w:val="Normal"/>
    <w:rsid w:val="00D25A5D"/>
    <w:pPr>
      <w:spacing w:after="24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0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51C"/>
    <w:rPr>
      <w:rFonts w:ascii="Tahoma" w:hAnsi="Tahoma" w:cs="Tahoma"/>
      <w:sz w:val="16"/>
      <w:szCs w:val="16"/>
    </w:rPr>
  </w:style>
  <w:style w:type="paragraph" w:styleId="Header">
    <w:name w:val="header"/>
    <w:basedOn w:val="Normal"/>
    <w:link w:val="HeaderChar"/>
    <w:uiPriority w:val="99"/>
    <w:unhideWhenUsed/>
    <w:rsid w:val="00143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81B"/>
  </w:style>
  <w:style w:type="paragraph" w:styleId="Footer">
    <w:name w:val="footer"/>
    <w:basedOn w:val="Normal"/>
    <w:link w:val="FooterChar"/>
    <w:uiPriority w:val="99"/>
    <w:unhideWhenUsed/>
    <w:rsid w:val="00143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81B"/>
  </w:style>
  <w:style w:type="paragraph" w:styleId="NormalWeb">
    <w:name w:val="Normal (Web)"/>
    <w:basedOn w:val="Normal"/>
    <w:uiPriority w:val="99"/>
    <w:semiHidden/>
    <w:unhideWhenUsed/>
    <w:rsid w:val="00C076EE"/>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D25A5D"/>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D25A5D"/>
    <w:rPr>
      <w:rFonts w:ascii="Times New Roman" w:eastAsia="Times New Roman" w:hAnsi="Times New Roman" w:cs="Times New Roman"/>
      <w:i/>
      <w:iCs/>
      <w:sz w:val="24"/>
      <w:szCs w:val="24"/>
    </w:rPr>
  </w:style>
  <w:style w:type="paragraph" w:styleId="ListParagraph">
    <w:name w:val="List Paragraph"/>
    <w:basedOn w:val="Normal"/>
    <w:uiPriority w:val="34"/>
    <w:qFormat/>
    <w:rsid w:val="00D25A5D"/>
    <w:pPr>
      <w:spacing w:after="0" w:line="240" w:lineRule="auto"/>
      <w:ind w:left="720"/>
    </w:pPr>
    <w:rPr>
      <w:rFonts w:ascii="Times New Roman" w:eastAsia="Times New Roman" w:hAnsi="Times New Roman" w:cs="Times New Roman"/>
      <w:color w:val="000000"/>
      <w:sz w:val="24"/>
      <w:szCs w:val="24"/>
    </w:rPr>
  </w:style>
  <w:style w:type="paragraph" w:customStyle="1" w:styleId="NumberedParagraph">
    <w:name w:val="Numbered Paragraph"/>
    <w:basedOn w:val="Normal"/>
    <w:rsid w:val="00D25A5D"/>
    <w:pPr>
      <w:spacing w:after="24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0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51C"/>
    <w:rPr>
      <w:rFonts w:ascii="Tahoma" w:hAnsi="Tahoma" w:cs="Tahoma"/>
      <w:sz w:val="16"/>
      <w:szCs w:val="16"/>
    </w:rPr>
  </w:style>
  <w:style w:type="paragraph" w:styleId="Header">
    <w:name w:val="header"/>
    <w:basedOn w:val="Normal"/>
    <w:link w:val="HeaderChar"/>
    <w:uiPriority w:val="99"/>
    <w:unhideWhenUsed/>
    <w:rsid w:val="00143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81B"/>
  </w:style>
  <w:style w:type="paragraph" w:styleId="Footer">
    <w:name w:val="footer"/>
    <w:basedOn w:val="Normal"/>
    <w:link w:val="FooterChar"/>
    <w:uiPriority w:val="99"/>
    <w:unhideWhenUsed/>
    <w:rsid w:val="00143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81B"/>
  </w:style>
  <w:style w:type="paragraph" w:styleId="NormalWeb">
    <w:name w:val="Normal (Web)"/>
    <w:basedOn w:val="Normal"/>
    <w:uiPriority w:val="99"/>
    <w:semiHidden/>
    <w:unhideWhenUsed/>
    <w:rsid w:val="00C076E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TR</Prefix>
    <DocumentSetType xmlns="dc463f71-b30c-4ab2-9473-d307f9d35888">Initial Filing</DocumentSetType>
    <IsConfidential xmlns="dc463f71-b30c-4ab2-9473-d307f9d35888">false</IsConfidential>
    <AgendaOrder xmlns="dc463f71-b30c-4ab2-9473-d307f9d35888">false</AgendaOrder>
    <CaseType xmlns="dc463f71-b30c-4ab2-9473-d307f9d35888">Petition</CaseType>
    <IndustryCode xmlns="dc463f71-b30c-4ab2-9473-d307f9d35888">210</IndustryCode>
    <CaseStatus xmlns="dc463f71-b30c-4ab2-9473-d307f9d35888">Closed</CaseStatus>
    <OpenedDate xmlns="dc463f71-b30c-4ab2-9473-d307f9d35888">2014-05-22T07:00:00+00:00</OpenedDate>
    <Date1 xmlns="dc463f71-b30c-4ab2-9473-d307f9d35888">2014-05-22T07:00:00+00:00</Date1>
    <IsDocumentOrder xmlns="dc463f71-b30c-4ab2-9473-d307f9d35888" xsi:nil="true"/>
    <IsHighlyConfidential xmlns="dc463f71-b30c-4ab2-9473-d307f9d35888">false</IsHighlyConfidential>
    <CaseCompanyNames xmlns="dc463f71-b30c-4ab2-9473-d307f9d35888">City of Wenatchee</CaseCompanyNames>
    <DocketNumber xmlns="dc463f71-b30c-4ab2-9473-d307f9d35888">141121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6F1145D0E32874DA9761144C6CE7AB4" ma:contentTypeVersion="175" ma:contentTypeDescription="" ma:contentTypeScope="" ma:versionID="28c748c9d149e18a698a8d2d5023809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114E5516-E475-486C-BF3D-901B3E1A1B00}"/>
</file>

<file path=customXml/itemProps2.xml><?xml version="1.0" encoding="utf-8"?>
<ds:datastoreItem xmlns:ds="http://schemas.openxmlformats.org/officeDocument/2006/customXml" ds:itemID="{78254488-DC61-4399-9E2A-2FA8FD75C82E}"/>
</file>

<file path=customXml/itemProps3.xml><?xml version="1.0" encoding="utf-8"?>
<ds:datastoreItem xmlns:ds="http://schemas.openxmlformats.org/officeDocument/2006/customXml" ds:itemID="{D07BF72D-E863-4D1A-879B-19BF4200057A}"/>
</file>

<file path=customXml/itemProps4.xml><?xml version="1.0" encoding="utf-8"?>
<ds:datastoreItem xmlns:ds="http://schemas.openxmlformats.org/officeDocument/2006/customXml" ds:itemID="{5252FBB9-BC9A-4EC8-B2A9-B57AE92401DD}"/>
</file>

<file path=docProps/app.xml><?xml version="1.0" encoding="utf-8"?>
<Properties xmlns="http://schemas.openxmlformats.org/officeDocument/2006/extended-properties" xmlns:vt="http://schemas.openxmlformats.org/officeDocument/2006/docPropsVTypes">
  <Template>Normal.dotm</Template>
  <TotalTime>1</TotalTime>
  <Pages>5</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City of Wenatchee</Company>
  <LinksUpToDate>false</LinksUpToDate>
  <CharactersWithSpaces>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Erickson (Parks Director)</dc:creator>
  <cp:lastModifiedBy>David Erickson (Parks Director)</cp:lastModifiedBy>
  <cp:revision>2</cp:revision>
  <dcterms:created xsi:type="dcterms:W3CDTF">2014-05-22T17:47:00Z</dcterms:created>
  <dcterms:modified xsi:type="dcterms:W3CDTF">2014-05-22T17:47:00Z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0x0101006E56B4D1795A2E4DB2F0B01679ED314A00A6F1145D0E32874DA9761144C6CE7AB4</vt:lpwstr>
  </property>
  <property fmtid="{D5CDD505-2E9C-101B-9397-08002B2CF9AE}" pid="3" name="_docset_NoMedatataSyncRequired">
    <vt:lpwstr>False</vt:lpwstr>
  </property>
</Properties>
</file>