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6A0D" w:rsidRDefault="005D5A6D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-33020</wp:posOffset>
                </wp:positionV>
                <wp:extent cx="628650" cy="6553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128" w:rsidRDefault="000C6128"/>
                          <w:p w:rsidR="000C6128" w:rsidRDefault="000C6128"/>
                          <w:p w:rsidR="000C6128" w:rsidRDefault="000C6128"/>
                          <w:p w:rsidR="00567E9B" w:rsidRDefault="00BB6B0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211783" w:rsidRPr="005D5A6D" w:rsidRDefault="0021178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75pt;margin-top:-2.6pt;width:49.5pt;height:5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2B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" stroked="f">
                <v:textbox>
                  <w:txbxContent>
                    <w:p w:rsidR="000C6128" w:rsidRDefault="000C6128"/>
                    <w:p w:rsidR="000C6128" w:rsidRDefault="000C6128"/>
                    <w:p w:rsidR="000C6128" w:rsidRDefault="000C6128"/>
                    <w:p w:rsidR="00567E9B" w:rsidRDefault="00BB6B0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211783" w:rsidRPr="005D5A6D" w:rsidRDefault="0021178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6A0D" w:rsidRPr="00A527E1">
        <w:rPr>
          <w:rFonts w:ascii="Arial" w:hAnsi="Arial" w:cs="Arial"/>
          <w:sz w:val="20"/>
        </w:rPr>
        <w:t>Schedule 71</w:t>
      </w:r>
      <w:r w:rsidR="005B6A0D"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="008E6884">
        <w:rPr>
          <w:rFonts w:ascii="Arial" w:hAnsi="Arial" w:cs="Arial"/>
          <w:sz w:val="20"/>
        </w:rPr>
        <w:t xml:space="preserve">Energy Exchange </w:t>
      </w:r>
      <w:r w:rsidR="005B6A0D" w:rsidRPr="00A527E1">
        <w:rPr>
          <w:rFonts w:ascii="Arial" w:hAnsi="Arial" w:cs="Arial"/>
          <w:sz w:val="20"/>
        </w:rPr>
        <w:t>Program</w:t>
      </w:r>
    </w:p>
    <w:p w:rsidR="005B6A0D" w:rsidRDefault="005B6A0D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73</w:t>
      </w:r>
      <w:proofErr w:type="gramStart"/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</w:t>
      </w:r>
      <w:proofErr w:type="gramEnd"/>
      <w:r w:rsidRPr="00A527E1">
        <w:rPr>
          <w:rFonts w:ascii="Arial" w:hAnsi="Arial" w:cs="Arial"/>
          <w:sz w:val="20"/>
        </w:rPr>
        <w:t xml:space="preserve">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BB6B06" w:rsidRDefault="00BB6B06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90</w:t>
      </w:r>
      <w:proofErr w:type="gramStart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Hydro Investment Adjustment</w:t>
      </w:r>
      <w:proofErr w:type="gramEnd"/>
    </w:p>
    <w:p w:rsidR="00AE5003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</w:t>
      </w:r>
      <w:proofErr w:type="gramStart"/>
      <w:r w:rsidRPr="00A527E1">
        <w:rPr>
          <w:rFonts w:ascii="Arial" w:hAnsi="Arial" w:cs="Arial"/>
          <w:sz w:val="20"/>
        </w:rPr>
        <w:t xml:space="preserve">91 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</w:t>
      </w:r>
      <w:proofErr w:type="gramEnd"/>
      <w:r w:rsidRPr="00A527E1">
        <w:rPr>
          <w:rFonts w:ascii="Arial" w:hAnsi="Arial" w:cs="Arial"/>
          <w:sz w:val="20"/>
        </w:rPr>
        <w:t xml:space="preserve"> to F</w:t>
      </w:r>
      <w:r w:rsidR="005B6A0D"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95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Revenue Adjustment     </w:t>
      </w:r>
    </w:p>
    <w:p w:rsidR="00AE5003" w:rsidRDefault="00AE5003" w:rsidP="00E7489D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 w:rsidR="005B6A0D"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B6A0D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B6A0D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107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  <w:t>Refrigerator Recycling Program</w:t>
      </w:r>
      <w:r w:rsidRPr="00A527E1">
        <w:rPr>
          <w:rFonts w:ascii="Arial" w:hAnsi="Arial" w:cs="Arial"/>
          <w:sz w:val="20"/>
        </w:rPr>
        <w:t xml:space="preserve"> </w:t>
      </w:r>
      <w:r w:rsidR="00825F83">
        <w:rPr>
          <w:rFonts w:ascii="Arial" w:hAnsi="Arial" w:cs="Arial"/>
          <w:sz w:val="20"/>
        </w:rPr>
        <w:t xml:space="preserve">- </w:t>
      </w:r>
      <w:r w:rsidR="005B6A0D">
        <w:rPr>
          <w:rFonts w:ascii="Arial" w:hAnsi="Arial" w:cs="Arial"/>
          <w:sz w:val="20"/>
        </w:rPr>
        <w:t>Service Option</w:t>
      </w:r>
      <w:r w:rsidR="009A61DE">
        <w:rPr>
          <w:rFonts w:ascii="Arial" w:hAnsi="Arial" w:cs="Arial"/>
          <w:sz w:val="20"/>
        </w:rPr>
        <w:t>al</w:t>
      </w:r>
      <w:r w:rsidR="005B6A0D">
        <w:rPr>
          <w:rFonts w:ascii="Arial" w:hAnsi="Arial" w:cs="Arial"/>
          <w:sz w:val="20"/>
        </w:rPr>
        <w:t xml:space="preserve"> for Qualifying </w:t>
      </w:r>
      <w:r w:rsidRPr="00A527E1">
        <w:rPr>
          <w:rFonts w:ascii="Arial" w:hAnsi="Arial" w:cs="Arial"/>
          <w:sz w:val="20"/>
        </w:rPr>
        <w:t>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proofErr w:type="gramStart"/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proofErr w:type="gramEnd"/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567E9B" w:rsidRDefault="00992368" w:rsidP="00E7489D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Interconnection Tariff</w:t>
      </w:r>
    </w:p>
    <w:p w:rsidR="00992368" w:rsidRPr="00992368" w:rsidRDefault="00567E9B" w:rsidP="00E7489D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Schedule </w:t>
      </w:r>
      <w:proofErr w:type="gramStart"/>
      <w:r>
        <w:rPr>
          <w:rFonts w:ascii="Arial" w:hAnsi="Arial" w:cs="Arial"/>
          <w:sz w:val="20"/>
        </w:rPr>
        <w:t>140</w:t>
      </w:r>
      <w:r w:rsidR="00992368" w:rsidRPr="009923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Non-Residential Energy Efficiency</w:t>
      </w:r>
      <w:proofErr w:type="gramEnd"/>
      <w:r>
        <w:rPr>
          <w:rFonts w:ascii="Arial" w:hAnsi="Arial" w:cs="Arial"/>
          <w:sz w:val="20"/>
        </w:rPr>
        <w:t xml:space="preserve"> </w:t>
      </w:r>
      <w:r w:rsidR="00992368" w:rsidRPr="00992368">
        <w:rPr>
          <w:rFonts w:ascii="Arial" w:hAnsi="Arial" w:cs="Arial"/>
          <w:sz w:val="20"/>
        </w:rPr>
        <w:t xml:space="preserve">           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992368" w:rsidRP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A171AD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Default="00A171AD" w:rsidP="00A171AD">
      <w:pPr>
        <w:rPr>
          <w:rFonts w:ascii="Arial" w:hAnsi="Arial" w:cs="Arial"/>
          <w:sz w:val="20"/>
        </w:rPr>
      </w:pPr>
    </w:p>
    <w:p w:rsidR="00F148A9" w:rsidRPr="00A171AD" w:rsidRDefault="00A171AD" w:rsidP="00A171AD">
      <w:pPr>
        <w:tabs>
          <w:tab w:val="left" w:pos="775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F148A9" w:rsidRPr="00A171AD" w:rsidSect="00E61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F3" w:rsidRDefault="00E518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E518F3">
      <w:rPr>
        <w:rFonts w:ascii="Arial" w:hAnsi="Arial" w:cs="Arial"/>
        <w:sz w:val="20"/>
      </w:rPr>
      <w:t>April 14</w:t>
    </w:r>
    <w:r>
      <w:rPr>
        <w:rFonts w:ascii="Arial" w:hAnsi="Arial" w:cs="Arial"/>
        <w:sz w:val="20"/>
      </w:rPr>
      <w:t>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BB6B06">
      <w:rPr>
        <w:rFonts w:ascii="Arial" w:hAnsi="Arial" w:cs="Arial"/>
        <w:sz w:val="20"/>
      </w:rPr>
      <w:t>June 15, 2014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 w:rsidR="00BB6B06">
      <w:rPr>
        <w:rFonts w:ascii="Arial" w:hAnsi="Arial" w:cs="Arial"/>
        <w:sz w:val="20"/>
      </w:rPr>
      <w:t xml:space="preserve"> 14-03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54F977F5" wp14:editId="017BE82C">
          <wp:simplePos x="0" y="0"/>
          <wp:positionH relativeFrom="column">
            <wp:posOffset>304800</wp:posOffset>
          </wp:positionH>
          <wp:positionV relativeFrom="paragraph">
            <wp:posOffset>47625</wp:posOffset>
          </wp:positionV>
          <wp:extent cx="1771650" cy="564220"/>
          <wp:effectExtent l="0" t="0" r="0" b="0"/>
          <wp:wrapNone/>
          <wp:docPr id="11" name="Picture 11" descr="N:\SHARED\FILINGS\_Electronic Signatures\Bryce Dal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HARED\FILINGS\_Electronic Signatures\Bryce Dall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211783" w:rsidRDefault="00211783" w:rsidP="00211783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117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F3" w:rsidRDefault="00E518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F3" w:rsidRDefault="00E518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Pr="006F70C4" w:rsidRDefault="005D5A6D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ALDiJw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BB6B06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Fifth</w:t>
    </w:r>
    <w:r w:rsidR="001939F4">
      <w:rPr>
        <w:rFonts w:ascii="Arial" w:hAnsi="Arial" w:cs="Arial"/>
        <w:sz w:val="20"/>
      </w:rPr>
      <w:t xml:space="preserve"> 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BB6B06">
      <w:rPr>
        <w:rFonts w:ascii="Arial" w:hAnsi="Arial" w:cs="Arial"/>
        <w:sz w:val="20"/>
      </w:rPr>
      <w:t>Fourth</w:t>
    </w:r>
    <w:r w:rsidR="00E07C04">
      <w:rPr>
        <w:rFonts w:ascii="Arial" w:hAnsi="Arial" w:cs="Arial"/>
        <w:sz w:val="20"/>
      </w:rPr>
      <w:t xml:space="preserve"> Revision of</w:t>
    </w:r>
    <w:r w:rsidR="00AE5003">
      <w:rPr>
        <w:rFonts w:ascii="Arial" w:hAnsi="Arial" w:cs="Arial"/>
        <w:sz w:val="20"/>
      </w:rPr>
      <w:t xml:space="preserve"> 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F3" w:rsidRDefault="00E518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C6128"/>
    <w:rsid w:val="001522E7"/>
    <w:rsid w:val="001620F1"/>
    <w:rsid w:val="001939F4"/>
    <w:rsid w:val="001D4F15"/>
    <w:rsid w:val="001F19AC"/>
    <w:rsid w:val="00204381"/>
    <w:rsid w:val="00205735"/>
    <w:rsid w:val="00211783"/>
    <w:rsid w:val="002206C4"/>
    <w:rsid w:val="00266E07"/>
    <w:rsid w:val="002B5035"/>
    <w:rsid w:val="002C1B76"/>
    <w:rsid w:val="002C79BC"/>
    <w:rsid w:val="002E41E4"/>
    <w:rsid w:val="002E6C6E"/>
    <w:rsid w:val="003015DC"/>
    <w:rsid w:val="00341521"/>
    <w:rsid w:val="00342742"/>
    <w:rsid w:val="0034455A"/>
    <w:rsid w:val="003E1984"/>
    <w:rsid w:val="003F72C1"/>
    <w:rsid w:val="004043D5"/>
    <w:rsid w:val="004A30F3"/>
    <w:rsid w:val="004B1617"/>
    <w:rsid w:val="004B5CCD"/>
    <w:rsid w:val="004C5FE8"/>
    <w:rsid w:val="0054126B"/>
    <w:rsid w:val="00546A05"/>
    <w:rsid w:val="00547427"/>
    <w:rsid w:val="00550C6E"/>
    <w:rsid w:val="00555712"/>
    <w:rsid w:val="00564506"/>
    <w:rsid w:val="00567E9B"/>
    <w:rsid w:val="00577682"/>
    <w:rsid w:val="00580EC3"/>
    <w:rsid w:val="0059549C"/>
    <w:rsid w:val="005A1156"/>
    <w:rsid w:val="005B6A0D"/>
    <w:rsid w:val="005D5A6D"/>
    <w:rsid w:val="005E29DE"/>
    <w:rsid w:val="005F64B9"/>
    <w:rsid w:val="005F7880"/>
    <w:rsid w:val="0066156E"/>
    <w:rsid w:val="006638F3"/>
    <w:rsid w:val="0068713C"/>
    <w:rsid w:val="006A4706"/>
    <w:rsid w:val="006D7723"/>
    <w:rsid w:val="006E1287"/>
    <w:rsid w:val="006F70C4"/>
    <w:rsid w:val="0070233E"/>
    <w:rsid w:val="00710518"/>
    <w:rsid w:val="00715FFA"/>
    <w:rsid w:val="00725039"/>
    <w:rsid w:val="007504BF"/>
    <w:rsid w:val="0077488B"/>
    <w:rsid w:val="007D582F"/>
    <w:rsid w:val="007E0BC7"/>
    <w:rsid w:val="007F06C3"/>
    <w:rsid w:val="007F6029"/>
    <w:rsid w:val="00803E94"/>
    <w:rsid w:val="00813698"/>
    <w:rsid w:val="00823ACF"/>
    <w:rsid w:val="00825F83"/>
    <w:rsid w:val="008474F2"/>
    <w:rsid w:val="008766A2"/>
    <w:rsid w:val="00876B56"/>
    <w:rsid w:val="00883C1C"/>
    <w:rsid w:val="00886645"/>
    <w:rsid w:val="0089652B"/>
    <w:rsid w:val="008A77C7"/>
    <w:rsid w:val="008E6884"/>
    <w:rsid w:val="008E7364"/>
    <w:rsid w:val="00910969"/>
    <w:rsid w:val="00920A5D"/>
    <w:rsid w:val="00972E45"/>
    <w:rsid w:val="00992368"/>
    <w:rsid w:val="009A61DE"/>
    <w:rsid w:val="009E0C82"/>
    <w:rsid w:val="009F1030"/>
    <w:rsid w:val="00A171AD"/>
    <w:rsid w:val="00A261ED"/>
    <w:rsid w:val="00A527E1"/>
    <w:rsid w:val="00A91A21"/>
    <w:rsid w:val="00AA6EAF"/>
    <w:rsid w:val="00AD4335"/>
    <w:rsid w:val="00AE07BB"/>
    <w:rsid w:val="00AE1E9E"/>
    <w:rsid w:val="00AE5003"/>
    <w:rsid w:val="00AE7611"/>
    <w:rsid w:val="00AF0EAC"/>
    <w:rsid w:val="00B20EEB"/>
    <w:rsid w:val="00B42B7D"/>
    <w:rsid w:val="00B43CBE"/>
    <w:rsid w:val="00B54432"/>
    <w:rsid w:val="00B62CA7"/>
    <w:rsid w:val="00B86CD1"/>
    <w:rsid w:val="00BA088F"/>
    <w:rsid w:val="00BB05CC"/>
    <w:rsid w:val="00BB37F3"/>
    <w:rsid w:val="00BB6B06"/>
    <w:rsid w:val="00C0493E"/>
    <w:rsid w:val="00C210FD"/>
    <w:rsid w:val="00C60F7D"/>
    <w:rsid w:val="00C91131"/>
    <w:rsid w:val="00CD01ED"/>
    <w:rsid w:val="00CE6692"/>
    <w:rsid w:val="00CF64E6"/>
    <w:rsid w:val="00D313E0"/>
    <w:rsid w:val="00D60206"/>
    <w:rsid w:val="00D932B5"/>
    <w:rsid w:val="00DF012F"/>
    <w:rsid w:val="00DF43BF"/>
    <w:rsid w:val="00E07C04"/>
    <w:rsid w:val="00E235F1"/>
    <w:rsid w:val="00E41A31"/>
    <w:rsid w:val="00E518F3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F148A9"/>
    <w:rsid w:val="00F3022B"/>
    <w:rsid w:val="00F30DDC"/>
    <w:rsid w:val="00F3756B"/>
    <w:rsid w:val="00F50525"/>
    <w:rsid w:val="00F528E2"/>
    <w:rsid w:val="00F66F8A"/>
    <w:rsid w:val="00F84FF0"/>
    <w:rsid w:val="00FC124E"/>
    <w:rsid w:val="00FC5513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2014-04-14T07:00:00+00:00</OpenedDate>
    <Date1 xmlns="dc463f71-b30c-4ab2-9473-d307f9d35888">2014-04-14T07:00:00+00:00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0FF59ADDA17F4092979854FDF14FC1" ma:contentTypeVersion="175" ma:contentTypeDescription="" ma:contentTypeScope="" ma:versionID="27047b08c8edfe0b3eae034fac3fa0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A378F-D6C6-4964-8605-D1C50EC07874}"/>
</file>

<file path=customXml/itemProps2.xml><?xml version="1.0" encoding="utf-8"?>
<ds:datastoreItem xmlns:ds="http://schemas.openxmlformats.org/officeDocument/2006/customXml" ds:itemID="{DAC4D19B-8AEA-40B3-B6C1-61D4B98EA8A9}"/>
</file>

<file path=customXml/itemProps3.xml><?xml version="1.0" encoding="utf-8"?>
<ds:datastoreItem xmlns:ds="http://schemas.openxmlformats.org/officeDocument/2006/customXml" ds:itemID="{04509D30-A053-4E5D-8D5F-11B2ADCC16B5}"/>
</file>

<file path=customXml/itemProps4.xml><?xml version="1.0" encoding="utf-8"?>
<ds:datastoreItem xmlns:ds="http://schemas.openxmlformats.org/officeDocument/2006/customXml" ds:itemID="{2728E1E6-A99D-419F-AA9D-D8E101CB3A37}"/>
</file>

<file path=customXml/itemProps5.xml><?xml version="1.0" encoding="utf-8"?>
<ds:datastoreItem xmlns:ds="http://schemas.openxmlformats.org/officeDocument/2006/customXml" ds:itemID="{BE259762-EAF9-4E05-A169-439D50F11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Meyer, Carrie</cp:lastModifiedBy>
  <cp:revision>5</cp:revision>
  <cp:lastPrinted>2014-04-01T15:39:00Z</cp:lastPrinted>
  <dcterms:created xsi:type="dcterms:W3CDTF">2014-04-09T18:44:00Z</dcterms:created>
  <dcterms:modified xsi:type="dcterms:W3CDTF">2014-04-14T22:55:00Z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0x0101006E56B4D1795A2E4DB2F0B01679ED314A00830FF59ADDA17F4092979854FDF14FC1</vt:lpwstr>
  </property>
  <property fmtid="{D5CDD505-2E9C-101B-9397-08002B2CF9AE}" pid="4" name="_docset_NoMedatataSyncRequired">
    <vt:lpwstr>False</vt:lpwstr>
  </property>
</Properties>
</file>