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ED" w:rsidRPr="00D2187C" w:rsidRDefault="00270548" w:rsidP="00C75E9E">
      <w:pPr>
        <w:tabs>
          <w:tab w:val="center" w:pos="4680"/>
        </w:tabs>
        <w:spacing w:line="264" w:lineRule="auto"/>
        <w:jc w:val="center"/>
        <w:rPr>
          <w:rFonts w:ascii="Times New Roman" w:hAnsi="Times New Roman"/>
          <w:b/>
          <w:sz w:val="24"/>
        </w:rPr>
      </w:pPr>
      <w:r w:rsidRPr="00D2187C">
        <w:rPr>
          <w:rFonts w:ascii="Times New Roman" w:hAnsi="Times New Roman"/>
          <w:b/>
          <w:sz w:val="24"/>
        </w:rPr>
        <w:t xml:space="preserve">BEFORE THE WASHINGTON </w:t>
      </w:r>
    </w:p>
    <w:p w:rsidR="00270548" w:rsidRPr="00D2187C" w:rsidRDefault="005B07EF" w:rsidP="00C75E9E">
      <w:pPr>
        <w:tabs>
          <w:tab w:val="center" w:pos="4680"/>
        </w:tabs>
        <w:spacing w:line="264" w:lineRule="auto"/>
        <w:jc w:val="center"/>
        <w:rPr>
          <w:rFonts w:ascii="Times New Roman" w:hAnsi="Times New Roman"/>
          <w:b/>
          <w:sz w:val="24"/>
        </w:rPr>
      </w:pPr>
      <w:r w:rsidRPr="00D2187C">
        <w:rPr>
          <w:rFonts w:ascii="Times New Roman" w:hAnsi="Times New Roman"/>
          <w:b/>
          <w:sz w:val="24"/>
        </w:rPr>
        <w:t>UTILTIES AND</w:t>
      </w:r>
      <w:r w:rsidR="003A6A99" w:rsidRPr="00D2187C">
        <w:rPr>
          <w:rFonts w:ascii="Times New Roman" w:hAnsi="Times New Roman"/>
          <w:b/>
          <w:sz w:val="24"/>
        </w:rPr>
        <w:t xml:space="preserve"> </w:t>
      </w:r>
      <w:r w:rsidR="0032640B" w:rsidRPr="00D2187C">
        <w:rPr>
          <w:rFonts w:ascii="Times New Roman" w:hAnsi="Times New Roman"/>
          <w:b/>
          <w:sz w:val="24"/>
        </w:rPr>
        <w:t>T</w:t>
      </w:r>
      <w:r w:rsidR="00270548" w:rsidRPr="00D2187C">
        <w:rPr>
          <w:rFonts w:ascii="Times New Roman" w:hAnsi="Times New Roman"/>
          <w:b/>
          <w:sz w:val="24"/>
        </w:rPr>
        <w:t xml:space="preserve">RANSPORTATION </w:t>
      </w:r>
      <w:r w:rsidR="00205818" w:rsidRPr="00D2187C">
        <w:rPr>
          <w:rFonts w:ascii="Times New Roman" w:hAnsi="Times New Roman"/>
          <w:b/>
          <w:sz w:val="24"/>
        </w:rPr>
        <w:t>COMMISSION</w:t>
      </w:r>
    </w:p>
    <w:p w:rsidR="00270548" w:rsidRPr="00D2187C" w:rsidRDefault="00270548" w:rsidP="00C75E9E">
      <w:pPr>
        <w:spacing w:line="264" w:lineRule="auto"/>
        <w:rPr>
          <w:rFonts w:ascii="Times New Roman" w:hAnsi="Times New Roman"/>
          <w:sz w:val="24"/>
        </w:rPr>
      </w:pPr>
    </w:p>
    <w:p w:rsidR="00270548" w:rsidRPr="00D2187C" w:rsidRDefault="00270548" w:rsidP="00C75E9E">
      <w:pPr>
        <w:spacing w:line="264" w:lineRule="auto"/>
        <w:rPr>
          <w:rFonts w:ascii="Times New Roman" w:hAnsi="Times New Roman"/>
          <w:sz w:val="24"/>
        </w:rPr>
      </w:pPr>
    </w:p>
    <w:tbl>
      <w:tblPr>
        <w:tblW w:w="0" w:type="auto"/>
        <w:tblLook w:val="0000" w:firstRow="0" w:lastRow="0" w:firstColumn="0" w:lastColumn="0" w:noHBand="0" w:noVBand="0"/>
      </w:tblPr>
      <w:tblGrid>
        <w:gridCol w:w="4158"/>
        <w:gridCol w:w="360"/>
        <w:gridCol w:w="4338"/>
      </w:tblGrid>
      <w:tr w:rsidR="00270548" w:rsidRPr="00D2187C" w:rsidTr="003A3CED">
        <w:trPr>
          <w:cantSplit/>
        </w:trPr>
        <w:tc>
          <w:tcPr>
            <w:tcW w:w="4158" w:type="dxa"/>
          </w:tcPr>
          <w:p w:rsidR="00872880" w:rsidRPr="00D2187C" w:rsidRDefault="005B07EF" w:rsidP="00C75E9E">
            <w:pPr>
              <w:spacing w:line="264" w:lineRule="auto"/>
              <w:rPr>
                <w:rFonts w:ascii="Times New Roman" w:hAnsi="Times New Roman"/>
                <w:sz w:val="24"/>
              </w:rPr>
            </w:pPr>
            <w:r w:rsidRPr="00D2187C">
              <w:rPr>
                <w:rFonts w:ascii="Times New Roman" w:hAnsi="Times New Roman"/>
                <w:sz w:val="24"/>
              </w:rPr>
              <w:t xml:space="preserve">In re Application </w:t>
            </w:r>
            <w:r w:rsidR="003A3CED" w:rsidRPr="00D2187C">
              <w:rPr>
                <w:rFonts w:ascii="Times New Roman" w:hAnsi="Times New Roman"/>
                <w:sz w:val="24"/>
              </w:rPr>
              <w:t>of</w:t>
            </w:r>
          </w:p>
          <w:p w:rsidR="00270548" w:rsidRPr="00D2187C" w:rsidRDefault="00270548" w:rsidP="00C75E9E">
            <w:pPr>
              <w:spacing w:line="264" w:lineRule="auto"/>
              <w:rPr>
                <w:rFonts w:ascii="Times New Roman" w:hAnsi="Times New Roman"/>
                <w:sz w:val="24"/>
              </w:rPr>
            </w:pPr>
          </w:p>
          <w:p w:rsidR="00270548" w:rsidRPr="00D2187C" w:rsidRDefault="00A90F42" w:rsidP="00C75E9E">
            <w:pPr>
              <w:spacing w:line="264" w:lineRule="auto"/>
              <w:rPr>
                <w:rFonts w:ascii="Times New Roman" w:hAnsi="Times New Roman"/>
                <w:sz w:val="24"/>
              </w:rPr>
            </w:pPr>
            <w:r>
              <w:rPr>
                <w:rFonts w:ascii="Times New Roman" w:hAnsi="Times New Roman"/>
                <w:sz w:val="24"/>
              </w:rPr>
              <w:t>B&amp;Z MOVING, L.L.C.</w:t>
            </w:r>
          </w:p>
          <w:p w:rsidR="00847814" w:rsidRPr="00D2187C" w:rsidRDefault="00847814" w:rsidP="00C75E9E">
            <w:pPr>
              <w:spacing w:line="264" w:lineRule="auto"/>
              <w:rPr>
                <w:rFonts w:ascii="Times New Roman" w:hAnsi="Times New Roman"/>
                <w:sz w:val="24"/>
              </w:rPr>
            </w:pPr>
          </w:p>
          <w:p w:rsidR="005B07EF" w:rsidRPr="00D2187C" w:rsidRDefault="005B07EF" w:rsidP="00C75E9E">
            <w:pPr>
              <w:spacing w:line="264" w:lineRule="auto"/>
              <w:rPr>
                <w:rFonts w:ascii="Times New Roman" w:hAnsi="Times New Roman"/>
                <w:sz w:val="24"/>
              </w:rPr>
            </w:pPr>
            <w:proofErr w:type="gramStart"/>
            <w:r w:rsidRPr="00D2187C">
              <w:rPr>
                <w:rFonts w:ascii="Times New Roman" w:hAnsi="Times New Roman"/>
                <w:sz w:val="24"/>
              </w:rPr>
              <w:t>for</w:t>
            </w:r>
            <w:proofErr w:type="gramEnd"/>
            <w:r w:rsidRPr="00D2187C">
              <w:rPr>
                <w:rFonts w:ascii="Times New Roman" w:hAnsi="Times New Roman"/>
                <w:sz w:val="24"/>
              </w:rPr>
              <w:t xml:space="preserve"> a permit to operate as a </w:t>
            </w:r>
            <w:r w:rsidR="00D53DF9" w:rsidRPr="00D2187C">
              <w:rPr>
                <w:rFonts w:ascii="Times New Roman" w:hAnsi="Times New Roman"/>
                <w:sz w:val="24"/>
              </w:rPr>
              <w:t>motor carrier of household goods.</w:t>
            </w:r>
            <w:r w:rsidR="0092361D">
              <w:rPr>
                <w:rFonts w:ascii="Times New Roman" w:hAnsi="Times New Roman"/>
                <w:sz w:val="24"/>
              </w:rPr>
              <w:br/>
            </w:r>
          </w:p>
          <w:p w:rsidR="00225993" w:rsidRPr="00D2187C" w:rsidRDefault="00270548" w:rsidP="00225993">
            <w:pPr>
              <w:spacing w:line="264" w:lineRule="auto"/>
              <w:rPr>
                <w:rFonts w:ascii="Times New Roman" w:hAnsi="Times New Roman"/>
                <w:sz w:val="24"/>
              </w:rPr>
            </w:pPr>
            <w:r w:rsidRPr="00D2187C">
              <w:rPr>
                <w:rFonts w:ascii="Times New Roman" w:hAnsi="Times New Roman"/>
                <w:sz w:val="24"/>
              </w:rPr>
              <w:t xml:space="preserve">. . . . . . . . . . . . . . . . . . . . . . . . . . . . . . . . </w:t>
            </w:r>
          </w:p>
        </w:tc>
        <w:tc>
          <w:tcPr>
            <w:tcW w:w="360" w:type="dxa"/>
          </w:tcPr>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3A3CED" w:rsidRPr="00D2187C" w:rsidRDefault="005B07EF" w:rsidP="00C75E9E">
            <w:pPr>
              <w:spacing w:line="264" w:lineRule="auto"/>
              <w:rPr>
                <w:rFonts w:ascii="Times New Roman" w:hAnsi="Times New Roman"/>
                <w:sz w:val="24"/>
              </w:rPr>
            </w:pPr>
            <w:r w:rsidRPr="00D2187C">
              <w:rPr>
                <w:rFonts w:ascii="Times New Roman" w:hAnsi="Times New Roman"/>
                <w:sz w:val="24"/>
              </w:rPr>
              <w:t>)</w:t>
            </w:r>
          </w:p>
          <w:p w:rsidR="003867EF" w:rsidRPr="00D2187C" w:rsidRDefault="003867EF" w:rsidP="00C75E9E">
            <w:pPr>
              <w:spacing w:line="264" w:lineRule="auto"/>
              <w:rPr>
                <w:rFonts w:ascii="Times New Roman" w:hAnsi="Times New Roman"/>
                <w:sz w:val="24"/>
              </w:rPr>
            </w:pPr>
            <w:r w:rsidRPr="00D2187C">
              <w:rPr>
                <w:rFonts w:ascii="Times New Roman" w:hAnsi="Times New Roman"/>
                <w:sz w:val="24"/>
              </w:rPr>
              <w:t>)</w:t>
            </w:r>
          </w:p>
          <w:p w:rsidR="00C75E9E" w:rsidRPr="00D2187C" w:rsidRDefault="00C75E9E" w:rsidP="00C75E9E">
            <w:pPr>
              <w:spacing w:line="264" w:lineRule="auto"/>
              <w:rPr>
                <w:rFonts w:ascii="Times New Roman" w:hAnsi="Times New Roman"/>
                <w:sz w:val="24"/>
              </w:rPr>
            </w:pPr>
          </w:p>
        </w:tc>
        <w:tc>
          <w:tcPr>
            <w:tcW w:w="4338" w:type="dxa"/>
          </w:tcPr>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DOCKET TV</w:t>
            </w:r>
            <w:r w:rsidR="003A3CED" w:rsidRPr="00D2187C">
              <w:rPr>
                <w:rFonts w:ascii="Times New Roman" w:hAnsi="Times New Roman"/>
                <w:sz w:val="24"/>
              </w:rPr>
              <w:t>-</w:t>
            </w:r>
            <w:r w:rsidR="000E6C15" w:rsidRPr="00D2187C">
              <w:rPr>
                <w:rFonts w:ascii="Times New Roman" w:hAnsi="Times New Roman"/>
                <w:sz w:val="24"/>
              </w:rPr>
              <w:t>1</w:t>
            </w:r>
            <w:r w:rsidR="00A90F42">
              <w:rPr>
                <w:rFonts w:ascii="Times New Roman" w:hAnsi="Times New Roman"/>
                <w:sz w:val="24"/>
              </w:rPr>
              <w:t>30259</w:t>
            </w:r>
          </w:p>
          <w:p w:rsidR="003A3CED" w:rsidRPr="00D2187C" w:rsidRDefault="003A3CED" w:rsidP="00C75E9E">
            <w:pPr>
              <w:spacing w:line="264" w:lineRule="auto"/>
              <w:rPr>
                <w:rFonts w:ascii="Times New Roman" w:hAnsi="Times New Roman"/>
                <w:sz w:val="24"/>
              </w:rPr>
            </w:pPr>
          </w:p>
          <w:p w:rsidR="003A3CED" w:rsidRPr="00D2187C" w:rsidRDefault="00314D3F" w:rsidP="00C75E9E">
            <w:pPr>
              <w:spacing w:line="264" w:lineRule="auto"/>
              <w:rPr>
                <w:rFonts w:ascii="Times New Roman" w:hAnsi="Times New Roman"/>
                <w:sz w:val="24"/>
              </w:rPr>
            </w:pPr>
            <w:r w:rsidRPr="00D2187C">
              <w:rPr>
                <w:rFonts w:ascii="Times New Roman" w:hAnsi="Times New Roman"/>
                <w:sz w:val="24"/>
              </w:rPr>
              <w:t>NOTICE OF INTENT TO D</w:t>
            </w:r>
            <w:r w:rsidR="0029198B" w:rsidRPr="00D2187C">
              <w:rPr>
                <w:rFonts w:ascii="Times New Roman" w:hAnsi="Times New Roman"/>
                <w:sz w:val="24"/>
              </w:rPr>
              <w:t>ENY</w:t>
            </w:r>
            <w:r w:rsidRPr="00D2187C">
              <w:rPr>
                <w:rFonts w:ascii="Times New Roman" w:hAnsi="Times New Roman"/>
                <w:sz w:val="24"/>
              </w:rPr>
              <w:t xml:space="preserve"> APPLICATION FOR PERMANENT AUTHORITY;</w:t>
            </w:r>
          </w:p>
          <w:p w:rsidR="00314D3F" w:rsidRPr="00D2187C" w:rsidRDefault="00314D3F" w:rsidP="00C75E9E">
            <w:pPr>
              <w:spacing w:line="264" w:lineRule="auto"/>
              <w:rPr>
                <w:rFonts w:ascii="Times New Roman" w:hAnsi="Times New Roman"/>
                <w:sz w:val="24"/>
              </w:rPr>
            </w:pPr>
          </w:p>
          <w:p w:rsidR="00314D3F" w:rsidRPr="00D2187C" w:rsidRDefault="00314D3F" w:rsidP="00C75E9E">
            <w:pPr>
              <w:spacing w:line="264" w:lineRule="auto"/>
              <w:rPr>
                <w:rFonts w:ascii="Times New Roman" w:hAnsi="Times New Roman"/>
                <w:sz w:val="24"/>
              </w:rPr>
            </w:pPr>
            <w:r w:rsidRPr="00D2187C">
              <w:rPr>
                <w:rFonts w:ascii="Times New Roman" w:hAnsi="Times New Roman"/>
                <w:sz w:val="24"/>
              </w:rPr>
              <w:t>NOTICE OF OPPORTUNITY FOR HEARING</w:t>
            </w:r>
          </w:p>
          <w:p w:rsidR="00270548" w:rsidRPr="00D2187C" w:rsidRDefault="00270548" w:rsidP="00C75E9E">
            <w:pPr>
              <w:spacing w:line="264" w:lineRule="auto"/>
              <w:rPr>
                <w:rFonts w:ascii="Times New Roman" w:hAnsi="Times New Roman"/>
                <w:sz w:val="24"/>
              </w:rPr>
            </w:pPr>
            <w:bookmarkStart w:id="0" w:name="_GoBack"/>
            <w:bookmarkEnd w:id="0"/>
          </w:p>
        </w:tc>
      </w:tr>
    </w:tbl>
    <w:p w:rsidR="00225993" w:rsidRPr="00D2187C" w:rsidRDefault="00225993" w:rsidP="00225993">
      <w:pPr>
        <w:spacing w:line="264" w:lineRule="auto"/>
        <w:rPr>
          <w:rFonts w:ascii="Times New Roman" w:hAnsi="Times New Roman"/>
          <w:sz w:val="24"/>
        </w:rPr>
      </w:pPr>
    </w:p>
    <w:p w:rsidR="00225993" w:rsidRPr="00D2187C" w:rsidRDefault="00225993" w:rsidP="00225993">
      <w:pPr>
        <w:spacing w:line="264" w:lineRule="auto"/>
        <w:rPr>
          <w:rFonts w:ascii="Times New Roman" w:hAnsi="Times New Roman"/>
          <w:sz w:val="24"/>
        </w:rPr>
      </w:pPr>
    </w:p>
    <w:p w:rsidR="001C5E99" w:rsidRPr="00D2187C" w:rsidRDefault="001C5E99" w:rsidP="00C75E9E">
      <w:pPr>
        <w:numPr>
          <w:ilvl w:val="0"/>
          <w:numId w:val="8"/>
        </w:numPr>
        <w:spacing w:line="264" w:lineRule="auto"/>
        <w:ind w:left="0" w:firstLine="0"/>
        <w:jc w:val="center"/>
        <w:rPr>
          <w:rFonts w:ascii="Times New Roman" w:hAnsi="Times New Roman"/>
          <w:b/>
          <w:sz w:val="24"/>
        </w:rPr>
      </w:pPr>
      <w:r w:rsidRPr="00D2187C">
        <w:rPr>
          <w:rFonts w:ascii="Times New Roman" w:hAnsi="Times New Roman"/>
          <w:b/>
          <w:sz w:val="24"/>
        </w:rPr>
        <w:t>INTRODUCTION</w:t>
      </w:r>
    </w:p>
    <w:p w:rsidR="001C5E99" w:rsidRPr="00D2187C" w:rsidRDefault="001C5E99" w:rsidP="00C75E9E">
      <w:pPr>
        <w:spacing w:line="264" w:lineRule="auto"/>
        <w:rPr>
          <w:rFonts w:ascii="Times New Roman" w:hAnsi="Times New Roman"/>
          <w:sz w:val="24"/>
        </w:rPr>
      </w:pPr>
    </w:p>
    <w:p w:rsidR="00D801F5"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b/>
          <w:sz w:val="24"/>
        </w:rPr>
        <w:t>Nature of Proceeding</w:t>
      </w:r>
      <w:r w:rsidRPr="00D2187C">
        <w:rPr>
          <w:rFonts w:ascii="Times New Roman" w:hAnsi="Times New Roman"/>
          <w:sz w:val="24"/>
        </w:rPr>
        <w:t>.  The Washington Utilities and Transportation Commission (</w:t>
      </w:r>
      <w:r w:rsidR="00761FD6" w:rsidRPr="00D2187C">
        <w:rPr>
          <w:rFonts w:ascii="Times New Roman" w:hAnsi="Times New Roman"/>
          <w:sz w:val="24"/>
        </w:rPr>
        <w:t>C</w:t>
      </w:r>
      <w:r w:rsidRPr="00D2187C">
        <w:rPr>
          <w:rFonts w:ascii="Times New Roman" w:hAnsi="Times New Roman"/>
          <w:sz w:val="24"/>
        </w:rPr>
        <w:t xml:space="preserve">ommission) hereby provides notice of its intention to deny </w:t>
      </w:r>
      <w:r w:rsidR="00A90F42">
        <w:rPr>
          <w:rFonts w:ascii="Times New Roman" w:hAnsi="Times New Roman"/>
          <w:sz w:val="24"/>
        </w:rPr>
        <w:t>B&amp;Z Moving L.L.C.’s</w:t>
      </w:r>
      <w:r w:rsidRPr="00D2187C">
        <w:rPr>
          <w:rFonts w:ascii="Times New Roman" w:hAnsi="Times New Roman"/>
          <w:sz w:val="24"/>
        </w:rPr>
        <w:t xml:space="preserve"> (</w:t>
      </w:r>
      <w:r w:rsidR="00A90F42">
        <w:rPr>
          <w:rFonts w:ascii="Times New Roman" w:hAnsi="Times New Roman"/>
          <w:sz w:val="24"/>
        </w:rPr>
        <w:t>B&amp;Z</w:t>
      </w:r>
      <w:r w:rsidR="00CA27A9" w:rsidRPr="00D2187C">
        <w:rPr>
          <w:rFonts w:ascii="Times New Roman" w:hAnsi="Times New Roman"/>
          <w:sz w:val="24"/>
        </w:rPr>
        <w:t xml:space="preserve"> </w:t>
      </w:r>
      <w:r w:rsidR="00A90F42">
        <w:rPr>
          <w:rFonts w:ascii="Times New Roman" w:hAnsi="Times New Roman"/>
          <w:sz w:val="24"/>
        </w:rPr>
        <w:t xml:space="preserve">Moving </w:t>
      </w:r>
      <w:r w:rsidR="00CA27A9" w:rsidRPr="00D2187C">
        <w:rPr>
          <w:rFonts w:ascii="Times New Roman" w:hAnsi="Times New Roman"/>
          <w:sz w:val="24"/>
        </w:rPr>
        <w:t>or Applicant</w:t>
      </w:r>
      <w:r w:rsidRPr="00D2187C">
        <w:rPr>
          <w:rFonts w:ascii="Times New Roman" w:hAnsi="Times New Roman"/>
          <w:sz w:val="24"/>
        </w:rPr>
        <w:t xml:space="preserve">) application for permanent authority </w:t>
      </w:r>
      <w:r w:rsidR="00D801F5" w:rsidRPr="00D2187C">
        <w:rPr>
          <w:rFonts w:ascii="Times New Roman" w:hAnsi="Times New Roman"/>
          <w:sz w:val="24"/>
        </w:rPr>
        <w:t xml:space="preserve">for failure to meet the application requirements in RCW 81.80 and WAC 480-15. </w:t>
      </w:r>
    </w:p>
    <w:p w:rsidR="00D801F5" w:rsidRPr="00D2187C" w:rsidRDefault="00D801F5" w:rsidP="00C75E9E">
      <w:pPr>
        <w:widowControl/>
        <w:autoSpaceDE/>
        <w:autoSpaceDN/>
        <w:adjustRightInd/>
        <w:spacing w:line="264" w:lineRule="auto"/>
        <w:rPr>
          <w:rFonts w:ascii="Times New Roman" w:hAnsi="Times New Roman"/>
          <w:sz w:val="24"/>
        </w:rPr>
      </w:pPr>
    </w:p>
    <w:p w:rsidR="001C5E99"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b/>
          <w:sz w:val="24"/>
        </w:rPr>
        <w:t>Procedural Background.</w:t>
      </w:r>
      <w:r w:rsidRPr="00D2187C">
        <w:rPr>
          <w:rFonts w:ascii="Times New Roman" w:hAnsi="Times New Roman"/>
          <w:sz w:val="24"/>
        </w:rPr>
        <w:t xml:space="preserve">  On </w:t>
      </w:r>
      <w:r w:rsidR="00A90F42">
        <w:rPr>
          <w:rFonts w:ascii="Times New Roman" w:hAnsi="Times New Roman"/>
          <w:sz w:val="24"/>
        </w:rPr>
        <w:t>February 13, 2013,</w:t>
      </w:r>
      <w:r w:rsidRPr="00D2187C">
        <w:rPr>
          <w:rFonts w:ascii="Times New Roman" w:hAnsi="Times New Roman"/>
          <w:sz w:val="24"/>
        </w:rPr>
        <w:t xml:space="preserve"> </w:t>
      </w:r>
      <w:r w:rsidR="00A90F42">
        <w:rPr>
          <w:rFonts w:ascii="Times New Roman" w:hAnsi="Times New Roman"/>
          <w:sz w:val="24"/>
        </w:rPr>
        <w:t>B&amp;Z Moving</w:t>
      </w:r>
      <w:r w:rsidR="00CA27A9" w:rsidRPr="00D2187C">
        <w:rPr>
          <w:rFonts w:ascii="Times New Roman" w:hAnsi="Times New Roman"/>
          <w:sz w:val="24"/>
        </w:rPr>
        <w:t xml:space="preserve"> </w:t>
      </w:r>
      <w:r w:rsidRPr="00D2187C">
        <w:rPr>
          <w:rFonts w:ascii="Times New Roman" w:hAnsi="Times New Roman"/>
          <w:sz w:val="24"/>
        </w:rPr>
        <w:t xml:space="preserve">filed with the </w:t>
      </w:r>
      <w:r w:rsidR="00761FD6" w:rsidRPr="00D2187C">
        <w:rPr>
          <w:rFonts w:ascii="Times New Roman" w:hAnsi="Times New Roman"/>
          <w:sz w:val="24"/>
        </w:rPr>
        <w:t>C</w:t>
      </w:r>
      <w:r w:rsidRPr="00D2187C">
        <w:rPr>
          <w:rFonts w:ascii="Times New Roman" w:hAnsi="Times New Roman"/>
          <w:sz w:val="24"/>
        </w:rPr>
        <w:t xml:space="preserve">ommission an application requesting authority to operate as a household goods carrier in the state of Washington under RCW 81.80 and WAC 480-15.  </w:t>
      </w:r>
      <w:r w:rsidR="00A90F42">
        <w:rPr>
          <w:rFonts w:ascii="Times New Roman" w:hAnsi="Times New Roman"/>
          <w:sz w:val="24"/>
        </w:rPr>
        <w:t xml:space="preserve">Zachary </w:t>
      </w:r>
      <w:proofErr w:type="spellStart"/>
      <w:r w:rsidR="00A90F42">
        <w:rPr>
          <w:rFonts w:ascii="Times New Roman" w:hAnsi="Times New Roman"/>
          <w:sz w:val="24"/>
        </w:rPr>
        <w:t>Gripp</w:t>
      </w:r>
      <w:proofErr w:type="spellEnd"/>
      <w:r w:rsidR="000344F5" w:rsidRPr="00D2187C">
        <w:rPr>
          <w:rFonts w:ascii="Times New Roman" w:hAnsi="Times New Roman"/>
          <w:sz w:val="24"/>
        </w:rPr>
        <w:t xml:space="preserve">, the company’s </w:t>
      </w:r>
      <w:r w:rsidR="00A90F42">
        <w:rPr>
          <w:rFonts w:ascii="Times New Roman" w:hAnsi="Times New Roman"/>
          <w:sz w:val="24"/>
        </w:rPr>
        <w:t>owner</w:t>
      </w:r>
      <w:r w:rsidR="000344F5" w:rsidRPr="00D2187C">
        <w:rPr>
          <w:rFonts w:ascii="Times New Roman" w:hAnsi="Times New Roman"/>
          <w:sz w:val="24"/>
        </w:rPr>
        <w:t>, signed the application</w:t>
      </w:r>
      <w:r w:rsidR="00CA27A9" w:rsidRPr="00D2187C">
        <w:rPr>
          <w:rFonts w:ascii="Times New Roman" w:hAnsi="Times New Roman"/>
          <w:sz w:val="24"/>
        </w:rPr>
        <w:t xml:space="preserve">. </w:t>
      </w:r>
    </w:p>
    <w:p w:rsidR="001C5E99" w:rsidRPr="00D2187C" w:rsidRDefault="001C5E99" w:rsidP="00C75E9E">
      <w:pPr>
        <w:spacing w:line="264" w:lineRule="auto"/>
        <w:rPr>
          <w:rFonts w:ascii="Times New Roman" w:hAnsi="Times New Roman"/>
          <w:sz w:val="24"/>
        </w:rPr>
      </w:pPr>
    </w:p>
    <w:p w:rsidR="00C54DAE" w:rsidRPr="00D2187C" w:rsidRDefault="00D151AC"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Commission Staff has reviewed the application</w:t>
      </w:r>
      <w:r w:rsidR="000344F5">
        <w:rPr>
          <w:rFonts w:ascii="Times New Roman" w:hAnsi="Times New Roman"/>
          <w:sz w:val="24"/>
        </w:rPr>
        <w:t>,</w:t>
      </w:r>
      <w:r w:rsidR="00910666" w:rsidRPr="00D2187C">
        <w:rPr>
          <w:rFonts w:ascii="Times New Roman" w:hAnsi="Times New Roman"/>
          <w:sz w:val="24"/>
        </w:rPr>
        <w:t xml:space="preserve"> </w:t>
      </w:r>
      <w:r w:rsidR="00A90F42">
        <w:rPr>
          <w:rFonts w:ascii="Times New Roman" w:hAnsi="Times New Roman"/>
          <w:sz w:val="24"/>
        </w:rPr>
        <w:t xml:space="preserve">and </w:t>
      </w:r>
      <w:r w:rsidR="00E438E1" w:rsidRPr="00D2187C">
        <w:rPr>
          <w:rFonts w:ascii="Times New Roman" w:hAnsi="Times New Roman"/>
          <w:sz w:val="24"/>
        </w:rPr>
        <w:t>has recommended that the Commission deny the Applicant’s permit</w:t>
      </w:r>
      <w:r w:rsidR="00941A1F" w:rsidRPr="00D2187C">
        <w:rPr>
          <w:rFonts w:ascii="Times New Roman" w:hAnsi="Times New Roman"/>
          <w:sz w:val="24"/>
        </w:rPr>
        <w:t>, for reasons set out below.</w:t>
      </w:r>
    </w:p>
    <w:p w:rsidR="001C5E99" w:rsidRPr="00D2187C" w:rsidRDefault="00FD1B05" w:rsidP="00160FAD">
      <w:pPr>
        <w:widowControl/>
        <w:autoSpaceDE/>
        <w:autoSpaceDN/>
        <w:adjustRightInd/>
        <w:spacing w:line="264" w:lineRule="auto"/>
        <w:ind w:left="-720"/>
        <w:jc w:val="center"/>
        <w:rPr>
          <w:rFonts w:ascii="Times New Roman" w:hAnsi="Times New Roman"/>
          <w:b/>
          <w:sz w:val="24"/>
        </w:rPr>
      </w:pPr>
      <w:r>
        <w:rPr>
          <w:rFonts w:ascii="Times New Roman" w:hAnsi="Times New Roman"/>
          <w:b/>
          <w:sz w:val="24"/>
        </w:rPr>
        <w:br/>
      </w:r>
      <w:r w:rsidR="003867EF" w:rsidRPr="00D2187C">
        <w:rPr>
          <w:rFonts w:ascii="Times New Roman" w:hAnsi="Times New Roman"/>
          <w:b/>
          <w:sz w:val="24"/>
        </w:rPr>
        <w:t>II.</w:t>
      </w:r>
      <w:r w:rsidR="003867EF" w:rsidRPr="00D2187C">
        <w:rPr>
          <w:rFonts w:ascii="Times New Roman" w:hAnsi="Times New Roman"/>
          <w:b/>
          <w:sz w:val="24"/>
        </w:rPr>
        <w:tab/>
      </w:r>
      <w:r w:rsidR="001C5E99" w:rsidRPr="00D2187C">
        <w:rPr>
          <w:rFonts w:ascii="Times New Roman" w:hAnsi="Times New Roman"/>
          <w:b/>
          <w:sz w:val="24"/>
        </w:rPr>
        <w:t>APPLICABLE LAW</w:t>
      </w:r>
    </w:p>
    <w:p w:rsidR="009454D0" w:rsidRPr="00D2187C" w:rsidRDefault="009454D0" w:rsidP="00C75E9E">
      <w:pPr>
        <w:pStyle w:val="Default"/>
        <w:spacing w:line="264" w:lineRule="auto"/>
      </w:pPr>
    </w:p>
    <w:p w:rsidR="003867EF" w:rsidRPr="00D2187C" w:rsidRDefault="009454D0" w:rsidP="00C75E9E">
      <w:pPr>
        <w:pStyle w:val="Default"/>
        <w:numPr>
          <w:ilvl w:val="0"/>
          <w:numId w:val="4"/>
        </w:numPr>
        <w:tabs>
          <w:tab w:val="clear" w:pos="1440"/>
        </w:tabs>
        <w:spacing w:line="264" w:lineRule="auto"/>
        <w:ind w:left="0" w:hanging="720"/>
      </w:pPr>
      <w:r w:rsidRPr="00D2187C">
        <w:t>RCW 81.80.</w:t>
      </w:r>
      <w:r w:rsidR="00ED6819">
        <w:t>075(3)</w:t>
      </w:r>
      <w:r w:rsidRPr="00D2187C">
        <w:t xml:space="preserve"> requires the Commission to consider whether an applicant for a household goods carrier permit is fit to perform the services proposed and conform to the requirements, rules and regulations of the </w:t>
      </w:r>
      <w:r w:rsidR="00761FD6" w:rsidRPr="00D2187C">
        <w:t>C</w:t>
      </w:r>
      <w:r w:rsidR="004F1D01" w:rsidRPr="00D2187C">
        <w:t xml:space="preserve">ommission, and </w:t>
      </w:r>
      <w:r w:rsidR="0092361D">
        <w:t xml:space="preserve">whether </w:t>
      </w:r>
      <w:r w:rsidRPr="00D2187C">
        <w:t>the operations are consi</w:t>
      </w:r>
      <w:r w:rsidR="003867EF" w:rsidRPr="00D2187C">
        <w:t>stent with the public interest.</w:t>
      </w:r>
    </w:p>
    <w:p w:rsidR="00234A16" w:rsidRPr="00D2187C" w:rsidRDefault="00234A16" w:rsidP="00C75E9E">
      <w:pPr>
        <w:pStyle w:val="Default"/>
        <w:spacing w:line="264" w:lineRule="auto"/>
      </w:pPr>
    </w:p>
    <w:p w:rsidR="003867EF" w:rsidRPr="00D2187C" w:rsidRDefault="00E438E1" w:rsidP="00C75E9E">
      <w:pPr>
        <w:pStyle w:val="Default"/>
        <w:numPr>
          <w:ilvl w:val="0"/>
          <w:numId w:val="4"/>
        </w:numPr>
        <w:tabs>
          <w:tab w:val="clear" w:pos="1440"/>
        </w:tabs>
        <w:spacing w:line="264" w:lineRule="auto"/>
        <w:ind w:left="0" w:hanging="720"/>
      </w:pPr>
      <w:r w:rsidRPr="00D2187C">
        <w:t xml:space="preserve">The </w:t>
      </w:r>
      <w:r w:rsidR="000C3D2C" w:rsidRPr="00D2187C">
        <w:t>Commission will grant or deny an application for permanent authority after it conducts a comp</w:t>
      </w:r>
      <w:r w:rsidR="0092361D">
        <w:t xml:space="preserve">lete review of the application, including </w:t>
      </w:r>
      <w:r w:rsidR="000C3D2C" w:rsidRPr="00D2187C">
        <w:t>supporting statements, reports or other information necessary to determine fitness, public interest</w:t>
      </w:r>
      <w:r w:rsidR="0092361D">
        <w:t>,</w:t>
      </w:r>
      <w:r w:rsidR="000C3D2C" w:rsidRPr="00D2187C">
        <w:t xml:space="preserve"> and current or future public convenience and necessity.</w:t>
      </w:r>
      <w:r w:rsidR="000C3D2C" w:rsidRPr="00D2187C">
        <w:rPr>
          <w:rStyle w:val="FootnoteReference"/>
          <w:vertAlign w:val="superscript"/>
        </w:rPr>
        <w:footnoteReference w:id="1"/>
      </w:r>
    </w:p>
    <w:p w:rsidR="003867EF" w:rsidRPr="00D2187C" w:rsidRDefault="003867EF" w:rsidP="00C75E9E">
      <w:pPr>
        <w:pStyle w:val="ListParagraph"/>
        <w:spacing w:line="264" w:lineRule="auto"/>
        <w:rPr>
          <w:rFonts w:ascii="Times New Roman" w:hAnsi="Times New Roman"/>
          <w:sz w:val="24"/>
        </w:rPr>
      </w:pPr>
    </w:p>
    <w:p w:rsidR="009454D0" w:rsidRPr="00D2187C" w:rsidRDefault="009454D0" w:rsidP="00C75E9E">
      <w:pPr>
        <w:pStyle w:val="Default"/>
        <w:numPr>
          <w:ilvl w:val="0"/>
          <w:numId w:val="4"/>
        </w:numPr>
        <w:tabs>
          <w:tab w:val="clear" w:pos="1440"/>
        </w:tabs>
        <w:spacing w:line="264" w:lineRule="auto"/>
        <w:ind w:left="0" w:hanging="720"/>
      </w:pPr>
      <w:r w:rsidRPr="00D2187C">
        <w:t xml:space="preserve">The Commission rules provide that the Commission may </w:t>
      </w:r>
      <w:r w:rsidR="00D151AC" w:rsidRPr="00D2187C">
        <w:t xml:space="preserve">reject or </w:t>
      </w:r>
      <w:r w:rsidRPr="00D2187C">
        <w:t>deny an application for permanent authority</w:t>
      </w:r>
      <w:r w:rsidR="00D151AC" w:rsidRPr="00D2187C">
        <w:t xml:space="preserve"> if the Commission believes the applicant is unfit</w:t>
      </w:r>
      <w:r w:rsidR="0092361D">
        <w:t>,</w:t>
      </w:r>
      <w:r w:rsidR="00D151AC" w:rsidRPr="00D2187C">
        <w:t xml:space="preserve"> or </w:t>
      </w:r>
      <w:r w:rsidR="00761FD6" w:rsidRPr="00D2187C">
        <w:t xml:space="preserve">if </w:t>
      </w:r>
      <w:r w:rsidR="00D151AC" w:rsidRPr="00D2187C">
        <w:t>is</w:t>
      </w:r>
      <w:r w:rsidR="00910666" w:rsidRPr="00D2187C">
        <w:t>su</w:t>
      </w:r>
      <w:r w:rsidR="00D151AC" w:rsidRPr="00D2187C">
        <w:t>ing the permit is not in the public interest.</w:t>
      </w:r>
      <w:r w:rsidR="00762EB4" w:rsidRPr="00D2187C">
        <w:t xml:space="preserve"> </w:t>
      </w:r>
      <w:r w:rsidR="00D151AC" w:rsidRPr="00D2187C">
        <w:t xml:space="preserve"> </w:t>
      </w:r>
      <w:r w:rsidR="00941A1F" w:rsidRPr="00D2187C">
        <w:t xml:space="preserve">WAC 480-15-330 sets out </w:t>
      </w:r>
      <w:r w:rsidR="00D151AC" w:rsidRPr="00D2187C">
        <w:t xml:space="preserve">specific factors the Commission </w:t>
      </w:r>
      <w:r w:rsidR="00762EB4" w:rsidRPr="00D2187C">
        <w:t>may consider</w:t>
      </w:r>
      <w:r w:rsidR="00941A1F" w:rsidRPr="00D2187C">
        <w:t xml:space="preserve">, which include: </w:t>
      </w:r>
      <w:r w:rsidR="00D151AC" w:rsidRPr="00D2187C">
        <w:t xml:space="preserve"> </w:t>
      </w:r>
    </w:p>
    <w:p w:rsidR="009454D0" w:rsidRPr="00D2187C" w:rsidRDefault="009454D0" w:rsidP="00C75E9E">
      <w:pPr>
        <w:spacing w:line="264" w:lineRule="auto"/>
        <w:rPr>
          <w:rFonts w:ascii="Times New Roman" w:hAnsi="Times New Roman"/>
          <w:sz w:val="24"/>
        </w:rPr>
      </w:pPr>
    </w:p>
    <w:p w:rsidR="009454D0" w:rsidRPr="00D2187C" w:rsidRDefault="009454D0" w:rsidP="00C75E9E">
      <w:pPr>
        <w:numPr>
          <w:ilvl w:val="0"/>
          <w:numId w:val="5"/>
        </w:numPr>
        <w:spacing w:line="264" w:lineRule="auto"/>
        <w:ind w:left="1440" w:hanging="720"/>
        <w:rPr>
          <w:rFonts w:ascii="Times New Roman" w:hAnsi="Times New Roman"/>
          <w:sz w:val="24"/>
        </w:rPr>
      </w:pPr>
      <w:r w:rsidRPr="00D2187C">
        <w:rPr>
          <w:rFonts w:ascii="Times New Roman" w:hAnsi="Times New Roman"/>
          <w:sz w:val="24"/>
        </w:rPr>
        <w:t>The application indicates evidence of fraud, misrepresentation or erroneous information;</w:t>
      </w:r>
      <w:r w:rsidR="00762EB4" w:rsidRPr="00D2187C">
        <w:rPr>
          <w:rStyle w:val="FootnoteReference"/>
          <w:rFonts w:ascii="Times New Roman" w:hAnsi="Times New Roman"/>
          <w:sz w:val="24"/>
          <w:vertAlign w:val="superscript"/>
        </w:rPr>
        <w:footnoteReference w:id="2"/>
      </w:r>
    </w:p>
    <w:p w:rsidR="009454D0" w:rsidRPr="00D2187C" w:rsidRDefault="009454D0" w:rsidP="00C75E9E">
      <w:pPr>
        <w:numPr>
          <w:ilvl w:val="0"/>
          <w:numId w:val="5"/>
        </w:numPr>
        <w:spacing w:line="264" w:lineRule="auto"/>
        <w:ind w:left="1440" w:hanging="720"/>
        <w:rPr>
          <w:rFonts w:ascii="Times New Roman" w:hAnsi="Times New Roman"/>
          <w:sz w:val="24"/>
        </w:rPr>
      </w:pPr>
      <w:r w:rsidRPr="00D2187C">
        <w:rPr>
          <w:rFonts w:ascii="Times New Roman" w:hAnsi="Times New Roman"/>
          <w:sz w:val="24"/>
        </w:rPr>
        <w:t xml:space="preserve">Other circumstances exist that </w:t>
      </w:r>
      <w:proofErr w:type="gramStart"/>
      <w:r w:rsidRPr="00D2187C">
        <w:rPr>
          <w:rFonts w:ascii="Times New Roman" w:hAnsi="Times New Roman"/>
          <w:sz w:val="24"/>
        </w:rPr>
        <w:t>cause</w:t>
      </w:r>
      <w:proofErr w:type="gramEnd"/>
      <w:r w:rsidRPr="00D2187C">
        <w:rPr>
          <w:rFonts w:ascii="Times New Roman" w:hAnsi="Times New Roman"/>
          <w:sz w:val="24"/>
        </w:rPr>
        <w:t xml:space="preserve"> the </w:t>
      </w:r>
      <w:r w:rsidR="00761FD6" w:rsidRPr="00D2187C">
        <w:rPr>
          <w:rFonts w:ascii="Times New Roman" w:hAnsi="Times New Roman"/>
          <w:sz w:val="24"/>
        </w:rPr>
        <w:t>C</w:t>
      </w:r>
      <w:r w:rsidRPr="00D2187C">
        <w:rPr>
          <w:rFonts w:ascii="Times New Roman" w:hAnsi="Times New Roman"/>
          <w:sz w:val="24"/>
        </w:rPr>
        <w:t>ommission to believe issuing the permit is not in the public interest.</w:t>
      </w:r>
      <w:r w:rsidR="002F32E0" w:rsidRPr="00D2187C">
        <w:rPr>
          <w:rStyle w:val="FootnoteReference"/>
          <w:rFonts w:ascii="Times New Roman" w:hAnsi="Times New Roman"/>
          <w:sz w:val="24"/>
          <w:vertAlign w:val="superscript"/>
        </w:rPr>
        <w:footnoteReference w:id="3"/>
      </w:r>
      <w:r w:rsidRPr="00D2187C">
        <w:rPr>
          <w:rFonts w:ascii="Times New Roman" w:hAnsi="Times New Roman"/>
          <w:sz w:val="24"/>
          <w:vertAlign w:val="superscript"/>
        </w:rPr>
        <w:t xml:space="preserve">  </w:t>
      </w:r>
    </w:p>
    <w:p w:rsidR="001C5E99" w:rsidRPr="00D2187C" w:rsidRDefault="001C5E99" w:rsidP="00C75E9E">
      <w:pPr>
        <w:spacing w:line="264" w:lineRule="auto"/>
        <w:rPr>
          <w:rFonts w:ascii="Times New Roman" w:hAnsi="Times New Roman"/>
          <w:sz w:val="24"/>
        </w:rPr>
      </w:pPr>
    </w:p>
    <w:p w:rsidR="001C5E99"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If it is necessary to resolve outstanding issues or concerns related to fitness or the public interest, or any other issue resulting from a complaint or public comment, the Commission may hold a hearing or brief adjudicative proceeding on any application for permanent authority.</w:t>
      </w:r>
      <w:r w:rsidRPr="00D2187C">
        <w:rPr>
          <w:rStyle w:val="FootnoteReference"/>
          <w:rFonts w:ascii="Times New Roman" w:hAnsi="Times New Roman"/>
          <w:sz w:val="24"/>
          <w:vertAlign w:val="superscript"/>
        </w:rPr>
        <w:footnoteReference w:id="4"/>
      </w:r>
    </w:p>
    <w:p w:rsidR="001C5E99" w:rsidRPr="00D2187C" w:rsidRDefault="001C5E99" w:rsidP="00C75E9E">
      <w:pPr>
        <w:spacing w:before="240" w:line="264" w:lineRule="auto"/>
        <w:jc w:val="center"/>
        <w:rPr>
          <w:rFonts w:ascii="Times New Roman" w:hAnsi="Times New Roman"/>
          <w:b/>
          <w:sz w:val="24"/>
        </w:rPr>
      </w:pPr>
      <w:r w:rsidRPr="00D2187C">
        <w:rPr>
          <w:rFonts w:ascii="Times New Roman" w:hAnsi="Times New Roman"/>
          <w:b/>
          <w:sz w:val="24"/>
        </w:rPr>
        <w:t>III.</w:t>
      </w:r>
      <w:r w:rsidR="003867EF" w:rsidRPr="00D2187C">
        <w:rPr>
          <w:rFonts w:ascii="Times New Roman" w:hAnsi="Times New Roman"/>
          <w:b/>
          <w:sz w:val="24"/>
        </w:rPr>
        <w:tab/>
      </w:r>
      <w:r w:rsidRPr="00D2187C">
        <w:rPr>
          <w:rFonts w:ascii="Times New Roman" w:hAnsi="Times New Roman"/>
          <w:b/>
          <w:sz w:val="24"/>
        </w:rPr>
        <w:t>FACTUAL ALLEGATIONS</w:t>
      </w:r>
    </w:p>
    <w:p w:rsidR="001C5E99" w:rsidRPr="00D2187C" w:rsidRDefault="001C5E99" w:rsidP="00C75E9E">
      <w:pPr>
        <w:spacing w:line="264" w:lineRule="auto"/>
        <w:rPr>
          <w:rFonts w:ascii="Times New Roman" w:hAnsi="Times New Roman"/>
          <w:sz w:val="24"/>
        </w:rPr>
      </w:pPr>
    </w:p>
    <w:p w:rsidR="001C5E99"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 xml:space="preserve">Commission </w:t>
      </w:r>
      <w:r w:rsidR="00922F46" w:rsidRPr="00D2187C">
        <w:rPr>
          <w:rFonts w:ascii="Times New Roman" w:hAnsi="Times New Roman"/>
          <w:sz w:val="24"/>
        </w:rPr>
        <w:t xml:space="preserve">Staff makes the following factual allegations based on its </w:t>
      </w:r>
      <w:r w:rsidR="002810D1" w:rsidRPr="00D2187C">
        <w:rPr>
          <w:rFonts w:ascii="Times New Roman" w:hAnsi="Times New Roman"/>
          <w:sz w:val="24"/>
        </w:rPr>
        <w:t xml:space="preserve">review and </w:t>
      </w:r>
      <w:r w:rsidR="00922F46" w:rsidRPr="00D2187C">
        <w:rPr>
          <w:rFonts w:ascii="Times New Roman" w:hAnsi="Times New Roman"/>
          <w:sz w:val="24"/>
        </w:rPr>
        <w:t>investigati</w:t>
      </w:r>
      <w:r w:rsidR="002810D1" w:rsidRPr="00D2187C">
        <w:rPr>
          <w:rFonts w:ascii="Times New Roman" w:hAnsi="Times New Roman"/>
          <w:sz w:val="24"/>
        </w:rPr>
        <w:t>on of the application</w:t>
      </w:r>
      <w:r w:rsidR="003867EF" w:rsidRPr="00D2187C">
        <w:rPr>
          <w:rFonts w:ascii="Times New Roman" w:hAnsi="Times New Roman"/>
          <w:sz w:val="24"/>
        </w:rPr>
        <w:t>.</w:t>
      </w:r>
    </w:p>
    <w:p w:rsidR="00282A6F" w:rsidRPr="00D2187C" w:rsidRDefault="00282A6F" w:rsidP="00C75E9E">
      <w:pPr>
        <w:pStyle w:val="ListParagraph"/>
        <w:spacing w:line="264" w:lineRule="auto"/>
        <w:ind w:left="0"/>
        <w:rPr>
          <w:rFonts w:ascii="Times New Roman" w:hAnsi="Times New Roman"/>
          <w:sz w:val="24"/>
        </w:rPr>
      </w:pPr>
    </w:p>
    <w:p w:rsidR="00D2187C" w:rsidRDefault="00A90F42" w:rsidP="005617F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C67BA0">
        <w:rPr>
          <w:rFonts w:ascii="Times New Roman" w:hAnsi="Times New Roman"/>
          <w:sz w:val="24"/>
        </w:rPr>
        <w:t>On Nov</w:t>
      </w:r>
      <w:r>
        <w:rPr>
          <w:rFonts w:ascii="Times New Roman" w:hAnsi="Times New Roman"/>
          <w:sz w:val="24"/>
        </w:rPr>
        <w:t>ember</w:t>
      </w:r>
      <w:r w:rsidRPr="00C67BA0">
        <w:rPr>
          <w:rFonts w:ascii="Times New Roman" w:hAnsi="Times New Roman"/>
          <w:sz w:val="24"/>
        </w:rPr>
        <w:t xml:space="preserve"> 28, 2012, staff </w:t>
      </w:r>
      <w:r>
        <w:rPr>
          <w:rFonts w:ascii="Times New Roman" w:hAnsi="Times New Roman"/>
          <w:sz w:val="24"/>
        </w:rPr>
        <w:t>found</w:t>
      </w:r>
      <w:r w:rsidRPr="00C67BA0">
        <w:rPr>
          <w:rFonts w:ascii="Times New Roman" w:hAnsi="Times New Roman"/>
          <w:sz w:val="24"/>
        </w:rPr>
        <w:t xml:space="preserve"> a listing </w:t>
      </w:r>
      <w:r>
        <w:rPr>
          <w:rFonts w:ascii="Times New Roman" w:hAnsi="Times New Roman"/>
          <w:sz w:val="24"/>
        </w:rPr>
        <w:t>on</w:t>
      </w:r>
      <w:r w:rsidRPr="00C67BA0">
        <w:rPr>
          <w:rFonts w:ascii="Times New Roman" w:hAnsi="Times New Roman"/>
          <w:sz w:val="24"/>
        </w:rPr>
        <w:t xml:space="preserve"> </w:t>
      </w:r>
      <w:hyperlink r:id="rId9" w:history="1">
        <w:r w:rsidRPr="00C67BA0">
          <w:rPr>
            <w:rStyle w:val="Hyperlink"/>
            <w:rFonts w:ascii="Times New Roman" w:hAnsi="Times New Roman"/>
            <w:sz w:val="24"/>
          </w:rPr>
          <w:t>www.craigslist.org</w:t>
        </w:r>
      </w:hyperlink>
      <w:r w:rsidRPr="00C67BA0">
        <w:rPr>
          <w:rFonts w:ascii="Times New Roman" w:hAnsi="Times New Roman"/>
          <w:sz w:val="24"/>
        </w:rPr>
        <w:t xml:space="preserve"> for </w:t>
      </w:r>
      <w:r w:rsidR="00514639">
        <w:rPr>
          <w:rFonts w:ascii="Times New Roman" w:hAnsi="Times New Roman"/>
          <w:sz w:val="24"/>
        </w:rPr>
        <w:t>“</w:t>
      </w:r>
      <w:r w:rsidRPr="00C67BA0">
        <w:rPr>
          <w:rFonts w:ascii="Times New Roman" w:hAnsi="Times New Roman"/>
          <w:sz w:val="24"/>
        </w:rPr>
        <w:t>B &amp; Z Moving.</w:t>
      </w:r>
      <w:r w:rsidR="00514639">
        <w:rPr>
          <w:rFonts w:ascii="Times New Roman" w:hAnsi="Times New Roman"/>
          <w:sz w:val="24"/>
        </w:rPr>
        <w:t>”</w:t>
      </w:r>
      <w:r w:rsidRPr="00C67BA0">
        <w:rPr>
          <w:rFonts w:ascii="Times New Roman" w:hAnsi="Times New Roman"/>
          <w:sz w:val="24"/>
        </w:rPr>
        <w:t xml:space="preserve"> The advertisement </w:t>
      </w:r>
      <w:r>
        <w:rPr>
          <w:rFonts w:ascii="Times New Roman" w:hAnsi="Times New Roman"/>
          <w:sz w:val="24"/>
        </w:rPr>
        <w:t>offered</w:t>
      </w:r>
      <w:r w:rsidRPr="00C67BA0">
        <w:rPr>
          <w:rFonts w:ascii="Times New Roman" w:hAnsi="Times New Roman"/>
          <w:sz w:val="24"/>
        </w:rPr>
        <w:t xml:space="preserve"> “2 men and a truck for $80 per hour” </w:t>
      </w:r>
      <w:r>
        <w:rPr>
          <w:rFonts w:ascii="Times New Roman" w:hAnsi="Times New Roman"/>
          <w:sz w:val="24"/>
        </w:rPr>
        <w:t>with contact information for</w:t>
      </w:r>
      <w:r w:rsidRPr="00C67BA0">
        <w:rPr>
          <w:rFonts w:ascii="Times New Roman" w:hAnsi="Times New Roman"/>
          <w:sz w:val="24"/>
        </w:rPr>
        <w:t xml:space="preserve"> “Billy at 206-380-6463.”</w:t>
      </w:r>
      <w:r>
        <w:rPr>
          <w:rFonts w:ascii="Times New Roman" w:hAnsi="Times New Roman"/>
          <w:sz w:val="24"/>
        </w:rPr>
        <w:t xml:space="preserve"> </w:t>
      </w:r>
      <w:r w:rsidR="00500AD5">
        <w:rPr>
          <w:rFonts w:ascii="Times New Roman" w:hAnsi="Times New Roman"/>
          <w:sz w:val="24"/>
        </w:rPr>
        <w:t xml:space="preserve"> </w:t>
      </w:r>
      <w:r>
        <w:rPr>
          <w:rFonts w:ascii="Times New Roman" w:hAnsi="Times New Roman"/>
          <w:sz w:val="24"/>
        </w:rPr>
        <w:t xml:space="preserve">Staff sent an email to the company </w:t>
      </w:r>
      <w:r w:rsidR="00A045B9">
        <w:rPr>
          <w:rFonts w:ascii="Times New Roman" w:hAnsi="Times New Roman"/>
          <w:sz w:val="24"/>
        </w:rPr>
        <w:t>using</w:t>
      </w:r>
      <w:r>
        <w:rPr>
          <w:rFonts w:ascii="Times New Roman" w:hAnsi="Times New Roman"/>
          <w:sz w:val="24"/>
        </w:rPr>
        <w:t xml:space="preserve"> an assumed name requesting information about </w:t>
      </w:r>
      <w:r w:rsidR="00A045B9">
        <w:rPr>
          <w:rFonts w:ascii="Times New Roman" w:hAnsi="Times New Roman"/>
          <w:sz w:val="24"/>
        </w:rPr>
        <w:t xml:space="preserve">rates for a residential </w:t>
      </w:r>
      <w:r>
        <w:rPr>
          <w:rFonts w:ascii="Times New Roman" w:hAnsi="Times New Roman"/>
          <w:sz w:val="24"/>
        </w:rPr>
        <w:t>a move and the company</w:t>
      </w:r>
      <w:r w:rsidR="00A045B9">
        <w:rPr>
          <w:rFonts w:ascii="Times New Roman" w:hAnsi="Times New Roman"/>
          <w:sz w:val="24"/>
        </w:rPr>
        <w:t>’s physical location</w:t>
      </w:r>
      <w:r>
        <w:rPr>
          <w:rFonts w:ascii="Times New Roman" w:hAnsi="Times New Roman"/>
          <w:sz w:val="24"/>
        </w:rPr>
        <w:t>.  Staff received a response from “Billy</w:t>
      </w:r>
      <w:r w:rsidR="00500AD5">
        <w:rPr>
          <w:rFonts w:ascii="Times New Roman" w:hAnsi="Times New Roman"/>
          <w:sz w:val="24"/>
        </w:rPr>
        <w:t>,</w:t>
      </w:r>
      <w:r>
        <w:rPr>
          <w:rFonts w:ascii="Times New Roman" w:hAnsi="Times New Roman"/>
          <w:sz w:val="24"/>
        </w:rPr>
        <w:t>”</w:t>
      </w:r>
      <w:r w:rsidR="00500AD5">
        <w:rPr>
          <w:rFonts w:ascii="Times New Roman" w:hAnsi="Times New Roman"/>
          <w:sz w:val="24"/>
        </w:rPr>
        <w:t xml:space="preserve"> with an email address of </w:t>
      </w:r>
      <w:hyperlink r:id="rId10" w:history="1">
        <w:r w:rsidR="00500AD5" w:rsidRPr="001A6891">
          <w:rPr>
            <w:rStyle w:val="Hyperlink"/>
            <w:rFonts w:ascii="Times New Roman" w:hAnsi="Times New Roman"/>
            <w:sz w:val="24"/>
          </w:rPr>
          <w:t>bandzmoving@yahoo.com</w:t>
        </w:r>
      </w:hyperlink>
      <w:r w:rsidR="00500AD5">
        <w:rPr>
          <w:rFonts w:ascii="Times New Roman" w:hAnsi="Times New Roman"/>
          <w:sz w:val="24"/>
        </w:rPr>
        <w:t xml:space="preserve">, </w:t>
      </w:r>
      <w:r>
        <w:rPr>
          <w:rFonts w:ascii="Times New Roman" w:hAnsi="Times New Roman"/>
          <w:sz w:val="24"/>
        </w:rPr>
        <w:t xml:space="preserve">who stated he was located in Burien.  Staff sent a second email requesting the company’s specific location, and Billy provided an address of </w:t>
      </w:r>
      <w:r w:rsidR="00500AD5">
        <w:rPr>
          <w:rFonts w:ascii="Times New Roman" w:hAnsi="Times New Roman"/>
          <w:sz w:val="24"/>
        </w:rPr>
        <w:t>11712 8</w:t>
      </w:r>
      <w:r w:rsidR="00500AD5" w:rsidRPr="00500AD5">
        <w:rPr>
          <w:rFonts w:ascii="Times New Roman" w:hAnsi="Times New Roman"/>
          <w:sz w:val="24"/>
          <w:vertAlign w:val="superscript"/>
        </w:rPr>
        <w:t>th</w:t>
      </w:r>
      <w:r w:rsidR="00500AD5">
        <w:rPr>
          <w:rFonts w:ascii="Times New Roman" w:hAnsi="Times New Roman"/>
          <w:sz w:val="24"/>
        </w:rPr>
        <w:t xml:space="preserve"> Avenue South, Seattle, WA 98168.  Staff conducted a reverse-directory search of the phone number listed </w:t>
      </w:r>
      <w:r w:rsidR="006641A9">
        <w:rPr>
          <w:rFonts w:ascii="Times New Roman" w:hAnsi="Times New Roman"/>
          <w:sz w:val="24"/>
        </w:rPr>
        <w:t xml:space="preserve">on </w:t>
      </w:r>
      <w:r w:rsidR="00500AD5">
        <w:rPr>
          <w:rFonts w:ascii="Times New Roman" w:hAnsi="Times New Roman"/>
          <w:sz w:val="24"/>
        </w:rPr>
        <w:t>Craigslist, and established that the number belonged to an individual named Billy Trick.</w:t>
      </w:r>
    </w:p>
    <w:p w:rsidR="00500AD5" w:rsidRDefault="00500AD5" w:rsidP="00500AD5">
      <w:pPr>
        <w:pStyle w:val="ListParagraph"/>
        <w:rPr>
          <w:rFonts w:ascii="Times New Roman" w:hAnsi="Times New Roman"/>
          <w:sz w:val="24"/>
        </w:rPr>
      </w:pPr>
    </w:p>
    <w:p w:rsidR="00500AD5" w:rsidRDefault="00500AD5" w:rsidP="005617F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On February 1, 2013, the commission sent a compliance letter to Billy Trick at the 8</w:t>
      </w:r>
      <w:r w:rsidRPr="00500AD5">
        <w:rPr>
          <w:rFonts w:ascii="Times New Roman" w:hAnsi="Times New Roman"/>
          <w:sz w:val="24"/>
          <w:vertAlign w:val="superscript"/>
        </w:rPr>
        <w:t>th</w:t>
      </w:r>
      <w:r>
        <w:rPr>
          <w:rFonts w:ascii="Times New Roman" w:hAnsi="Times New Roman"/>
          <w:sz w:val="24"/>
        </w:rPr>
        <w:t xml:space="preserve"> Avenue address</w:t>
      </w:r>
      <w:r w:rsidR="00514639">
        <w:rPr>
          <w:rFonts w:ascii="Times New Roman" w:hAnsi="Times New Roman"/>
          <w:sz w:val="24"/>
        </w:rPr>
        <w:t xml:space="preserve"> in Seattle</w:t>
      </w:r>
      <w:r>
        <w:rPr>
          <w:rFonts w:ascii="Times New Roman" w:hAnsi="Times New Roman"/>
          <w:sz w:val="24"/>
        </w:rPr>
        <w:t xml:space="preserve">.  On February 4, Zachary </w:t>
      </w:r>
      <w:proofErr w:type="spellStart"/>
      <w:r>
        <w:rPr>
          <w:rFonts w:ascii="Times New Roman" w:hAnsi="Times New Roman"/>
          <w:sz w:val="24"/>
        </w:rPr>
        <w:t>Gripp</w:t>
      </w:r>
      <w:proofErr w:type="spellEnd"/>
      <w:r>
        <w:rPr>
          <w:rFonts w:ascii="Times New Roman" w:hAnsi="Times New Roman"/>
          <w:sz w:val="24"/>
        </w:rPr>
        <w:t xml:space="preserve"> contacted the commission to acknowledge receipt of the compliance letter. </w:t>
      </w:r>
    </w:p>
    <w:p w:rsidR="00500AD5" w:rsidRDefault="00500AD5" w:rsidP="00500AD5">
      <w:pPr>
        <w:pStyle w:val="ListParagraph"/>
        <w:rPr>
          <w:rFonts w:ascii="Times New Roman" w:hAnsi="Times New Roman"/>
          <w:sz w:val="24"/>
        </w:rPr>
      </w:pPr>
    </w:p>
    <w:p w:rsidR="00500AD5" w:rsidRPr="00500AD5" w:rsidRDefault="00500AD5" w:rsidP="00500AD5">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lastRenderedPageBreak/>
        <w:t xml:space="preserve">On February 13, 2013, Mr. </w:t>
      </w:r>
      <w:proofErr w:type="spellStart"/>
      <w:r>
        <w:rPr>
          <w:rFonts w:ascii="Times New Roman" w:hAnsi="Times New Roman"/>
          <w:sz w:val="24"/>
        </w:rPr>
        <w:t>Gripp</w:t>
      </w:r>
      <w:proofErr w:type="spellEnd"/>
      <w:r>
        <w:rPr>
          <w:rFonts w:ascii="Times New Roman" w:hAnsi="Times New Roman"/>
          <w:sz w:val="24"/>
        </w:rPr>
        <w:t xml:space="preserve"> applied for a household goods permit.  </w:t>
      </w:r>
      <w:r w:rsidR="00514639">
        <w:rPr>
          <w:rFonts w:ascii="Times New Roman" w:hAnsi="Times New Roman"/>
          <w:sz w:val="24"/>
        </w:rPr>
        <w:t>On the application, Mr.</w:t>
      </w:r>
      <w:r w:rsidR="006641A9">
        <w:rPr>
          <w:rFonts w:ascii="Times New Roman" w:hAnsi="Times New Roman"/>
          <w:sz w:val="24"/>
        </w:rPr>
        <w:t xml:space="preserve"> </w:t>
      </w:r>
      <w:proofErr w:type="spellStart"/>
      <w:r w:rsidR="00514639">
        <w:rPr>
          <w:rFonts w:ascii="Times New Roman" w:hAnsi="Times New Roman"/>
          <w:sz w:val="24"/>
        </w:rPr>
        <w:t>Gripp</w:t>
      </w:r>
      <w:proofErr w:type="spellEnd"/>
      <w:r w:rsidR="00514639">
        <w:rPr>
          <w:rFonts w:ascii="Times New Roman" w:hAnsi="Times New Roman"/>
          <w:sz w:val="24"/>
        </w:rPr>
        <w:t xml:space="preserve"> </w:t>
      </w:r>
      <w:r w:rsidRPr="00C67BA0">
        <w:rPr>
          <w:rFonts w:ascii="Times New Roman" w:hAnsi="Times New Roman"/>
          <w:sz w:val="24"/>
        </w:rPr>
        <w:t xml:space="preserve">listed </w:t>
      </w:r>
      <w:r w:rsidR="00514639">
        <w:rPr>
          <w:rFonts w:ascii="Times New Roman" w:hAnsi="Times New Roman"/>
          <w:sz w:val="24"/>
        </w:rPr>
        <w:t>an address of</w:t>
      </w:r>
      <w:r w:rsidRPr="00C67BA0">
        <w:rPr>
          <w:rFonts w:ascii="Times New Roman" w:hAnsi="Times New Roman"/>
          <w:sz w:val="24"/>
        </w:rPr>
        <w:t xml:space="preserve"> 11712 8</w:t>
      </w:r>
      <w:r w:rsidRPr="00C67BA0">
        <w:rPr>
          <w:rFonts w:ascii="Times New Roman" w:hAnsi="Times New Roman"/>
          <w:sz w:val="24"/>
          <w:vertAlign w:val="superscript"/>
        </w:rPr>
        <w:t>th</w:t>
      </w:r>
      <w:r w:rsidRPr="00C67BA0">
        <w:rPr>
          <w:rFonts w:ascii="Times New Roman" w:hAnsi="Times New Roman"/>
          <w:sz w:val="24"/>
        </w:rPr>
        <w:t xml:space="preserve"> Ave S. Seattle, WA 98168</w:t>
      </w:r>
      <w:r>
        <w:rPr>
          <w:rFonts w:ascii="Times New Roman" w:hAnsi="Times New Roman"/>
          <w:sz w:val="24"/>
        </w:rPr>
        <w:t>, the same address provided by Mr. Trick</w:t>
      </w:r>
      <w:r w:rsidRPr="00C67BA0">
        <w:rPr>
          <w:rFonts w:ascii="Times New Roman" w:hAnsi="Times New Roman"/>
          <w:sz w:val="24"/>
        </w:rPr>
        <w:t>.</w:t>
      </w:r>
      <w:r>
        <w:rPr>
          <w:rFonts w:ascii="Times New Roman" w:hAnsi="Times New Roman"/>
          <w:sz w:val="24"/>
        </w:rPr>
        <w:t xml:space="preserve">  The application also lists Mr.</w:t>
      </w:r>
      <w:r w:rsidR="006641A9">
        <w:rPr>
          <w:rFonts w:ascii="Times New Roman" w:hAnsi="Times New Roman"/>
          <w:sz w:val="24"/>
        </w:rPr>
        <w:t xml:space="preserve"> </w:t>
      </w:r>
      <w:proofErr w:type="spellStart"/>
      <w:r>
        <w:rPr>
          <w:rFonts w:ascii="Times New Roman" w:hAnsi="Times New Roman"/>
          <w:sz w:val="24"/>
        </w:rPr>
        <w:t>Gripp’s</w:t>
      </w:r>
      <w:proofErr w:type="spellEnd"/>
      <w:r>
        <w:rPr>
          <w:rFonts w:ascii="Times New Roman" w:hAnsi="Times New Roman"/>
          <w:sz w:val="24"/>
        </w:rPr>
        <w:t xml:space="preserve"> email address as </w:t>
      </w:r>
      <w:hyperlink r:id="rId11" w:history="1">
        <w:r w:rsidRPr="001A6891">
          <w:rPr>
            <w:rStyle w:val="Hyperlink"/>
            <w:rFonts w:ascii="Times New Roman" w:hAnsi="Times New Roman"/>
            <w:sz w:val="24"/>
          </w:rPr>
          <w:t>zacthemaniac@comcast.net</w:t>
        </w:r>
      </w:hyperlink>
      <w:r>
        <w:rPr>
          <w:rFonts w:ascii="Times New Roman" w:hAnsi="Times New Roman"/>
          <w:sz w:val="24"/>
        </w:rPr>
        <w:t xml:space="preserve">. </w:t>
      </w:r>
    </w:p>
    <w:p w:rsidR="00500AD5" w:rsidRDefault="00500AD5" w:rsidP="00500AD5">
      <w:pPr>
        <w:pStyle w:val="ListParagraph"/>
        <w:rPr>
          <w:rFonts w:ascii="Times New Roman" w:hAnsi="Times New Roman"/>
          <w:sz w:val="24"/>
        </w:rPr>
      </w:pPr>
    </w:p>
    <w:p w:rsidR="004739FA" w:rsidRDefault="00500AD5" w:rsidP="004739FA">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C67BA0">
        <w:rPr>
          <w:rFonts w:ascii="Times New Roman" w:hAnsi="Times New Roman"/>
          <w:sz w:val="24"/>
        </w:rPr>
        <w:t xml:space="preserve">An Internet search </w:t>
      </w:r>
      <w:r>
        <w:rPr>
          <w:rFonts w:ascii="Times New Roman" w:hAnsi="Times New Roman"/>
          <w:sz w:val="24"/>
        </w:rPr>
        <w:t>for</w:t>
      </w:r>
      <w:r w:rsidRPr="00C67BA0">
        <w:rPr>
          <w:rFonts w:ascii="Times New Roman" w:hAnsi="Times New Roman"/>
          <w:sz w:val="24"/>
        </w:rPr>
        <w:t xml:space="preserve"> telephone number (206) 380-6463 produced a link to </w:t>
      </w:r>
      <w:hyperlink r:id="rId12" w:history="1">
        <w:r w:rsidRPr="00C67BA0">
          <w:rPr>
            <w:rStyle w:val="Hyperlink"/>
            <w:rFonts w:ascii="Times New Roman" w:hAnsi="Times New Roman"/>
            <w:sz w:val="24"/>
          </w:rPr>
          <w:t>www.betterthanrestmoversusa.com</w:t>
        </w:r>
      </w:hyperlink>
      <w:r>
        <w:rPr>
          <w:rFonts w:ascii="Times New Roman" w:hAnsi="Times New Roman"/>
          <w:sz w:val="24"/>
        </w:rPr>
        <w:t>, which display</w:t>
      </w:r>
      <w:r w:rsidR="006641A9">
        <w:rPr>
          <w:rFonts w:ascii="Times New Roman" w:hAnsi="Times New Roman"/>
          <w:sz w:val="24"/>
        </w:rPr>
        <w:t>s</w:t>
      </w:r>
      <w:r>
        <w:rPr>
          <w:rFonts w:ascii="Times New Roman" w:hAnsi="Times New Roman"/>
          <w:sz w:val="24"/>
        </w:rPr>
        <w:t xml:space="preserve"> the </w:t>
      </w:r>
      <w:r w:rsidRPr="00C67BA0">
        <w:rPr>
          <w:rFonts w:ascii="Times New Roman" w:hAnsi="Times New Roman"/>
          <w:sz w:val="24"/>
        </w:rPr>
        <w:t xml:space="preserve">names </w:t>
      </w:r>
      <w:r>
        <w:rPr>
          <w:rFonts w:ascii="Times New Roman" w:hAnsi="Times New Roman"/>
          <w:sz w:val="24"/>
        </w:rPr>
        <w:t>“</w:t>
      </w:r>
      <w:r w:rsidRPr="00C67BA0">
        <w:rPr>
          <w:rFonts w:ascii="Times New Roman" w:hAnsi="Times New Roman"/>
          <w:sz w:val="24"/>
        </w:rPr>
        <w:t xml:space="preserve">Billy and </w:t>
      </w:r>
      <w:proofErr w:type="spellStart"/>
      <w:r w:rsidRPr="00C67BA0">
        <w:rPr>
          <w:rFonts w:ascii="Times New Roman" w:hAnsi="Times New Roman"/>
          <w:sz w:val="24"/>
        </w:rPr>
        <w:t>Zac</w:t>
      </w:r>
      <w:proofErr w:type="spellEnd"/>
      <w:r w:rsidRPr="00C67BA0">
        <w:rPr>
          <w:rFonts w:ascii="Times New Roman" w:hAnsi="Times New Roman"/>
          <w:sz w:val="24"/>
        </w:rPr>
        <w:t>,</w:t>
      </w:r>
      <w:r>
        <w:rPr>
          <w:rFonts w:ascii="Times New Roman" w:hAnsi="Times New Roman"/>
          <w:sz w:val="24"/>
        </w:rPr>
        <w:t>”</w:t>
      </w:r>
      <w:r w:rsidRPr="00C67BA0">
        <w:rPr>
          <w:rFonts w:ascii="Times New Roman" w:hAnsi="Times New Roman"/>
          <w:sz w:val="24"/>
        </w:rPr>
        <w:t xml:space="preserve"> the telephone numbers (253) 355-1792, (206) 380-6463, and a link to the company’s Facebook and Twitter </w:t>
      </w:r>
      <w:r>
        <w:rPr>
          <w:rFonts w:ascii="Times New Roman" w:hAnsi="Times New Roman"/>
          <w:sz w:val="24"/>
        </w:rPr>
        <w:t>pages</w:t>
      </w:r>
      <w:r w:rsidRPr="00C67BA0">
        <w:rPr>
          <w:rFonts w:ascii="Times New Roman" w:hAnsi="Times New Roman"/>
          <w:sz w:val="24"/>
        </w:rPr>
        <w:t>.</w:t>
      </w:r>
      <w:r w:rsidR="004739FA">
        <w:rPr>
          <w:rStyle w:val="FootnoteReference"/>
          <w:rFonts w:ascii="Times New Roman" w:hAnsi="Times New Roman"/>
          <w:sz w:val="24"/>
        </w:rPr>
        <w:t xml:space="preserve">  </w:t>
      </w:r>
      <w:r>
        <w:rPr>
          <w:rFonts w:ascii="Times New Roman" w:hAnsi="Times New Roman"/>
          <w:sz w:val="24"/>
        </w:rPr>
        <w:t>T</w:t>
      </w:r>
      <w:r w:rsidRPr="00C67BA0">
        <w:rPr>
          <w:rFonts w:ascii="Times New Roman" w:hAnsi="Times New Roman"/>
          <w:sz w:val="24"/>
        </w:rPr>
        <w:t xml:space="preserve">he company’s Facebook </w:t>
      </w:r>
      <w:r>
        <w:rPr>
          <w:rFonts w:ascii="Times New Roman" w:hAnsi="Times New Roman"/>
          <w:sz w:val="24"/>
        </w:rPr>
        <w:t>page</w:t>
      </w:r>
      <w:r w:rsidRPr="00C67BA0">
        <w:rPr>
          <w:rFonts w:ascii="Times New Roman" w:hAnsi="Times New Roman"/>
          <w:sz w:val="24"/>
        </w:rPr>
        <w:t xml:space="preserve"> </w:t>
      </w:r>
      <w:r>
        <w:rPr>
          <w:rFonts w:ascii="Times New Roman" w:hAnsi="Times New Roman"/>
          <w:sz w:val="24"/>
        </w:rPr>
        <w:t>displays</w:t>
      </w:r>
      <w:r w:rsidRPr="00C67BA0">
        <w:rPr>
          <w:rFonts w:ascii="Times New Roman" w:hAnsi="Times New Roman"/>
          <w:sz w:val="24"/>
        </w:rPr>
        <w:t xml:space="preserve"> an address of 11712 8</w:t>
      </w:r>
      <w:r w:rsidRPr="00C67BA0">
        <w:rPr>
          <w:rFonts w:ascii="Times New Roman" w:hAnsi="Times New Roman"/>
          <w:sz w:val="24"/>
          <w:vertAlign w:val="superscript"/>
        </w:rPr>
        <w:t>th</w:t>
      </w:r>
      <w:r w:rsidRPr="00C67BA0">
        <w:rPr>
          <w:rFonts w:ascii="Times New Roman" w:hAnsi="Times New Roman"/>
          <w:sz w:val="24"/>
        </w:rPr>
        <w:t xml:space="preserve"> Ave South, Seattle, WA</w:t>
      </w:r>
      <w:r>
        <w:rPr>
          <w:rFonts w:ascii="Times New Roman" w:hAnsi="Times New Roman"/>
          <w:sz w:val="24"/>
        </w:rPr>
        <w:t>, and</w:t>
      </w:r>
      <w:r w:rsidRPr="00C67BA0">
        <w:rPr>
          <w:rFonts w:ascii="Times New Roman" w:hAnsi="Times New Roman"/>
          <w:sz w:val="24"/>
        </w:rPr>
        <w:t xml:space="preserve"> an email </w:t>
      </w:r>
      <w:r>
        <w:rPr>
          <w:rFonts w:ascii="Times New Roman" w:hAnsi="Times New Roman"/>
          <w:sz w:val="24"/>
        </w:rPr>
        <w:t xml:space="preserve">address, </w:t>
      </w:r>
      <w:hyperlink r:id="rId13" w:history="1">
        <w:r w:rsidRPr="00C67BA0">
          <w:rPr>
            <w:rStyle w:val="Hyperlink"/>
            <w:rFonts w:ascii="Times New Roman" w:hAnsi="Times New Roman"/>
            <w:sz w:val="24"/>
          </w:rPr>
          <w:t>zacthemaniac@comcast.net</w:t>
        </w:r>
      </w:hyperlink>
      <w:r w:rsidRPr="00C67BA0">
        <w:rPr>
          <w:rFonts w:ascii="Times New Roman" w:hAnsi="Times New Roman"/>
          <w:sz w:val="24"/>
        </w:rPr>
        <w:t xml:space="preserve">. </w:t>
      </w:r>
      <w:r>
        <w:rPr>
          <w:rFonts w:ascii="Times New Roman" w:hAnsi="Times New Roman"/>
          <w:sz w:val="24"/>
        </w:rPr>
        <w:t>The</w:t>
      </w:r>
      <w:r w:rsidRPr="00C67BA0">
        <w:rPr>
          <w:rFonts w:ascii="Times New Roman" w:hAnsi="Times New Roman"/>
          <w:sz w:val="24"/>
        </w:rPr>
        <w:t xml:space="preserve"> company’s Twitter </w:t>
      </w:r>
      <w:r>
        <w:rPr>
          <w:rFonts w:ascii="Times New Roman" w:hAnsi="Times New Roman"/>
          <w:sz w:val="24"/>
        </w:rPr>
        <w:t>page displays the name</w:t>
      </w:r>
      <w:r w:rsidRPr="00C67BA0">
        <w:rPr>
          <w:rFonts w:ascii="Times New Roman" w:hAnsi="Times New Roman"/>
          <w:sz w:val="24"/>
        </w:rPr>
        <w:t xml:space="preserve"> </w:t>
      </w:r>
      <w:r>
        <w:rPr>
          <w:rFonts w:ascii="Times New Roman" w:hAnsi="Times New Roman"/>
          <w:sz w:val="24"/>
        </w:rPr>
        <w:t>“</w:t>
      </w:r>
      <w:proofErr w:type="spellStart"/>
      <w:r w:rsidRPr="00C67BA0">
        <w:rPr>
          <w:rFonts w:ascii="Times New Roman" w:hAnsi="Times New Roman"/>
          <w:sz w:val="24"/>
        </w:rPr>
        <w:t>Zac</w:t>
      </w:r>
      <w:proofErr w:type="spellEnd"/>
      <w:r w:rsidRPr="00C67BA0">
        <w:rPr>
          <w:rFonts w:ascii="Times New Roman" w:hAnsi="Times New Roman"/>
          <w:sz w:val="24"/>
        </w:rPr>
        <w:t xml:space="preserve"> </w:t>
      </w:r>
      <w:proofErr w:type="spellStart"/>
      <w:r w:rsidRPr="00C67BA0">
        <w:rPr>
          <w:rFonts w:ascii="Times New Roman" w:hAnsi="Times New Roman"/>
          <w:sz w:val="24"/>
        </w:rPr>
        <w:t>Gripp</w:t>
      </w:r>
      <w:proofErr w:type="spellEnd"/>
      <w:r w:rsidRPr="00C67BA0">
        <w:rPr>
          <w:rFonts w:ascii="Times New Roman" w:hAnsi="Times New Roman"/>
          <w:sz w:val="24"/>
        </w:rPr>
        <w:t xml:space="preserve"> @</w:t>
      </w:r>
      <w:proofErr w:type="spellStart"/>
      <w:r w:rsidRPr="00C67BA0">
        <w:rPr>
          <w:rFonts w:ascii="Times New Roman" w:hAnsi="Times New Roman"/>
          <w:sz w:val="24"/>
        </w:rPr>
        <w:t>betterthanrestW</w:t>
      </w:r>
      <w:proofErr w:type="spellEnd"/>
      <w:r w:rsidRPr="00C67BA0">
        <w:rPr>
          <w:rFonts w:ascii="Times New Roman" w:hAnsi="Times New Roman"/>
          <w:sz w:val="24"/>
        </w:rPr>
        <w:t>.</w:t>
      </w:r>
      <w:r>
        <w:rPr>
          <w:rFonts w:ascii="Times New Roman" w:hAnsi="Times New Roman"/>
          <w:sz w:val="24"/>
        </w:rPr>
        <w:t>”</w:t>
      </w:r>
      <w:r w:rsidRPr="00C67BA0">
        <w:rPr>
          <w:rFonts w:ascii="Times New Roman" w:hAnsi="Times New Roman"/>
          <w:sz w:val="24"/>
        </w:rPr>
        <w:t xml:space="preserve"> A search </w:t>
      </w:r>
      <w:r w:rsidR="00514639">
        <w:rPr>
          <w:rFonts w:ascii="Times New Roman" w:hAnsi="Times New Roman"/>
          <w:sz w:val="24"/>
        </w:rPr>
        <w:t>conducted on</w:t>
      </w:r>
      <w:r w:rsidRPr="00C67BA0">
        <w:rPr>
          <w:rFonts w:ascii="Times New Roman" w:hAnsi="Times New Roman"/>
          <w:sz w:val="24"/>
        </w:rPr>
        <w:t xml:space="preserve"> </w:t>
      </w:r>
      <w:hyperlink r:id="rId14" w:history="1">
        <w:r w:rsidRPr="00C67BA0">
          <w:rPr>
            <w:rStyle w:val="Hyperlink"/>
            <w:rFonts w:ascii="Times New Roman" w:hAnsi="Times New Roman"/>
            <w:sz w:val="24"/>
          </w:rPr>
          <w:t>www.spokeo.com</w:t>
        </w:r>
      </w:hyperlink>
      <w:r w:rsidRPr="00C67BA0">
        <w:rPr>
          <w:rFonts w:ascii="Times New Roman" w:hAnsi="Times New Roman"/>
          <w:sz w:val="24"/>
        </w:rPr>
        <w:t xml:space="preserve"> </w:t>
      </w:r>
      <w:r>
        <w:rPr>
          <w:rFonts w:ascii="Times New Roman" w:hAnsi="Times New Roman"/>
          <w:sz w:val="24"/>
        </w:rPr>
        <w:t>for</w:t>
      </w:r>
      <w:r w:rsidRPr="00C67BA0">
        <w:rPr>
          <w:rFonts w:ascii="Times New Roman" w:hAnsi="Times New Roman"/>
          <w:sz w:val="24"/>
        </w:rPr>
        <w:t xml:space="preserve"> the email </w:t>
      </w:r>
      <w:r>
        <w:rPr>
          <w:rFonts w:ascii="Times New Roman" w:hAnsi="Times New Roman"/>
          <w:sz w:val="24"/>
        </w:rPr>
        <w:t xml:space="preserve">address </w:t>
      </w:r>
      <w:hyperlink r:id="rId15" w:history="1">
        <w:r w:rsidRPr="00C67BA0">
          <w:rPr>
            <w:rStyle w:val="Hyperlink"/>
            <w:rFonts w:ascii="Times New Roman" w:hAnsi="Times New Roman"/>
            <w:sz w:val="24"/>
          </w:rPr>
          <w:t>zacthemaniac@comcast.net</w:t>
        </w:r>
      </w:hyperlink>
      <w:r w:rsidRPr="00C67BA0">
        <w:rPr>
          <w:rFonts w:ascii="Times New Roman" w:hAnsi="Times New Roman"/>
          <w:sz w:val="24"/>
        </w:rPr>
        <w:t xml:space="preserve"> produced Zachary </w:t>
      </w:r>
      <w:proofErr w:type="spellStart"/>
      <w:r w:rsidRPr="00C67BA0">
        <w:rPr>
          <w:rFonts w:ascii="Times New Roman" w:hAnsi="Times New Roman"/>
          <w:sz w:val="24"/>
        </w:rPr>
        <w:t>Gripp’s</w:t>
      </w:r>
      <w:proofErr w:type="spellEnd"/>
      <w:r w:rsidRPr="00C67BA0">
        <w:rPr>
          <w:rFonts w:ascii="Times New Roman" w:hAnsi="Times New Roman"/>
          <w:sz w:val="24"/>
        </w:rPr>
        <w:t xml:space="preserve"> </w:t>
      </w:r>
      <w:r w:rsidR="00A045B9">
        <w:rPr>
          <w:rFonts w:ascii="Times New Roman" w:hAnsi="Times New Roman"/>
          <w:sz w:val="24"/>
        </w:rPr>
        <w:t xml:space="preserve">personal </w:t>
      </w:r>
      <w:r w:rsidRPr="00C67BA0">
        <w:rPr>
          <w:rFonts w:ascii="Times New Roman" w:hAnsi="Times New Roman"/>
          <w:sz w:val="24"/>
        </w:rPr>
        <w:t xml:space="preserve">Facebook </w:t>
      </w:r>
      <w:r>
        <w:rPr>
          <w:rFonts w:ascii="Times New Roman" w:hAnsi="Times New Roman"/>
          <w:sz w:val="24"/>
        </w:rPr>
        <w:t>page.</w:t>
      </w:r>
    </w:p>
    <w:p w:rsidR="004739FA" w:rsidRDefault="004739FA" w:rsidP="004739FA">
      <w:pPr>
        <w:pStyle w:val="ListParagraph"/>
        <w:rPr>
          <w:rFonts w:ascii="Times New Roman" w:hAnsi="Times New Roman"/>
          <w:sz w:val="24"/>
        </w:rPr>
      </w:pPr>
    </w:p>
    <w:p w:rsidR="004739FA" w:rsidRPr="00514639" w:rsidRDefault="004739FA" w:rsidP="0051463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4739FA">
        <w:rPr>
          <w:rFonts w:ascii="Times New Roman" w:hAnsi="Times New Roman"/>
          <w:sz w:val="24"/>
        </w:rPr>
        <w:t xml:space="preserve">On Feb. 27, 2013, staff </w:t>
      </w:r>
      <w:r>
        <w:rPr>
          <w:rFonts w:ascii="Times New Roman" w:hAnsi="Times New Roman"/>
          <w:sz w:val="24"/>
        </w:rPr>
        <w:t xml:space="preserve">conducted an internet search for the </w:t>
      </w:r>
      <w:r w:rsidRPr="004739FA">
        <w:rPr>
          <w:rFonts w:ascii="Times New Roman" w:hAnsi="Times New Roman"/>
          <w:sz w:val="24"/>
        </w:rPr>
        <w:t>name “William Trick</w:t>
      </w:r>
      <w:r>
        <w:rPr>
          <w:rFonts w:ascii="Times New Roman" w:hAnsi="Times New Roman"/>
          <w:sz w:val="24"/>
        </w:rPr>
        <w:t>,</w:t>
      </w:r>
      <w:r w:rsidRPr="004739FA">
        <w:rPr>
          <w:rFonts w:ascii="Times New Roman" w:hAnsi="Times New Roman"/>
          <w:sz w:val="24"/>
        </w:rPr>
        <w:t xml:space="preserve">” </w:t>
      </w:r>
      <w:r>
        <w:rPr>
          <w:rFonts w:ascii="Times New Roman" w:hAnsi="Times New Roman"/>
          <w:sz w:val="24"/>
        </w:rPr>
        <w:t>which produc</w:t>
      </w:r>
      <w:r w:rsidRPr="004739FA">
        <w:rPr>
          <w:rFonts w:ascii="Times New Roman" w:hAnsi="Times New Roman"/>
          <w:sz w:val="24"/>
        </w:rPr>
        <w:t xml:space="preserve">ed a </w:t>
      </w:r>
      <w:r w:rsidR="00514639">
        <w:rPr>
          <w:rFonts w:ascii="Times New Roman" w:hAnsi="Times New Roman"/>
          <w:sz w:val="24"/>
        </w:rPr>
        <w:t>link to the name</w:t>
      </w:r>
      <w:r w:rsidRPr="00514639">
        <w:rPr>
          <w:rFonts w:ascii="Times New Roman" w:hAnsi="Times New Roman"/>
          <w:sz w:val="24"/>
        </w:rPr>
        <w:t xml:space="preserve"> “William Anthony Trick” on the King County Sheriff’s </w:t>
      </w:r>
      <w:r w:rsidR="00A045B9">
        <w:rPr>
          <w:rFonts w:ascii="Times New Roman" w:hAnsi="Times New Roman"/>
          <w:sz w:val="24"/>
        </w:rPr>
        <w:t>S</w:t>
      </w:r>
      <w:r w:rsidRPr="00514639">
        <w:rPr>
          <w:rFonts w:ascii="Times New Roman" w:hAnsi="Times New Roman"/>
          <w:sz w:val="24"/>
        </w:rPr>
        <w:t xml:space="preserve">ex </w:t>
      </w:r>
      <w:r w:rsidR="00A045B9">
        <w:rPr>
          <w:rFonts w:ascii="Times New Roman" w:hAnsi="Times New Roman"/>
          <w:sz w:val="24"/>
        </w:rPr>
        <w:t>O</w:t>
      </w:r>
      <w:r w:rsidRPr="00514639">
        <w:rPr>
          <w:rFonts w:ascii="Times New Roman" w:hAnsi="Times New Roman"/>
          <w:sz w:val="24"/>
        </w:rPr>
        <w:t xml:space="preserve">ffender </w:t>
      </w:r>
      <w:r w:rsidR="00A045B9">
        <w:rPr>
          <w:rFonts w:ascii="Times New Roman" w:hAnsi="Times New Roman"/>
          <w:sz w:val="24"/>
        </w:rPr>
        <w:t>W</w:t>
      </w:r>
      <w:r w:rsidRPr="00514639">
        <w:rPr>
          <w:rFonts w:ascii="Times New Roman" w:hAnsi="Times New Roman"/>
          <w:sz w:val="24"/>
        </w:rPr>
        <w:t xml:space="preserve">atch website.  The website indicated that Mr. Trick was convicted of child molestation in the first degree on Nov. 27, 1999, and was released on May 21, 2004. Comments on the website state: “William Trick sexually assaulted two 7-year-old females.  Trick was acquainted with the victim’s mother through their employment.  Trick had a history of volunteering at daycares and children overseas services.  He had also serviced [sic] as </w:t>
      </w:r>
      <w:proofErr w:type="gramStart"/>
      <w:r w:rsidRPr="00514639">
        <w:rPr>
          <w:rFonts w:ascii="Times New Roman" w:hAnsi="Times New Roman"/>
          <w:sz w:val="24"/>
        </w:rPr>
        <w:t>a soccer</w:t>
      </w:r>
      <w:proofErr w:type="gramEnd"/>
      <w:r w:rsidRPr="00514639">
        <w:rPr>
          <w:rFonts w:ascii="Times New Roman" w:hAnsi="Times New Roman"/>
          <w:sz w:val="24"/>
        </w:rPr>
        <w:t xml:space="preserve"> and wrestling coach.”  The website further indicated that William Anthony Trick, a Level II registered sex-offender, lives </w:t>
      </w:r>
      <w:r w:rsidR="00A045B9">
        <w:rPr>
          <w:rFonts w:ascii="Times New Roman" w:hAnsi="Times New Roman"/>
          <w:sz w:val="24"/>
        </w:rPr>
        <w:t>o</w:t>
      </w:r>
      <w:r w:rsidRPr="00514639">
        <w:rPr>
          <w:rFonts w:ascii="Times New Roman" w:hAnsi="Times New Roman"/>
          <w:sz w:val="24"/>
        </w:rPr>
        <w:t xml:space="preserve">n the 11700 block of 8th Ave S Seattle, WA 98168, consistent with the address that both Mr. Trick and Mr. </w:t>
      </w:r>
      <w:proofErr w:type="spellStart"/>
      <w:r w:rsidRPr="00514639">
        <w:rPr>
          <w:rFonts w:ascii="Times New Roman" w:hAnsi="Times New Roman"/>
          <w:sz w:val="24"/>
        </w:rPr>
        <w:t>Gripp</w:t>
      </w:r>
      <w:proofErr w:type="spellEnd"/>
      <w:r w:rsidRPr="00514639">
        <w:rPr>
          <w:rFonts w:ascii="Times New Roman" w:hAnsi="Times New Roman"/>
          <w:sz w:val="24"/>
        </w:rPr>
        <w:t xml:space="preserve"> provided to staff, and which appears on the company’s permit application. </w:t>
      </w:r>
      <w:r w:rsidRPr="00514639">
        <w:rPr>
          <w:rFonts w:ascii="Times New Roman" w:hAnsi="Times New Roman"/>
          <w:sz w:val="24"/>
        </w:rPr>
        <w:br/>
      </w:r>
    </w:p>
    <w:p w:rsidR="004739FA" w:rsidRPr="004739FA" w:rsidRDefault="004739FA" w:rsidP="004739FA">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4739FA">
        <w:rPr>
          <w:rFonts w:ascii="Times New Roman" w:hAnsi="Times New Roman"/>
          <w:sz w:val="24"/>
        </w:rPr>
        <w:t>A Facebook profile for “Billy Trick” displays photos that match the photo of William Anthony Trick on the King County Sheriff’s website. The profile photo displays Mr. Trick with a brunette woman and a blonde boy.</w:t>
      </w:r>
      <w:r w:rsidRPr="004739FA">
        <w:rPr>
          <w:rFonts w:ascii="Times New Roman" w:hAnsi="Times New Roman"/>
          <w:sz w:val="24"/>
        </w:rPr>
        <w:br/>
      </w:r>
    </w:p>
    <w:p w:rsidR="004739FA" w:rsidRDefault="004739FA" w:rsidP="005617F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A Facebook profile for “Zachary </w:t>
      </w:r>
      <w:proofErr w:type="spellStart"/>
      <w:r>
        <w:rPr>
          <w:rFonts w:ascii="Times New Roman" w:hAnsi="Times New Roman"/>
          <w:sz w:val="24"/>
        </w:rPr>
        <w:t>Gripp</w:t>
      </w:r>
      <w:proofErr w:type="spellEnd"/>
      <w:r>
        <w:rPr>
          <w:rFonts w:ascii="Times New Roman" w:hAnsi="Times New Roman"/>
          <w:sz w:val="24"/>
        </w:rPr>
        <w:t xml:space="preserve">” that is linked to the email address that Mr. </w:t>
      </w:r>
      <w:proofErr w:type="spellStart"/>
      <w:r>
        <w:rPr>
          <w:rFonts w:ascii="Times New Roman" w:hAnsi="Times New Roman"/>
          <w:sz w:val="24"/>
        </w:rPr>
        <w:t>Gripp</w:t>
      </w:r>
      <w:proofErr w:type="spellEnd"/>
      <w:r>
        <w:rPr>
          <w:rFonts w:ascii="Times New Roman" w:hAnsi="Times New Roman"/>
          <w:sz w:val="24"/>
        </w:rPr>
        <w:t xml:space="preserve"> provided, </w:t>
      </w:r>
      <w:hyperlink r:id="rId16" w:history="1">
        <w:r w:rsidRPr="001A6891">
          <w:rPr>
            <w:rStyle w:val="Hyperlink"/>
            <w:rFonts w:ascii="Times New Roman" w:hAnsi="Times New Roman"/>
            <w:sz w:val="24"/>
          </w:rPr>
          <w:t>zacthemaniac@comcast.net</w:t>
        </w:r>
      </w:hyperlink>
      <w:r>
        <w:rPr>
          <w:rFonts w:ascii="Times New Roman" w:hAnsi="Times New Roman"/>
          <w:sz w:val="24"/>
        </w:rPr>
        <w:t xml:space="preserve">, and matches Mr. </w:t>
      </w:r>
      <w:proofErr w:type="spellStart"/>
      <w:r>
        <w:rPr>
          <w:rFonts w:ascii="Times New Roman" w:hAnsi="Times New Roman"/>
          <w:sz w:val="24"/>
        </w:rPr>
        <w:t>Gripp’s</w:t>
      </w:r>
      <w:proofErr w:type="spellEnd"/>
      <w:r w:rsidRPr="004A1B9B">
        <w:rPr>
          <w:rFonts w:ascii="Times New Roman" w:hAnsi="Times New Roman"/>
          <w:sz w:val="24"/>
        </w:rPr>
        <w:t xml:space="preserve"> driver’s license photo</w:t>
      </w:r>
      <w:r w:rsidR="006641A9">
        <w:rPr>
          <w:rFonts w:ascii="Times New Roman" w:hAnsi="Times New Roman"/>
          <w:sz w:val="24"/>
        </w:rPr>
        <w:t>,</w:t>
      </w:r>
      <w:r w:rsidRPr="004A1B9B">
        <w:rPr>
          <w:rFonts w:ascii="Times New Roman" w:hAnsi="Times New Roman"/>
          <w:sz w:val="24"/>
        </w:rPr>
        <w:t xml:space="preserve"> displays Mr. </w:t>
      </w:r>
      <w:proofErr w:type="spellStart"/>
      <w:r w:rsidRPr="004A1B9B">
        <w:rPr>
          <w:rFonts w:ascii="Times New Roman" w:hAnsi="Times New Roman"/>
          <w:sz w:val="24"/>
        </w:rPr>
        <w:t>Gripp’s</w:t>
      </w:r>
      <w:proofErr w:type="spellEnd"/>
      <w:r w:rsidRPr="004A1B9B">
        <w:rPr>
          <w:rFonts w:ascii="Times New Roman" w:hAnsi="Times New Roman"/>
          <w:sz w:val="24"/>
        </w:rPr>
        <w:t xml:space="preserve"> sister as “Ashley </w:t>
      </w:r>
      <w:proofErr w:type="spellStart"/>
      <w:r w:rsidRPr="004A1B9B">
        <w:rPr>
          <w:rFonts w:ascii="Times New Roman" w:hAnsi="Times New Roman"/>
          <w:sz w:val="24"/>
        </w:rPr>
        <w:t>Gripp</w:t>
      </w:r>
      <w:proofErr w:type="spellEnd"/>
      <w:r w:rsidRPr="004A1B9B">
        <w:rPr>
          <w:rFonts w:ascii="Times New Roman" w:hAnsi="Times New Roman"/>
          <w:sz w:val="24"/>
        </w:rPr>
        <w:t>.”</w:t>
      </w:r>
      <w:r>
        <w:rPr>
          <w:rFonts w:ascii="Times New Roman" w:hAnsi="Times New Roman"/>
          <w:sz w:val="24"/>
        </w:rPr>
        <w:t xml:space="preserve"> Ashley </w:t>
      </w:r>
      <w:proofErr w:type="spellStart"/>
      <w:r>
        <w:rPr>
          <w:rFonts w:ascii="Times New Roman" w:hAnsi="Times New Roman"/>
          <w:sz w:val="24"/>
        </w:rPr>
        <w:t>Gripp’s</w:t>
      </w:r>
      <w:proofErr w:type="spellEnd"/>
      <w:r>
        <w:rPr>
          <w:rFonts w:ascii="Times New Roman" w:hAnsi="Times New Roman"/>
          <w:sz w:val="24"/>
        </w:rPr>
        <w:t xml:space="preserve"> Facebook page displays a profile photo identical to Mr. Trick’s, and lists under “history by year,” that she “got engaged to Billy Trick in 2012.”</w:t>
      </w:r>
    </w:p>
    <w:p w:rsidR="00500AD5" w:rsidRDefault="00500AD5" w:rsidP="00500AD5">
      <w:pPr>
        <w:pStyle w:val="ListParagraph"/>
        <w:rPr>
          <w:rFonts w:ascii="Times New Roman" w:hAnsi="Times New Roman"/>
          <w:sz w:val="24"/>
        </w:rPr>
      </w:pPr>
    </w:p>
    <w:p w:rsidR="004739FA" w:rsidRDefault="00500AD5" w:rsidP="004739FA">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On February 27, 2013, staff emailed Billy at </w:t>
      </w:r>
      <w:hyperlink r:id="rId17" w:history="1">
        <w:r w:rsidRPr="001A6891">
          <w:rPr>
            <w:rStyle w:val="Hyperlink"/>
            <w:rFonts w:ascii="Times New Roman" w:hAnsi="Times New Roman"/>
            <w:sz w:val="24"/>
          </w:rPr>
          <w:t>bandzmoving@yahoo.com</w:t>
        </w:r>
      </w:hyperlink>
      <w:r>
        <w:rPr>
          <w:rFonts w:ascii="Times New Roman" w:hAnsi="Times New Roman"/>
          <w:sz w:val="24"/>
        </w:rPr>
        <w:t xml:space="preserve"> and asked who else is involved </w:t>
      </w:r>
      <w:r w:rsidR="00A045B9">
        <w:rPr>
          <w:rFonts w:ascii="Times New Roman" w:hAnsi="Times New Roman"/>
          <w:sz w:val="24"/>
        </w:rPr>
        <w:t>with</w:t>
      </w:r>
      <w:r>
        <w:rPr>
          <w:rFonts w:ascii="Times New Roman" w:hAnsi="Times New Roman"/>
          <w:sz w:val="24"/>
        </w:rPr>
        <w:t xml:space="preserve"> the company. </w:t>
      </w:r>
      <w:r w:rsidR="00514639">
        <w:rPr>
          <w:rFonts w:ascii="Times New Roman" w:hAnsi="Times New Roman"/>
          <w:sz w:val="24"/>
        </w:rPr>
        <w:t xml:space="preserve"> </w:t>
      </w:r>
      <w:r>
        <w:rPr>
          <w:rFonts w:ascii="Times New Roman" w:hAnsi="Times New Roman"/>
          <w:sz w:val="24"/>
        </w:rPr>
        <w:t xml:space="preserve">On February 28, Billy responded </w:t>
      </w:r>
      <w:r w:rsidRPr="00C67BA0">
        <w:rPr>
          <w:rFonts w:ascii="Times New Roman" w:hAnsi="Times New Roman"/>
          <w:sz w:val="24"/>
        </w:rPr>
        <w:t xml:space="preserve">“I would be bringing my business partner </w:t>
      </w:r>
      <w:proofErr w:type="spellStart"/>
      <w:r w:rsidRPr="00C67BA0">
        <w:rPr>
          <w:rFonts w:ascii="Times New Roman" w:hAnsi="Times New Roman"/>
          <w:sz w:val="24"/>
        </w:rPr>
        <w:t>zac</w:t>
      </w:r>
      <w:proofErr w:type="spellEnd"/>
      <w:r w:rsidRPr="00C67BA0">
        <w:rPr>
          <w:rFonts w:ascii="Times New Roman" w:hAnsi="Times New Roman"/>
          <w:sz w:val="24"/>
        </w:rPr>
        <w:t xml:space="preserve"> along to do the move! You can also check us out on line as well at </w:t>
      </w:r>
      <w:hyperlink r:id="rId18" w:history="1">
        <w:r w:rsidRPr="00C67BA0">
          <w:rPr>
            <w:rStyle w:val="Hyperlink"/>
            <w:rFonts w:ascii="Times New Roman" w:hAnsi="Times New Roman"/>
            <w:sz w:val="24"/>
          </w:rPr>
          <w:t>www.bandzmoving.com</w:t>
        </w:r>
      </w:hyperlink>
      <w:r w:rsidRPr="00C67BA0">
        <w:rPr>
          <w:rFonts w:ascii="Times New Roman" w:hAnsi="Times New Roman"/>
          <w:sz w:val="24"/>
        </w:rPr>
        <w:t>.”</w:t>
      </w:r>
      <w:r w:rsidR="004739FA">
        <w:rPr>
          <w:rFonts w:ascii="Times New Roman" w:hAnsi="Times New Roman"/>
          <w:sz w:val="24"/>
        </w:rPr>
        <w:t xml:space="preserve"> </w:t>
      </w:r>
      <w:r w:rsidR="00514639">
        <w:rPr>
          <w:rFonts w:ascii="Times New Roman" w:hAnsi="Times New Roman"/>
          <w:sz w:val="24"/>
        </w:rPr>
        <w:t xml:space="preserve"> </w:t>
      </w:r>
      <w:r w:rsidR="004739FA" w:rsidRPr="00C67BA0">
        <w:rPr>
          <w:rFonts w:ascii="Times New Roman" w:hAnsi="Times New Roman"/>
          <w:sz w:val="24"/>
        </w:rPr>
        <w:t xml:space="preserve">Staff </w:t>
      </w:r>
      <w:r w:rsidR="004739FA">
        <w:rPr>
          <w:rFonts w:ascii="Times New Roman" w:hAnsi="Times New Roman"/>
          <w:sz w:val="24"/>
        </w:rPr>
        <w:t>viewed</w:t>
      </w:r>
      <w:r w:rsidR="004739FA" w:rsidRPr="00C67BA0">
        <w:rPr>
          <w:rFonts w:ascii="Times New Roman" w:hAnsi="Times New Roman"/>
          <w:sz w:val="24"/>
        </w:rPr>
        <w:t xml:space="preserve"> </w:t>
      </w:r>
      <w:r w:rsidR="004739FA">
        <w:rPr>
          <w:rFonts w:ascii="Times New Roman" w:hAnsi="Times New Roman"/>
          <w:sz w:val="24"/>
        </w:rPr>
        <w:t xml:space="preserve">the website, </w:t>
      </w:r>
      <w:hyperlink r:id="rId19" w:history="1">
        <w:r w:rsidR="004739FA" w:rsidRPr="00C67BA0">
          <w:rPr>
            <w:rStyle w:val="Hyperlink"/>
            <w:rFonts w:ascii="Times New Roman" w:hAnsi="Times New Roman"/>
            <w:sz w:val="24"/>
          </w:rPr>
          <w:t>www.bandzmoving.com</w:t>
        </w:r>
      </w:hyperlink>
      <w:r w:rsidR="004739FA">
        <w:rPr>
          <w:rStyle w:val="Hyperlink"/>
          <w:rFonts w:ascii="Times New Roman" w:hAnsi="Times New Roman"/>
          <w:sz w:val="24"/>
        </w:rPr>
        <w:t>,</w:t>
      </w:r>
      <w:r w:rsidR="004739FA" w:rsidRPr="00C67BA0">
        <w:rPr>
          <w:rFonts w:ascii="Times New Roman" w:hAnsi="Times New Roman"/>
          <w:sz w:val="24"/>
        </w:rPr>
        <w:t xml:space="preserve"> and found an advertisement list</w:t>
      </w:r>
      <w:r w:rsidR="004739FA">
        <w:rPr>
          <w:rFonts w:ascii="Times New Roman" w:hAnsi="Times New Roman"/>
          <w:sz w:val="24"/>
        </w:rPr>
        <w:t>ing</w:t>
      </w:r>
      <w:r w:rsidR="004739FA" w:rsidRPr="00C67BA0">
        <w:rPr>
          <w:rFonts w:ascii="Times New Roman" w:hAnsi="Times New Roman"/>
          <w:sz w:val="24"/>
        </w:rPr>
        <w:t xml:space="preserve"> Billy Trick and </w:t>
      </w:r>
      <w:proofErr w:type="spellStart"/>
      <w:r w:rsidR="004739FA" w:rsidRPr="00C67BA0">
        <w:rPr>
          <w:rFonts w:ascii="Times New Roman" w:hAnsi="Times New Roman"/>
          <w:sz w:val="24"/>
        </w:rPr>
        <w:t>Zac</w:t>
      </w:r>
      <w:proofErr w:type="spellEnd"/>
      <w:r w:rsidR="004739FA" w:rsidRPr="00C67BA0">
        <w:rPr>
          <w:rFonts w:ascii="Times New Roman" w:hAnsi="Times New Roman"/>
          <w:sz w:val="24"/>
        </w:rPr>
        <w:t xml:space="preserve"> </w:t>
      </w:r>
      <w:proofErr w:type="spellStart"/>
      <w:r w:rsidR="004739FA" w:rsidRPr="00C67BA0">
        <w:rPr>
          <w:rFonts w:ascii="Times New Roman" w:hAnsi="Times New Roman"/>
          <w:sz w:val="24"/>
        </w:rPr>
        <w:t>Gripp</w:t>
      </w:r>
      <w:proofErr w:type="spellEnd"/>
      <w:r w:rsidR="00514639">
        <w:rPr>
          <w:rFonts w:ascii="Times New Roman" w:hAnsi="Times New Roman"/>
          <w:sz w:val="24"/>
        </w:rPr>
        <w:t xml:space="preserve"> under “contacts</w:t>
      </w:r>
      <w:r w:rsidR="004739FA" w:rsidRPr="00C67BA0">
        <w:rPr>
          <w:rFonts w:ascii="Times New Roman" w:hAnsi="Times New Roman"/>
          <w:sz w:val="24"/>
        </w:rPr>
        <w:t>.</w:t>
      </w:r>
      <w:r w:rsidR="00514639">
        <w:rPr>
          <w:rFonts w:ascii="Times New Roman" w:hAnsi="Times New Roman"/>
          <w:sz w:val="24"/>
        </w:rPr>
        <w:t xml:space="preserve">” </w:t>
      </w:r>
      <w:r w:rsidR="004739FA" w:rsidRPr="00C67BA0">
        <w:rPr>
          <w:rFonts w:ascii="Times New Roman" w:hAnsi="Times New Roman"/>
          <w:sz w:val="24"/>
        </w:rPr>
        <w:t xml:space="preserve"> Mr. Trick lists a telephone number of (206) 380-6463 and an email address of </w:t>
      </w:r>
      <w:hyperlink r:id="rId20" w:history="1">
        <w:r w:rsidR="004739FA" w:rsidRPr="00C67BA0">
          <w:rPr>
            <w:rStyle w:val="Hyperlink"/>
            <w:rFonts w:ascii="Times New Roman" w:hAnsi="Times New Roman"/>
            <w:sz w:val="24"/>
          </w:rPr>
          <w:t>billy@bandzmoving.com</w:t>
        </w:r>
      </w:hyperlink>
      <w:r w:rsidR="004739FA" w:rsidRPr="00C67BA0">
        <w:rPr>
          <w:rFonts w:ascii="Times New Roman" w:hAnsi="Times New Roman"/>
          <w:sz w:val="24"/>
        </w:rPr>
        <w:t xml:space="preserve">. Mr. </w:t>
      </w:r>
      <w:proofErr w:type="spellStart"/>
      <w:r w:rsidR="004739FA" w:rsidRPr="00C67BA0">
        <w:rPr>
          <w:rFonts w:ascii="Times New Roman" w:hAnsi="Times New Roman"/>
          <w:sz w:val="24"/>
        </w:rPr>
        <w:t>Gripp</w:t>
      </w:r>
      <w:proofErr w:type="spellEnd"/>
      <w:r w:rsidR="004739FA" w:rsidRPr="00C67BA0">
        <w:rPr>
          <w:rFonts w:ascii="Times New Roman" w:hAnsi="Times New Roman"/>
          <w:sz w:val="24"/>
        </w:rPr>
        <w:t xml:space="preserve"> lists a contact telephone number of (253) 355-1792</w:t>
      </w:r>
      <w:r w:rsidR="004739FA">
        <w:rPr>
          <w:rFonts w:ascii="Times New Roman" w:hAnsi="Times New Roman"/>
          <w:sz w:val="24"/>
        </w:rPr>
        <w:t>.</w:t>
      </w:r>
    </w:p>
    <w:p w:rsidR="004739FA" w:rsidRDefault="004739FA" w:rsidP="004739FA">
      <w:pPr>
        <w:pStyle w:val="ListParagraph"/>
        <w:rPr>
          <w:rFonts w:ascii="Times New Roman" w:hAnsi="Times New Roman"/>
          <w:sz w:val="24"/>
        </w:rPr>
      </w:pPr>
    </w:p>
    <w:p w:rsidR="004739FA" w:rsidRPr="00F46629" w:rsidRDefault="004739FA" w:rsidP="00F4662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4739FA">
        <w:rPr>
          <w:rFonts w:ascii="Times New Roman" w:hAnsi="Times New Roman"/>
          <w:sz w:val="24"/>
        </w:rPr>
        <w:t xml:space="preserve">On March 6, </w:t>
      </w:r>
      <w:r w:rsidR="00F46629">
        <w:rPr>
          <w:rFonts w:ascii="Times New Roman" w:hAnsi="Times New Roman"/>
          <w:sz w:val="24"/>
        </w:rPr>
        <w:t>Staff observed</w:t>
      </w:r>
      <w:r w:rsidRPr="004739FA">
        <w:rPr>
          <w:rFonts w:ascii="Times New Roman" w:hAnsi="Times New Roman"/>
          <w:sz w:val="24"/>
        </w:rPr>
        <w:t xml:space="preserve"> that the statements-of-support submitted with </w:t>
      </w:r>
      <w:r w:rsidR="00F46629">
        <w:rPr>
          <w:rFonts w:ascii="Times New Roman" w:hAnsi="Times New Roman"/>
          <w:sz w:val="24"/>
        </w:rPr>
        <w:t>the company’s</w:t>
      </w:r>
      <w:r w:rsidRPr="004739FA">
        <w:rPr>
          <w:rFonts w:ascii="Times New Roman" w:hAnsi="Times New Roman"/>
          <w:sz w:val="24"/>
        </w:rPr>
        <w:t xml:space="preserve"> application contained </w:t>
      </w:r>
      <w:r w:rsidR="00F46629">
        <w:rPr>
          <w:rFonts w:ascii="Times New Roman" w:hAnsi="Times New Roman"/>
          <w:sz w:val="24"/>
        </w:rPr>
        <w:t>language</w:t>
      </w:r>
      <w:r w:rsidRPr="004739FA">
        <w:rPr>
          <w:rFonts w:ascii="Times New Roman" w:hAnsi="Times New Roman"/>
          <w:sz w:val="24"/>
        </w:rPr>
        <w:t xml:space="preserve"> inconsistent with Mr. </w:t>
      </w:r>
      <w:proofErr w:type="spellStart"/>
      <w:r w:rsidRPr="004739FA">
        <w:rPr>
          <w:rFonts w:ascii="Times New Roman" w:hAnsi="Times New Roman"/>
          <w:sz w:val="24"/>
        </w:rPr>
        <w:t>Gripp’s</w:t>
      </w:r>
      <w:proofErr w:type="spellEnd"/>
      <w:r w:rsidRPr="004739FA">
        <w:rPr>
          <w:rFonts w:ascii="Times New Roman" w:hAnsi="Times New Roman"/>
          <w:sz w:val="24"/>
        </w:rPr>
        <w:t xml:space="preserve"> </w:t>
      </w:r>
      <w:r w:rsidR="00F46629">
        <w:rPr>
          <w:rFonts w:ascii="Times New Roman" w:hAnsi="Times New Roman"/>
          <w:sz w:val="24"/>
        </w:rPr>
        <w:t xml:space="preserve">claim on the application </w:t>
      </w:r>
      <w:r w:rsidRPr="004739FA">
        <w:rPr>
          <w:rFonts w:ascii="Times New Roman" w:hAnsi="Times New Roman"/>
          <w:sz w:val="24"/>
        </w:rPr>
        <w:t>that he is the sole owner</w:t>
      </w:r>
      <w:r w:rsidR="00514639">
        <w:rPr>
          <w:rFonts w:ascii="Times New Roman" w:hAnsi="Times New Roman"/>
          <w:sz w:val="24"/>
        </w:rPr>
        <w:t xml:space="preserve"> of B&amp;Z Moving</w:t>
      </w:r>
      <w:r w:rsidRPr="004739FA">
        <w:rPr>
          <w:rFonts w:ascii="Times New Roman" w:hAnsi="Times New Roman"/>
          <w:sz w:val="24"/>
        </w:rPr>
        <w:t>.</w:t>
      </w:r>
      <w:r>
        <w:rPr>
          <w:rFonts w:ascii="Times New Roman" w:hAnsi="Times New Roman"/>
          <w:sz w:val="24"/>
        </w:rPr>
        <w:t xml:space="preserve"> </w:t>
      </w:r>
      <w:r w:rsidR="00F46629">
        <w:rPr>
          <w:rFonts w:ascii="Times New Roman" w:hAnsi="Times New Roman"/>
          <w:sz w:val="24"/>
        </w:rPr>
        <w:t xml:space="preserve"> </w:t>
      </w:r>
      <w:r w:rsidRPr="004739FA">
        <w:rPr>
          <w:rFonts w:ascii="Times New Roman" w:hAnsi="Times New Roman"/>
          <w:sz w:val="24"/>
        </w:rPr>
        <w:t xml:space="preserve">Supporter Kristin Smith of Seattle wrote, “I think </w:t>
      </w:r>
      <w:r w:rsidRPr="00F46629">
        <w:rPr>
          <w:rFonts w:ascii="Times New Roman" w:hAnsi="Times New Roman"/>
          <w:i/>
          <w:sz w:val="24"/>
        </w:rPr>
        <w:t>they</w:t>
      </w:r>
      <w:r w:rsidRPr="004739FA">
        <w:rPr>
          <w:rFonts w:ascii="Times New Roman" w:hAnsi="Times New Roman"/>
          <w:color w:val="FF0000"/>
          <w:sz w:val="24"/>
        </w:rPr>
        <w:t xml:space="preserve"> </w:t>
      </w:r>
      <w:r w:rsidRPr="004739FA">
        <w:rPr>
          <w:rFonts w:ascii="Times New Roman" w:hAnsi="Times New Roman"/>
          <w:sz w:val="24"/>
        </w:rPr>
        <w:t>would be a great asset to our community and benefit a ton of people.”</w:t>
      </w:r>
      <w:r w:rsidR="00F46629">
        <w:rPr>
          <w:rFonts w:ascii="Times New Roman" w:hAnsi="Times New Roman"/>
          <w:sz w:val="24"/>
        </w:rPr>
        <w:t xml:space="preserve">  </w:t>
      </w:r>
      <w:r w:rsidRPr="00F46629">
        <w:rPr>
          <w:rFonts w:ascii="Times New Roman" w:hAnsi="Times New Roman"/>
          <w:sz w:val="24"/>
        </w:rPr>
        <w:t xml:space="preserve">Supporter Wendy </w:t>
      </w:r>
      <w:proofErr w:type="spellStart"/>
      <w:r w:rsidRPr="00F46629">
        <w:rPr>
          <w:rFonts w:ascii="Times New Roman" w:hAnsi="Times New Roman"/>
          <w:sz w:val="24"/>
        </w:rPr>
        <w:t>Petronave</w:t>
      </w:r>
      <w:proofErr w:type="spellEnd"/>
      <w:r w:rsidRPr="00F46629">
        <w:rPr>
          <w:rFonts w:ascii="Times New Roman" w:hAnsi="Times New Roman"/>
          <w:sz w:val="24"/>
        </w:rPr>
        <w:t xml:space="preserve"> of Mountlake Terrace, WA, wrote, “</w:t>
      </w:r>
      <w:r w:rsidRPr="00F46629">
        <w:rPr>
          <w:rFonts w:ascii="Times New Roman" w:hAnsi="Times New Roman"/>
          <w:i/>
          <w:sz w:val="24"/>
        </w:rPr>
        <w:t>They</w:t>
      </w:r>
      <w:r w:rsidRPr="00F46629">
        <w:rPr>
          <w:rFonts w:ascii="Times New Roman" w:hAnsi="Times New Roman"/>
          <w:color w:val="FF0000"/>
          <w:sz w:val="24"/>
        </w:rPr>
        <w:t xml:space="preserve"> </w:t>
      </w:r>
      <w:r w:rsidRPr="00F46629">
        <w:rPr>
          <w:rFonts w:ascii="Times New Roman" w:hAnsi="Times New Roman"/>
          <w:sz w:val="24"/>
        </w:rPr>
        <w:t xml:space="preserve">are located in Downtown Seattle and very </w:t>
      </w:r>
      <w:proofErr w:type="spellStart"/>
      <w:r w:rsidRPr="00F46629">
        <w:rPr>
          <w:rFonts w:ascii="Times New Roman" w:hAnsi="Times New Roman"/>
          <w:sz w:val="24"/>
        </w:rPr>
        <w:t>convient</w:t>
      </w:r>
      <w:proofErr w:type="spellEnd"/>
      <w:r w:rsidRPr="00F46629">
        <w:rPr>
          <w:rFonts w:ascii="Times New Roman" w:hAnsi="Times New Roman"/>
          <w:sz w:val="24"/>
        </w:rPr>
        <w:t xml:space="preserve"> [sic] for many people.”</w:t>
      </w:r>
      <w:r w:rsidR="00F46629">
        <w:rPr>
          <w:rFonts w:ascii="Times New Roman" w:hAnsi="Times New Roman"/>
          <w:sz w:val="24"/>
        </w:rPr>
        <w:t xml:space="preserve">  </w:t>
      </w:r>
      <w:r w:rsidRPr="00F46629">
        <w:rPr>
          <w:rFonts w:ascii="Times New Roman" w:hAnsi="Times New Roman"/>
          <w:sz w:val="24"/>
        </w:rPr>
        <w:t xml:space="preserve">And supporter James </w:t>
      </w:r>
      <w:proofErr w:type="spellStart"/>
      <w:r w:rsidRPr="00F46629">
        <w:rPr>
          <w:rFonts w:ascii="Times New Roman" w:hAnsi="Times New Roman"/>
          <w:sz w:val="24"/>
        </w:rPr>
        <w:t>Collyer</w:t>
      </w:r>
      <w:proofErr w:type="spellEnd"/>
      <w:r w:rsidR="00F46629">
        <w:rPr>
          <w:rFonts w:ascii="Times New Roman" w:hAnsi="Times New Roman"/>
          <w:sz w:val="24"/>
        </w:rPr>
        <w:t>,</w:t>
      </w:r>
      <w:r w:rsidRPr="00F46629">
        <w:rPr>
          <w:rFonts w:ascii="Times New Roman" w:hAnsi="Times New Roman"/>
          <w:sz w:val="24"/>
        </w:rPr>
        <w:t xml:space="preserve"> MD</w:t>
      </w:r>
      <w:r w:rsidR="006641A9">
        <w:rPr>
          <w:rFonts w:ascii="Times New Roman" w:hAnsi="Times New Roman"/>
          <w:sz w:val="24"/>
        </w:rPr>
        <w:t>,</w:t>
      </w:r>
      <w:r w:rsidRPr="00F46629">
        <w:rPr>
          <w:rFonts w:ascii="Times New Roman" w:hAnsi="Times New Roman"/>
          <w:sz w:val="24"/>
        </w:rPr>
        <w:t xml:space="preserve"> of Seattle stated, “</w:t>
      </w:r>
      <w:r w:rsidRPr="00F46629">
        <w:rPr>
          <w:rFonts w:ascii="Times New Roman" w:hAnsi="Times New Roman"/>
          <w:i/>
          <w:sz w:val="24"/>
        </w:rPr>
        <w:t>Both these individuals</w:t>
      </w:r>
      <w:r w:rsidRPr="00F46629">
        <w:rPr>
          <w:rFonts w:ascii="Times New Roman" w:hAnsi="Times New Roman"/>
          <w:color w:val="FF0000"/>
          <w:sz w:val="24"/>
        </w:rPr>
        <w:t xml:space="preserve"> </w:t>
      </w:r>
      <w:r w:rsidRPr="00F46629">
        <w:rPr>
          <w:rFonts w:ascii="Times New Roman" w:hAnsi="Times New Roman"/>
          <w:sz w:val="24"/>
        </w:rPr>
        <w:t>are trust-worthy [sic] and hard-working which would benefit anyone needing a mover.”</w:t>
      </w:r>
      <w:r w:rsidR="00F46629">
        <w:rPr>
          <w:rFonts w:ascii="Times New Roman" w:hAnsi="Times New Roman"/>
          <w:sz w:val="24"/>
        </w:rPr>
        <w:t xml:space="preserve"> </w:t>
      </w:r>
      <w:r w:rsidR="00514639">
        <w:rPr>
          <w:rFonts w:ascii="Times New Roman" w:hAnsi="Times New Roman"/>
          <w:sz w:val="24"/>
        </w:rPr>
        <w:t>[Emphasis added]</w:t>
      </w:r>
      <w:r w:rsidR="00F46629">
        <w:rPr>
          <w:rFonts w:ascii="Times New Roman" w:hAnsi="Times New Roman"/>
          <w:sz w:val="24"/>
        </w:rPr>
        <w:t xml:space="preserve">.  </w:t>
      </w:r>
      <w:r w:rsidR="00F46629">
        <w:rPr>
          <w:rFonts w:ascii="Times New Roman" w:hAnsi="Times New Roman"/>
          <w:sz w:val="24"/>
        </w:rPr>
        <w:br/>
      </w:r>
    </w:p>
    <w:p w:rsidR="004739FA" w:rsidRDefault="00F46629" w:rsidP="005617F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The </w:t>
      </w:r>
      <w:r w:rsidR="00514639">
        <w:rPr>
          <w:rFonts w:ascii="Times New Roman" w:hAnsi="Times New Roman"/>
          <w:sz w:val="24"/>
        </w:rPr>
        <w:t xml:space="preserve">household goods permit </w:t>
      </w:r>
      <w:r>
        <w:rPr>
          <w:rFonts w:ascii="Times New Roman" w:hAnsi="Times New Roman"/>
          <w:sz w:val="24"/>
        </w:rPr>
        <w:t xml:space="preserve">application </w:t>
      </w:r>
      <w:r w:rsidR="00514639">
        <w:rPr>
          <w:rFonts w:ascii="Times New Roman" w:hAnsi="Times New Roman"/>
          <w:sz w:val="24"/>
        </w:rPr>
        <w:t xml:space="preserve">submitted by Mr. </w:t>
      </w:r>
      <w:proofErr w:type="spellStart"/>
      <w:r w:rsidR="00514639">
        <w:rPr>
          <w:rFonts w:ascii="Times New Roman" w:hAnsi="Times New Roman"/>
          <w:sz w:val="24"/>
        </w:rPr>
        <w:t>Gripp</w:t>
      </w:r>
      <w:proofErr w:type="spellEnd"/>
      <w:r w:rsidR="00514639">
        <w:rPr>
          <w:rFonts w:ascii="Times New Roman" w:hAnsi="Times New Roman"/>
          <w:sz w:val="24"/>
        </w:rPr>
        <w:t xml:space="preserve"> </w:t>
      </w:r>
      <w:r>
        <w:rPr>
          <w:rFonts w:ascii="Times New Roman" w:hAnsi="Times New Roman"/>
          <w:sz w:val="24"/>
        </w:rPr>
        <w:t xml:space="preserve">was received via facsimile from “Westside Dermatology.”  Ashley </w:t>
      </w:r>
      <w:proofErr w:type="spellStart"/>
      <w:r>
        <w:rPr>
          <w:rFonts w:ascii="Times New Roman" w:hAnsi="Times New Roman"/>
          <w:sz w:val="24"/>
        </w:rPr>
        <w:t>Gripp’s</w:t>
      </w:r>
      <w:proofErr w:type="spellEnd"/>
      <w:r>
        <w:rPr>
          <w:rFonts w:ascii="Times New Roman" w:hAnsi="Times New Roman"/>
          <w:sz w:val="24"/>
        </w:rPr>
        <w:t xml:space="preserve"> Facebook profile lists her employer as “Westside Dermatology.” Supporter James </w:t>
      </w:r>
      <w:proofErr w:type="spellStart"/>
      <w:r>
        <w:rPr>
          <w:rFonts w:ascii="Times New Roman" w:hAnsi="Times New Roman"/>
          <w:sz w:val="24"/>
        </w:rPr>
        <w:t>Collyer</w:t>
      </w:r>
      <w:proofErr w:type="spellEnd"/>
      <w:r>
        <w:rPr>
          <w:rFonts w:ascii="Times New Roman" w:hAnsi="Times New Roman"/>
          <w:sz w:val="24"/>
        </w:rPr>
        <w:t>, MD</w:t>
      </w:r>
      <w:r w:rsidR="006641A9">
        <w:rPr>
          <w:rFonts w:ascii="Times New Roman" w:hAnsi="Times New Roman"/>
          <w:sz w:val="24"/>
        </w:rPr>
        <w:t>,</w:t>
      </w:r>
      <w:r>
        <w:rPr>
          <w:rFonts w:ascii="Times New Roman" w:hAnsi="Times New Roman"/>
          <w:sz w:val="24"/>
        </w:rPr>
        <w:t xml:space="preserve"> is a physician for Westside Dermatology; supporter Wendy </w:t>
      </w:r>
      <w:proofErr w:type="spellStart"/>
      <w:r>
        <w:rPr>
          <w:rFonts w:ascii="Times New Roman" w:hAnsi="Times New Roman"/>
          <w:sz w:val="24"/>
        </w:rPr>
        <w:t>Petronave</w:t>
      </w:r>
      <w:proofErr w:type="spellEnd"/>
      <w:r>
        <w:rPr>
          <w:rFonts w:ascii="Times New Roman" w:hAnsi="Times New Roman"/>
          <w:sz w:val="24"/>
        </w:rPr>
        <w:t xml:space="preserve"> is an employee. </w:t>
      </w:r>
      <w:r>
        <w:rPr>
          <w:rFonts w:ascii="Times New Roman" w:hAnsi="Times New Roman"/>
          <w:sz w:val="24"/>
        </w:rPr>
        <w:br/>
      </w:r>
    </w:p>
    <w:p w:rsidR="00F46629" w:rsidRDefault="00F46629" w:rsidP="00F4662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Staff contacted Dr. James </w:t>
      </w:r>
      <w:proofErr w:type="spellStart"/>
      <w:r>
        <w:rPr>
          <w:rFonts w:ascii="Times New Roman" w:hAnsi="Times New Roman"/>
          <w:sz w:val="24"/>
        </w:rPr>
        <w:t>Collyer</w:t>
      </w:r>
      <w:proofErr w:type="spellEnd"/>
      <w:r>
        <w:rPr>
          <w:rFonts w:ascii="Times New Roman" w:hAnsi="Times New Roman"/>
          <w:sz w:val="24"/>
        </w:rPr>
        <w:t xml:space="preserve"> on March 6, 2013.  After verifying his information and comments on his statement of support, Staff asked Dr. </w:t>
      </w:r>
      <w:proofErr w:type="spellStart"/>
      <w:r>
        <w:rPr>
          <w:rFonts w:ascii="Times New Roman" w:hAnsi="Times New Roman"/>
          <w:sz w:val="24"/>
        </w:rPr>
        <w:t>Collyer</w:t>
      </w:r>
      <w:proofErr w:type="spellEnd"/>
      <w:r>
        <w:rPr>
          <w:rFonts w:ascii="Times New Roman" w:hAnsi="Times New Roman"/>
          <w:sz w:val="24"/>
        </w:rPr>
        <w:t xml:space="preserve"> to please verify the owner of B&amp;Z Moving L.L.C.  Dr. </w:t>
      </w:r>
      <w:proofErr w:type="spellStart"/>
      <w:r>
        <w:rPr>
          <w:rFonts w:ascii="Times New Roman" w:hAnsi="Times New Roman"/>
          <w:sz w:val="24"/>
        </w:rPr>
        <w:t>Collyer</w:t>
      </w:r>
      <w:proofErr w:type="spellEnd"/>
      <w:r>
        <w:rPr>
          <w:rFonts w:ascii="Times New Roman" w:hAnsi="Times New Roman"/>
          <w:sz w:val="24"/>
        </w:rPr>
        <w:t xml:space="preserve"> replied, “The owners are Zachary </w:t>
      </w:r>
      <w:proofErr w:type="spellStart"/>
      <w:r>
        <w:rPr>
          <w:rFonts w:ascii="Times New Roman" w:hAnsi="Times New Roman"/>
          <w:sz w:val="24"/>
        </w:rPr>
        <w:t>Gripp</w:t>
      </w:r>
      <w:proofErr w:type="spellEnd"/>
      <w:r>
        <w:rPr>
          <w:rFonts w:ascii="Times New Roman" w:hAnsi="Times New Roman"/>
          <w:sz w:val="24"/>
        </w:rPr>
        <w:t xml:space="preserve"> and Billy Trick.”</w:t>
      </w:r>
      <w:r>
        <w:rPr>
          <w:rFonts w:ascii="Times New Roman" w:hAnsi="Times New Roman"/>
          <w:sz w:val="24"/>
        </w:rPr>
        <w:br/>
      </w:r>
    </w:p>
    <w:p w:rsidR="00D2187C" w:rsidRDefault="00F46629" w:rsidP="00F4662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F46629">
        <w:rPr>
          <w:rFonts w:ascii="Times New Roman" w:hAnsi="Times New Roman"/>
          <w:sz w:val="24"/>
        </w:rPr>
        <w:t xml:space="preserve">When Commission Licensing Services Staff contacted Mr. </w:t>
      </w:r>
      <w:proofErr w:type="spellStart"/>
      <w:r w:rsidRPr="00F46629">
        <w:rPr>
          <w:rFonts w:ascii="Times New Roman" w:hAnsi="Times New Roman"/>
          <w:sz w:val="24"/>
        </w:rPr>
        <w:t>Gripp</w:t>
      </w:r>
      <w:proofErr w:type="spellEnd"/>
      <w:r w:rsidRPr="00F46629">
        <w:rPr>
          <w:rFonts w:ascii="Times New Roman" w:hAnsi="Times New Roman"/>
          <w:sz w:val="24"/>
        </w:rPr>
        <w:t xml:space="preserve"> to inquire about the ownership </w:t>
      </w:r>
      <w:r>
        <w:rPr>
          <w:rFonts w:ascii="Times New Roman" w:hAnsi="Times New Roman"/>
          <w:sz w:val="24"/>
        </w:rPr>
        <w:t>of the business,</w:t>
      </w:r>
      <w:r w:rsidRPr="00F46629">
        <w:rPr>
          <w:rFonts w:ascii="Times New Roman" w:hAnsi="Times New Roman"/>
          <w:sz w:val="24"/>
        </w:rPr>
        <w:t xml:space="preserve"> Mr. </w:t>
      </w:r>
      <w:proofErr w:type="spellStart"/>
      <w:r w:rsidRPr="00F46629">
        <w:rPr>
          <w:rFonts w:ascii="Times New Roman" w:hAnsi="Times New Roman"/>
          <w:sz w:val="24"/>
        </w:rPr>
        <w:t>Gripp</w:t>
      </w:r>
      <w:proofErr w:type="spellEnd"/>
      <w:r w:rsidRPr="00F46629">
        <w:rPr>
          <w:rFonts w:ascii="Times New Roman" w:hAnsi="Times New Roman"/>
          <w:sz w:val="24"/>
        </w:rPr>
        <w:t xml:space="preserve"> stated that his “brother-in-law” </w:t>
      </w:r>
      <w:r w:rsidR="006641A9">
        <w:rPr>
          <w:rFonts w:ascii="Times New Roman" w:hAnsi="Times New Roman"/>
          <w:sz w:val="24"/>
        </w:rPr>
        <w:t>was</w:t>
      </w:r>
      <w:r w:rsidR="006641A9" w:rsidRPr="00F46629">
        <w:rPr>
          <w:rFonts w:ascii="Times New Roman" w:hAnsi="Times New Roman"/>
          <w:sz w:val="24"/>
        </w:rPr>
        <w:t xml:space="preserve"> </w:t>
      </w:r>
      <w:r w:rsidRPr="00F46629">
        <w:rPr>
          <w:rFonts w:ascii="Times New Roman" w:hAnsi="Times New Roman"/>
          <w:sz w:val="24"/>
        </w:rPr>
        <w:t xml:space="preserve">assisting him with </w:t>
      </w:r>
      <w:r w:rsidR="006641A9">
        <w:rPr>
          <w:rFonts w:ascii="Times New Roman" w:hAnsi="Times New Roman"/>
          <w:sz w:val="24"/>
        </w:rPr>
        <w:t>obtaining support statements</w:t>
      </w:r>
      <w:r w:rsidRPr="00F46629">
        <w:rPr>
          <w:rFonts w:ascii="Times New Roman" w:hAnsi="Times New Roman"/>
          <w:sz w:val="24"/>
        </w:rPr>
        <w:t xml:space="preserve">. </w:t>
      </w:r>
      <w:r>
        <w:rPr>
          <w:rFonts w:ascii="Times New Roman" w:hAnsi="Times New Roman"/>
          <w:sz w:val="24"/>
        </w:rPr>
        <w:t xml:space="preserve"> </w:t>
      </w:r>
      <w:r w:rsidRPr="00F46629">
        <w:rPr>
          <w:rFonts w:ascii="Times New Roman" w:hAnsi="Times New Roman"/>
          <w:sz w:val="24"/>
        </w:rPr>
        <w:t xml:space="preserve">Mr. Trick is engaged to Mr. </w:t>
      </w:r>
      <w:proofErr w:type="spellStart"/>
      <w:r w:rsidRPr="00F46629">
        <w:rPr>
          <w:rFonts w:ascii="Times New Roman" w:hAnsi="Times New Roman"/>
          <w:sz w:val="24"/>
        </w:rPr>
        <w:t>Gripp’s</w:t>
      </w:r>
      <w:proofErr w:type="spellEnd"/>
      <w:r w:rsidRPr="00F46629">
        <w:rPr>
          <w:rFonts w:ascii="Times New Roman" w:hAnsi="Times New Roman"/>
          <w:sz w:val="24"/>
        </w:rPr>
        <w:t xml:space="preserve"> sister, </w:t>
      </w:r>
      <w:r>
        <w:rPr>
          <w:rFonts w:ascii="Times New Roman" w:hAnsi="Times New Roman"/>
          <w:sz w:val="24"/>
        </w:rPr>
        <w:t xml:space="preserve">Ashley </w:t>
      </w:r>
      <w:proofErr w:type="spellStart"/>
      <w:r>
        <w:rPr>
          <w:rFonts w:ascii="Times New Roman" w:hAnsi="Times New Roman"/>
          <w:sz w:val="24"/>
        </w:rPr>
        <w:t>Gripp</w:t>
      </w:r>
      <w:proofErr w:type="spellEnd"/>
      <w:r w:rsidR="00514639">
        <w:rPr>
          <w:rFonts w:ascii="Times New Roman" w:hAnsi="Times New Roman"/>
          <w:sz w:val="24"/>
        </w:rPr>
        <w:t>.</w:t>
      </w:r>
      <w:r>
        <w:rPr>
          <w:rFonts w:ascii="Times New Roman" w:hAnsi="Times New Roman"/>
          <w:sz w:val="24"/>
        </w:rPr>
        <w:br/>
      </w:r>
    </w:p>
    <w:p w:rsidR="00F46629" w:rsidRPr="00F46629" w:rsidRDefault="00F46629" w:rsidP="00F4662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C67BA0">
        <w:rPr>
          <w:rFonts w:ascii="Times New Roman" w:hAnsi="Times New Roman"/>
          <w:sz w:val="24"/>
        </w:rPr>
        <w:t xml:space="preserve">Staff believes that Zachary </w:t>
      </w:r>
      <w:proofErr w:type="spellStart"/>
      <w:r w:rsidRPr="00C67BA0">
        <w:rPr>
          <w:rFonts w:ascii="Times New Roman" w:hAnsi="Times New Roman"/>
          <w:sz w:val="24"/>
        </w:rPr>
        <w:t>Gripp</w:t>
      </w:r>
      <w:proofErr w:type="spellEnd"/>
      <w:r w:rsidRPr="00C67BA0">
        <w:rPr>
          <w:rFonts w:ascii="Times New Roman" w:hAnsi="Times New Roman"/>
          <w:sz w:val="24"/>
        </w:rPr>
        <w:t xml:space="preserve"> </w:t>
      </w:r>
      <w:r w:rsidR="00A045B9">
        <w:rPr>
          <w:rFonts w:ascii="Times New Roman" w:hAnsi="Times New Roman"/>
          <w:sz w:val="24"/>
        </w:rPr>
        <w:t xml:space="preserve">intentionally </w:t>
      </w:r>
      <w:r w:rsidRPr="00C67BA0">
        <w:rPr>
          <w:rFonts w:ascii="Times New Roman" w:hAnsi="Times New Roman"/>
          <w:sz w:val="24"/>
        </w:rPr>
        <w:t xml:space="preserve">submitted a household goods permit </w:t>
      </w:r>
      <w:r w:rsidR="00DE09B7">
        <w:rPr>
          <w:rFonts w:ascii="Times New Roman" w:hAnsi="Times New Roman"/>
          <w:sz w:val="24"/>
        </w:rPr>
        <w:t xml:space="preserve">application </w:t>
      </w:r>
      <w:r>
        <w:rPr>
          <w:rFonts w:ascii="Times New Roman" w:hAnsi="Times New Roman"/>
          <w:sz w:val="24"/>
        </w:rPr>
        <w:t>that</w:t>
      </w:r>
      <w:r w:rsidR="00514639">
        <w:rPr>
          <w:rFonts w:ascii="Times New Roman" w:hAnsi="Times New Roman"/>
          <w:sz w:val="24"/>
        </w:rPr>
        <w:t xml:space="preserve"> </w:t>
      </w:r>
      <w:r>
        <w:rPr>
          <w:rFonts w:ascii="Times New Roman" w:hAnsi="Times New Roman"/>
          <w:sz w:val="24"/>
        </w:rPr>
        <w:t>contains</w:t>
      </w:r>
      <w:r w:rsidRPr="00C67BA0">
        <w:rPr>
          <w:rFonts w:ascii="Times New Roman" w:hAnsi="Times New Roman"/>
          <w:sz w:val="24"/>
        </w:rPr>
        <w:t xml:space="preserve"> false information</w:t>
      </w:r>
      <w:r>
        <w:rPr>
          <w:rFonts w:ascii="Times New Roman" w:hAnsi="Times New Roman"/>
          <w:sz w:val="24"/>
        </w:rPr>
        <w:t xml:space="preserve"> to conceal the fact that his </w:t>
      </w:r>
      <w:r w:rsidRPr="00C67BA0">
        <w:rPr>
          <w:rFonts w:ascii="Times New Roman" w:hAnsi="Times New Roman"/>
          <w:sz w:val="24"/>
        </w:rPr>
        <w:t>business partner, William A. Trick</w:t>
      </w:r>
      <w:r w:rsidR="00514639">
        <w:rPr>
          <w:rFonts w:ascii="Times New Roman" w:hAnsi="Times New Roman"/>
          <w:sz w:val="24"/>
        </w:rPr>
        <w:t>,</w:t>
      </w:r>
      <w:r>
        <w:rPr>
          <w:rFonts w:ascii="Times New Roman" w:hAnsi="Times New Roman"/>
          <w:sz w:val="24"/>
        </w:rPr>
        <w:t xml:space="preserve"> is</w:t>
      </w:r>
      <w:r w:rsidRPr="00C67BA0">
        <w:rPr>
          <w:rFonts w:ascii="Times New Roman" w:hAnsi="Times New Roman"/>
          <w:sz w:val="24"/>
        </w:rPr>
        <w:t xml:space="preserve"> a Level II registered sex-offender</w:t>
      </w:r>
      <w:r w:rsidR="00A045B9">
        <w:rPr>
          <w:rFonts w:ascii="Times New Roman" w:hAnsi="Times New Roman"/>
          <w:sz w:val="24"/>
        </w:rPr>
        <w:t>, which may prohibit the company from obtaining a permit under commission fitness standards.</w:t>
      </w:r>
    </w:p>
    <w:p w:rsidR="001C6597" w:rsidRPr="00D2187C" w:rsidRDefault="001C6597" w:rsidP="00C75E9E">
      <w:pPr>
        <w:widowControl/>
        <w:autoSpaceDE/>
        <w:autoSpaceDN/>
        <w:adjustRightInd/>
        <w:spacing w:line="264" w:lineRule="auto"/>
        <w:rPr>
          <w:rFonts w:ascii="Times New Roman" w:hAnsi="Times New Roman"/>
          <w:sz w:val="24"/>
        </w:rPr>
      </w:pPr>
    </w:p>
    <w:p w:rsidR="003867EF" w:rsidRPr="00D2187C" w:rsidRDefault="00B3332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The</w:t>
      </w:r>
      <w:r w:rsidR="002810D1" w:rsidRPr="00D2187C">
        <w:rPr>
          <w:rFonts w:ascii="Times New Roman" w:hAnsi="Times New Roman"/>
          <w:sz w:val="24"/>
        </w:rPr>
        <w:t xml:space="preserve">se allegations, if not satisfactorily rebutted, support </w:t>
      </w:r>
      <w:r w:rsidR="009A0481" w:rsidRPr="00D2187C">
        <w:rPr>
          <w:rFonts w:ascii="Times New Roman" w:hAnsi="Times New Roman"/>
          <w:sz w:val="24"/>
        </w:rPr>
        <w:t xml:space="preserve">factual </w:t>
      </w:r>
      <w:r w:rsidR="002810D1" w:rsidRPr="00D2187C">
        <w:rPr>
          <w:rFonts w:ascii="Times New Roman" w:hAnsi="Times New Roman"/>
          <w:sz w:val="24"/>
        </w:rPr>
        <w:t xml:space="preserve">findings </w:t>
      </w:r>
      <w:r w:rsidR="009A0481" w:rsidRPr="00D2187C">
        <w:rPr>
          <w:rFonts w:ascii="Times New Roman" w:hAnsi="Times New Roman"/>
          <w:sz w:val="24"/>
        </w:rPr>
        <w:t xml:space="preserve">that the application contains </w:t>
      </w:r>
      <w:r w:rsidR="00215BD9">
        <w:rPr>
          <w:rFonts w:ascii="Times New Roman" w:hAnsi="Times New Roman"/>
          <w:sz w:val="24"/>
        </w:rPr>
        <w:t xml:space="preserve">a </w:t>
      </w:r>
      <w:r w:rsidR="009A0481" w:rsidRPr="00D2187C">
        <w:rPr>
          <w:rFonts w:ascii="Times New Roman" w:hAnsi="Times New Roman"/>
          <w:sz w:val="24"/>
        </w:rPr>
        <w:t>significant</w:t>
      </w:r>
      <w:r w:rsidRPr="00D2187C">
        <w:rPr>
          <w:rFonts w:ascii="Times New Roman" w:hAnsi="Times New Roman"/>
          <w:sz w:val="24"/>
        </w:rPr>
        <w:t xml:space="preserve"> </w:t>
      </w:r>
      <w:r w:rsidR="00D801F5" w:rsidRPr="00D2187C">
        <w:rPr>
          <w:rFonts w:ascii="Times New Roman" w:hAnsi="Times New Roman"/>
          <w:sz w:val="24"/>
        </w:rPr>
        <w:t>misrepresentation</w:t>
      </w:r>
      <w:r w:rsidR="00215BD9">
        <w:rPr>
          <w:rFonts w:ascii="Times New Roman" w:hAnsi="Times New Roman"/>
          <w:sz w:val="24"/>
        </w:rPr>
        <w:t>,</w:t>
      </w:r>
      <w:r w:rsidR="009A0481" w:rsidRPr="00D2187C">
        <w:rPr>
          <w:rFonts w:ascii="Times New Roman" w:hAnsi="Times New Roman"/>
          <w:sz w:val="24"/>
        </w:rPr>
        <w:t xml:space="preserve"> and </w:t>
      </w:r>
      <w:r w:rsidR="00DE09B7">
        <w:rPr>
          <w:rFonts w:ascii="Times New Roman" w:hAnsi="Times New Roman"/>
          <w:sz w:val="24"/>
        </w:rPr>
        <w:t xml:space="preserve">that Mr. </w:t>
      </w:r>
      <w:proofErr w:type="spellStart"/>
      <w:r w:rsidR="00DE09B7">
        <w:rPr>
          <w:rFonts w:ascii="Times New Roman" w:hAnsi="Times New Roman"/>
          <w:sz w:val="24"/>
        </w:rPr>
        <w:t>Gripp</w:t>
      </w:r>
      <w:proofErr w:type="spellEnd"/>
      <w:r w:rsidR="00DE09B7">
        <w:rPr>
          <w:rFonts w:ascii="Times New Roman" w:hAnsi="Times New Roman"/>
          <w:sz w:val="24"/>
        </w:rPr>
        <w:t xml:space="preserve"> has a</w:t>
      </w:r>
      <w:r w:rsidR="00500AD5">
        <w:rPr>
          <w:rFonts w:ascii="Times New Roman" w:hAnsi="Times New Roman"/>
          <w:sz w:val="24"/>
        </w:rPr>
        <w:t xml:space="preserve"> business partner, Mr. Trick, </w:t>
      </w:r>
      <w:r w:rsidR="00DE09B7">
        <w:rPr>
          <w:rFonts w:ascii="Times New Roman" w:hAnsi="Times New Roman"/>
          <w:sz w:val="24"/>
        </w:rPr>
        <w:t xml:space="preserve">who </w:t>
      </w:r>
      <w:r w:rsidR="00500AD5">
        <w:rPr>
          <w:rFonts w:ascii="Times New Roman" w:hAnsi="Times New Roman"/>
          <w:sz w:val="24"/>
        </w:rPr>
        <w:t xml:space="preserve">is </w:t>
      </w:r>
      <w:r w:rsidR="00514639" w:rsidRPr="00C67BA0">
        <w:rPr>
          <w:rFonts w:ascii="Times New Roman" w:hAnsi="Times New Roman"/>
          <w:sz w:val="24"/>
        </w:rPr>
        <w:t>a Level II registered sex-offender</w:t>
      </w:r>
      <w:r w:rsidR="00500AD5">
        <w:rPr>
          <w:rFonts w:ascii="Times New Roman" w:hAnsi="Times New Roman"/>
          <w:sz w:val="24"/>
        </w:rPr>
        <w:t xml:space="preserve">. </w:t>
      </w:r>
      <w:r w:rsidR="00514639">
        <w:rPr>
          <w:rFonts w:ascii="Times New Roman" w:hAnsi="Times New Roman"/>
          <w:sz w:val="24"/>
        </w:rPr>
        <w:t xml:space="preserve"> </w:t>
      </w:r>
      <w:r w:rsidR="009A0481" w:rsidRPr="00D2187C">
        <w:rPr>
          <w:rFonts w:ascii="Times New Roman" w:hAnsi="Times New Roman"/>
          <w:sz w:val="24"/>
        </w:rPr>
        <w:t xml:space="preserve">Such factual findings, in turn, support the conclusion </w:t>
      </w:r>
      <w:r w:rsidR="000C2783" w:rsidRPr="00D2187C">
        <w:rPr>
          <w:rFonts w:ascii="Times New Roman" w:hAnsi="Times New Roman"/>
          <w:sz w:val="24"/>
        </w:rPr>
        <w:t>that issuing the permit</w:t>
      </w:r>
      <w:r w:rsidR="003A6A99" w:rsidRPr="00D2187C">
        <w:rPr>
          <w:rFonts w:ascii="Times New Roman" w:hAnsi="Times New Roman"/>
          <w:sz w:val="24"/>
        </w:rPr>
        <w:t xml:space="preserve"> is not in the public interest, and the</w:t>
      </w:r>
      <w:r w:rsidR="003867EF" w:rsidRPr="00D2187C">
        <w:rPr>
          <w:rFonts w:ascii="Times New Roman" w:hAnsi="Times New Roman"/>
          <w:sz w:val="24"/>
        </w:rPr>
        <w:t xml:space="preserve"> application should be denied.</w:t>
      </w:r>
    </w:p>
    <w:p w:rsidR="003867EF" w:rsidRPr="00D2187C" w:rsidRDefault="003867EF" w:rsidP="00C75E9E">
      <w:pPr>
        <w:pStyle w:val="ListParagraph"/>
        <w:spacing w:line="264" w:lineRule="auto"/>
        <w:rPr>
          <w:rFonts w:ascii="Times New Roman" w:hAnsi="Times New Roman"/>
          <w:b/>
          <w:sz w:val="24"/>
        </w:rPr>
      </w:pPr>
    </w:p>
    <w:p w:rsidR="001C5E99"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b/>
          <w:sz w:val="24"/>
        </w:rPr>
        <w:t>NOTICE OF OPPORTUNITY FOR HEARING.</w:t>
      </w:r>
      <w:r w:rsidRPr="00D2187C">
        <w:rPr>
          <w:rFonts w:ascii="Times New Roman" w:hAnsi="Times New Roman"/>
          <w:sz w:val="24"/>
        </w:rPr>
        <w:t xml:space="preserve">  </w:t>
      </w:r>
      <w:r w:rsidR="00A90F42">
        <w:rPr>
          <w:rFonts w:ascii="Times New Roman" w:hAnsi="Times New Roman"/>
          <w:sz w:val="24"/>
        </w:rPr>
        <w:t>B&amp;Z Moving L.L.C.</w:t>
      </w:r>
      <w:r w:rsidRPr="00D2187C">
        <w:rPr>
          <w:rFonts w:ascii="Times New Roman" w:hAnsi="Times New Roman"/>
          <w:sz w:val="24"/>
        </w:rPr>
        <w:t xml:space="preserve"> may request a hearing to contest the factual allegations set out in this </w:t>
      </w:r>
      <w:r w:rsidR="00CF6445" w:rsidRPr="00D2187C">
        <w:rPr>
          <w:rFonts w:ascii="Times New Roman" w:hAnsi="Times New Roman"/>
          <w:sz w:val="24"/>
        </w:rPr>
        <w:t>n</w:t>
      </w:r>
      <w:r w:rsidRPr="00D2187C">
        <w:rPr>
          <w:rFonts w:ascii="Times New Roman" w:hAnsi="Times New Roman"/>
          <w:sz w:val="24"/>
        </w:rPr>
        <w:t xml:space="preserve">otice.  </w:t>
      </w:r>
      <w:r w:rsidR="00A90F42">
        <w:rPr>
          <w:rFonts w:ascii="Times New Roman" w:hAnsi="Times New Roman"/>
          <w:sz w:val="24"/>
        </w:rPr>
        <w:t>B&amp;Z Moving</w:t>
      </w:r>
      <w:r w:rsidR="00A90F42" w:rsidRPr="00D2187C">
        <w:rPr>
          <w:rFonts w:ascii="Times New Roman" w:hAnsi="Times New Roman"/>
          <w:sz w:val="24"/>
        </w:rPr>
        <w:t xml:space="preserve"> </w:t>
      </w:r>
      <w:r w:rsidR="009A0481" w:rsidRPr="00D2187C">
        <w:rPr>
          <w:rFonts w:ascii="Times New Roman" w:hAnsi="Times New Roman"/>
          <w:sz w:val="24"/>
        </w:rPr>
        <w:t>may</w:t>
      </w:r>
      <w:r w:rsidRPr="00D2187C">
        <w:rPr>
          <w:rFonts w:ascii="Times New Roman" w:hAnsi="Times New Roman"/>
          <w:sz w:val="24"/>
        </w:rPr>
        <w:t xml:space="preserve"> request </w:t>
      </w:r>
      <w:r w:rsidR="009A0481" w:rsidRPr="00D2187C">
        <w:rPr>
          <w:rFonts w:ascii="Times New Roman" w:hAnsi="Times New Roman"/>
          <w:sz w:val="24"/>
        </w:rPr>
        <w:t xml:space="preserve">such </w:t>
      </w:r>
      <w:r w:rsidRPr="00D2187C">
        <w:rPr>
          <w:rFonts w:ascii="Times New Roman" w:hAnsi="Times New Roman"/>
          <w:sz w:val="24"/>
        </w:rPr>
        <w:t xml:space="preserve">a hearing </w:t>
      </w:r>
      <w:r w:rsidR="009A0481" w:rsidRPr="00D2187C">
        <w:rPr>
          <w:rFonts w:ascii="Times New Roman" w:hAnsi="Times New Roman"/>
          <w:sz w:val="24"/>
        </w:rPr>
        <w:t xml:space="preserve">by filing </w:t>
      </w:r>
      <w:r w:rsidRPr="00D2187C">
        <w:rPr>
          <w:rFonts w:ascii="Times New Roman" w:hAnsi="Times New Roman"/>
          <w:sz w:val="24"/>
        </w:rPr>
        <w:t xml:space="preserve">a written request for a hearing with the Commission by </w:t>
      </w:r>
      <w:r w:rsidR="00DE09B7" w:rsidRPr="00DE09B7">
        <w:rPr>
          <w:rFonts w:ascii="Times New Roman" w:hAnsi="Times New Roman"/>
          <w:b/>
          <w:sz w:val="24"/>
        </w:rPr>
        <w:t>April 9</w:t>
      </w:r>
      <w:r w:rsidR="00833B3B" w:rsidRPr="00DE09B7">
        <w:rPr>
          <w:rFonts w:ascii="Times New Roman" w:hAnsi="Times New Roman"/>
          <w:b/>
          <w:sz w:val="24"/>
        </w:rPr>
        <w:t>, 201</w:t>
      </w:r>
      <w:r w:rsidR="00A90F42" w:rsidRPr="00DE09B7">
        <w:rPr>
          <w:rFonts w:ascii="Times New Roman" w:hAnsi="Times New Roman"/>
          <w:b/>
          <w:sz w:val="24"/>
        </w:rPr>
        <w:t>3</w:t>
      </w:r>
      <w:r w:rsidRPr="00DE09B7">
        <w:rPr>
          <w:rFonts w:ascii="Times New Roman" w:hAnsi="Times New Roman"/>
          <w:sz w:val="24"/>
        </w:rPr>
        <w:t>.</w:t>
      </w:r>
      <w:r w:rsidRPr="00D2187C">
        <w:rPr>
          <w:rFonts w:ascii="Times New Roman" w:hAnsi="Times New Roman"/>
          <w:sz w:val="24"/>
        </w:rPr>
        <w:t xml:space="preserve">  An original and five (5) paper copies of the request must be directed to the attention of </w:t>
      </w:r>
      <w:r w:rsidR="00993162">
        <w:rPr>
          <w:rFonts w:ascii="Times New Roman" w:hAnsi="Times New Roman"/>
          <w:sz w:val="24"/>
        </w:rPr>
        <w:t>Steven V. King</w:t>
      </w:r>
      <w:r w:rsidRPr="00D2187C">
        <w:rPr>
          <w:rFonts w:ascii="Times New Roman" w:hAnsi="Times New Roman"/>
          <w:sz w:val="24"/>
        </w:rPr>
        <w:t xml:space="preserve">, </w:t>
      </w:r>
      <w:r w:rsidR="00993162">
        <w:rPr>
          <w:rFonts w:ascii="Times New Roman" w:hAnsi="Times New Roman"/>
          <w:sz w:val="24"/>
        </w:rPr>
        <w:t xml:space="preserve">Acting </w:t>
      </w:r>
      <w:r w:rsidRPr="00D2187C">
        <w:rPr>
          <w:rFonts w:ascii="Times New Roman" w:hAnsi="Times New Roman"/>
          <w:sz w:val="24"/>
        </w:rPr>
        <w:t xml:space="preserve">Executive </w:t>
      </w:r>
      <w:r w:rsidR="00C54DAE" w:rsidRPr="00D2187C">
        <w:rPr>
          <w:rFonts w:ascii="Times New Roman" w:hAnsi="Times New Roman"/>
          <w:sz w:val="24"/>
        </w:rPr>
        <w:t xml:space="preserve">Director and </w:t>
      </w:r>
      <w:r w:rsidRPr="00D2187C">
        <w:rPr>
          <w:rFonts w:ascii="Times New Roman" w:hAnsi="Times New Roman"/>
          <w:sz w:val="24"/>
        </w:rPr>
        <w:t xml:space="preserve">Secretary, Washington </w:t>
      </w:r>
      <w:r w:rsidRPr="00D2187C">
        <w:rPr>
          <w:rFonts w:ascii="Times New Roman" w:hAnsi="Times New Roman"/>
          <w:sz w:val="24"/>
        </w:rPr>
        <w:lastRenderedPageBreak/>
        <w:t>Utilities and Transportation Commission, P.O. Box 47250, Olympia, WA 98504-7250, and must reference Docket TV-</w:t>
      </w:r>
      <w:r w:rsidR="00993162">
        <w:rPr>
          <w:rFonts w:ascii="Times New Roman" w:hAnsi="Times New Roman"/>
          <w:sz w:val="24"/>
        </w:rPr>
        <w:t>130259</w:t>
      </w:r>
      <w:r w:rsidR="004E4484" w:rsidRPr="00D2187C">
        <w:rPr>
          <w:rFonts w:ascii="Times New Roman" w:hAnsi="Times New Roman"/>
          <w:sz w:val="24"/>
        </w:rPr>
        <w:t>.</w:t>
      </w:r>
    </w:p>
    <w:p w:rsidR="001C5E99" w:rsidRPr="00D2187C" w:rsidRDefault="001C5E99" w:rsidP="00C75E9E">
      <w:pPr>
        <w:spacing w:line="264" w:lineRule="auto"/>
        <w:rPr>
          <w:rFonts w:ascii="Times New Roman" w:hAnsi="Times New Roman"/>
          <w:sz w:val="24"/>
        </w:rPr>
      </w:pPr>
    </w:p>
    <w:p w:rsidR="001C5E99"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 xml:space="preserve">If </w:t>
      </w:r>
      <w:r w:rsidR="00A90F42">
        <w:rPr>
          <w:rFonts w:ascii="Times New Roman" w:hAnsi="Times New Roman"/>
          <w:sz w:val="24"/>
        </w:rPr>
        <w:t>B&amp;Z Moving</w:t>
      </w:r>
      <w:r w:rsidR="00A90F42" w:rsidRPr="00D2187C">
        <w:rPr>
          <w:rFonts w:ascii="Times New Roman" w:hAnsi="Times New Roman"/>
          <w:sz w:val="24"/>
        </w:rPr>
        <w:t xml:space="preserve"> </w:t>
      </w:r>
      <w:r w:rsidRPr="00D2187C">
        <w:rPr>
          <w:rFonts w:ascii="Times New Roman" w:hAnsi="Times New Roman"/>
          <w:sz w:val="24"/>
        </w:rPr>
        <w:t>requests a hearing</w:t>
      </w:r>
      <w:r w:rsidR="00F349AC" w:rsidRPr="00D2187C">
        <w:rPr>
          <w:rFonts w:ascii="Times New Roman" w:hAnsi="Times New Roman"/>
          <w:sz w:val="24"/>
        </w:rPr>
        <w:t xml:space="preserve"> by </w:t>
      </w:r>
      <w:r w:rsidR="00DE09B7" w:rsidRPr="00993162">
        <w:rPr>
          <w:rFonts w:ascii="Times New Roman" w:hAnsi="Times New Roman"/>
          <w:b/>
          <w:sz w:val="24"/>
        </w:rPr>
        <w:t>A</w:t>
      </w:r>
      <w:r w:rsidR="00DE09B7" w:rsidRPr="00DE09B7">
        <w:rPr>
          <w:rFonts w:ascii="Times New Roman" w:hAnsi="Times New Roman"/>
          <w:b/>
          <w:sz w:val="24"/>
        </w:rPr>
        <w:t>pril 9</w:t>
      </w:r>
      <w:r w:rsidR="00833B3B" w:rsidRPr="00DE09B7">
        <w:rPr>
          <w:rFonts w:ascii="Times New Roman" w:hAnsi="Times New Roman"/>
          <w:b/>
          <w:sz w:val="24"/>
        </w:rPr>
        <w:t>, 201</w:t>
      </w:r>
      <w:r w:rsidR="00A90F42" w:rsidRPr="00DE09B7">
        <w:rPr>
          <w:rFonts w:ascii="Times New Roman" w:hAnsi="Times New Roman"/>
          <w:b/>
          <w:sz w:val="24"/>
        </w:rPr>
        <w:t>3</w:t>
      </w:r>
      <w:r w:rsidRPr="00DE09B7">
        <w:rPr>
          <w:rFonts w:ascii="Times New Roman" w:hAnsi="Times New Roman"/>
          <w:sz w:val="24"/>
        </w:rPr>
        <w:t>,</w:t>
      </w:r>
      <w:r w:rsidRPr="00D2187C">
        <w:rPr>
          <w:rFonts w:ascii="Times New Roman" w:hAnsi="Times New Roman"/>
          <w:sz w:val="24"/>
        </w:rPr>
        <w:t xml:space="preserve"> the Commission will schedule a brief adjudicative proceeding under RCW 34.05.482 and WAC 480-07-610.  If </w:t>
      </w:r>
      <w:r w:rsidR="00A90F42">
        <w:rPr>
          <w:rFonts w:ascii="Times New Roman" w:hAnsi="Times New Roman"/>
          <w:sz w:val="24"/>
        </w:rPr>
        <w:t>B&amp;Z Moving</w:t>
      </w:r>
      <w:r w:rsidRPr="00D2187C">
        <w:rPr>
          <w:rFonts w:ascii="Times New Roman" w:hAnsi="Times New Roman"/>
          <w:sz w:val="24"/>
        </w:rPr>
        <w:t xml:space="preserve"> does not request a hearing by th</w:t>
      </w:r>
      <w:r w:rsidR="00F349AC" w:rsidRPr="00D2187C">
        <w:rPr>
          <w:rFonts w:ascii="Times New Roman" w:hAnsi="Times New Roman"/>
          <w:sz w:val="24"/>
        </w:rPr>
        <w:t>at date</w:t>
      </w:r>
      <w:r w:rsidRPr="00D2187C">
        <w:rPr>
          <w:rFonts w:ascii="Times New Roman" w:hAnsi="Times New Roman"/>
          <w:sz w:val="24"/>
        </w:rPr>
        <w:t>, the Commission will enter an order rejecting the application for permanent authority.</w:t>
      </w:r>
    </w:p>
    <w:p w:rsidR="001C5E99" w:rsidRPr="00D2187C" w:rsidRDefault="001C5E99" w:rsidP="00C75E9E">
      <w:pPr>
        <w:spacing w:line="264" w:lineRule="auto"/>
        <w:rPr>
          <w:rFonts w:ascii="Times New Roman" w:hAnsi="Times New Roman"/>
          <w:sz w:val="24"/>
        </w:rPr>
      </w:pPr>
    </w:p>
    <w:p w:rsidR="004E4484" w:rsidRPr="00D2187C" w:rsidRDefault="001C5E99" w:rsidP="00C54DAE">
      <w:pPr>
        <w:spacing w:line="264" w:lineRule="auto"/>
        <w:rPr>
          <w:rFonts w:ascii="Times New Roman" w:hAnsi="Times New Roman"/>
          <w:sz w:val="24"/>
        </w:rPr>
      </w:pPr>
      <w:proofErr w:type="gramStart"/>
      <w:r w:rsidRPr="00D2187C">
        <w:rPr>
          <w:rFonts w:ascii="Times New Roman" w:hAnsi="Times New Roman"/>
          <w:sz w:val="24"/>
        </w:rPr>
        <w:t>DATED at Olympia, Washington, and effective</w:t>
      </w:r>
      <w:r w:rsidR="00C54DAE" w:rsidRPr="00D2187C">
        <w:rPr>
          <w:rFonts w:ascii="Times New Roman" w:hAnsi="Times New Roman"/>
          <w:sz w:val="24"/>
        </w:rPr>
        <w:t xml:space="preserve"> </w:t>
      </w:r>
      <w:r w:rsidR="00DE09B7" w:rsidRPr="00DE09B7">
        <w:rPr>
          <w:rFonts w:ascii="Times New Roman" w:hAnsi="Times New Roman"/>
          <w:sz w:val="24"/>
        </w:rPr>
        <w:t>March 26</w:t>
      </w:r>
      <w:r w:rsidR="00302F3C" w:rsidRPr="00DE09B7">
        <w:rPr>
          <w:rFonts w:ascii="Times New Roman" w:hAnsi="Times New Roman"/>
          <w:sz w:val="24"/>
        </w:rPr>
        <w:t>,</w:t>
      </w:r>
      <w:r w:rsidR="00C54DAE" w:rsidRPr="00DE09B7">
        <w:rPr>
          <w:rFonts w:ascii="Times New Roman" w:hAnsi="Times New Roman"/>
          <w:sz w:val="24"/>
        </w:rPr>
        <w:t xml:space="preserve"> 201</w:t>
      </w:r>
      <w:r w:rsidR="00A90F42" w:rsidRPr="00DE09B7">
        <w:rPr>
          <w:rFonts w:ascii="Times New Roman" w:hAnsi="Times New Roman"/>
          <w:sz w:val="24"/>
        </w:rPr>
        <w:t>3</w:t>
      </w:r>
      <w:r w:rsidR="00C54DAE" w:rsidRPr="00DE09B7">
        <w:rPr>
          <w:rFonts w:ascii="Times New Roman" w:hAnsi="Times New Roman"/>
          <w:sz w:val="24"/>
        </w:rPr>
        <w:t>.</w:t>
      </w:r>
      <w:proofErr w:type="gramEnd"/>
    </w:p>
    <w:p w:rsidR="00C54DAE" w:rsidRPr="00D2187C" w:rsidRDefault="00C54DAE" w:rsidP="00C54DAE">
      <w:pPr>
        <w:spacing w:line="264" w:lineRule="auto"/>
        <w:rPr>
          <w:rFonts w:ascii="Times New Roman" w:hAnsi="Times New Roman"/>
          <w:sz w:val="24"/>
        </w:rPr>
      </w:pPr>
    </w:p>
    <w:p w:rsidR="00CA27A9" w:rsidRPr="00D2187C" w:rsidRDefault="00CA27A9" w:rsidP="00C75E9E">
      <w:pPr>
        <w:pStyle w:val="Heading2"/>
        <w:tabs>
          <w:tab w:val="clear" w:pos="4680"/>
        </w:tabs>
        <w:spacing w:line="264" w:lineRule="auto"/>
        <w:rPr>
          <w:rFonts w:ascii="Times New Roman" w:hAnsi="Times New Roman" w:cs="Times New Roman"/>
        </w:rPr>
      </w:pPr>
      <w:r w:rsidRPr="00D2187C">
        <w:rPr>
          <w:rFonts w:ascii="Times New Roman" w:hAnsi="Times New Roman" w:cs="Times New Roman"/>
        </w:rPr>
        <w:t>WASHINGTON UTILITIES AND</w:t>
      </w:r>
      <w:r w:rsidR="004E4484" w:rsidRPr="00D2187C">
        <w:rPr>
          <w:rFonts w:ascii="Times New Roman" w:hAnsi="Times New Roman" w:cs="Times New Roman"/>
        </w:rPr>
        <w:t xml:space="preserve"> </w:t>
      </w:r>
      <w:r w:rsidRPr="00D2187C">
        <w:rPr>
          <w:rFonts w:ascii="Times New Roman" w:hAnsi="Times New Roman" w:cs="Times New Roman"/>
        </w:rPr>
        <w:t>TRANSPORTATION COMMISSION</w:t>
      </w:r>
    </w:p>
    <w:p w:rsidR="00CA27A9" w:rsidRDefault="00CA27A9" w:rsidP="00C75E9E">
      <w:pPr>
        <w:spacing w:line="264" w:lineRule="auto"/>
        <w:rPr>
          <w:rFonts w:ascii="Times New Roman" w:hAnsi="Times New Roman"/>
          <w:sz w:val="24"/>
        </w:rPr>
      </w:pPr>
    </w:p>
    <w:p w:rsidR="00993162" w:rsidRDefault="00993162" w:rsidP="00C75E9E">
      <w:pPr>
        <w:spacing w:line="264" w:lineRule="auto"/>
        <w:rPr>
          <w:rFonts w:ascii="Times New Roman" w:hAnsi="Times New Roman"/>
          <w:sz w:val="24"/>
        </w:rPr>
      </w:pPr>
    </w:p>
    <w:p w:rsidR="00993162" w:rsidRPr="00D2187C" w:rsidRDefault="00993162" w:rsidP="00C75E9E">
      <w:pPr>
        <w:spacing w:line="264" w:lineRule="auto"/>
        <w:rPr>
          <w:rFonts w:ascii="Times New Roman" w:hAnsi="Times New Roman"/>
          <w:sz w:val="24"/>
        </w:rPr>
      </w:pPr>
    </w:p>
    <w:p w:rsidR="00CA27A9" w:rsidRPr="00D2187C" w:rsidRDefault="00CA27A9" w:rsidP="00C75E9E">
      <w:pPr>
        <w:spacing w:line="264" w:lineRule="auto"/>
        <w:rPr>
          <w:rFonts w:ascii="Times New Roman" w:hAnsi="Times New Roman"/>
          <w:sz w:val="24"/>
        </w:rPr>
      </w:pPr>
    </w:p>
    <w:p w:rsidR="00CA27A9" w:rsidRPr="00D2187C" w:rsidRDefault="00A90F42" w:rsidP="00C75E9E">
      <w:pPr>
        <w:spacing w:line="264" w:lineRule="auto"/>
        <w:ind w:firstLine="4320"/>
        <w:rPr>
          <w:rFonts w:ascii="Times New Roman" w:hAnsi="Times New Roman"/>
          <w:sz w:val="24"/>
        </w:rPr>
      </w:pPr>
      <w:r>
        <w:rPr>
          <w:rFonts w:ascii="Times New Roman" w:hAnsi="Times New Roman"/>
          <w:sz w:val="24"/>
        </w:rPr>
        <w:t>STEVEN V. KING</w:t>
      </w:r>
    </w:p>
    <w:p w:rsidR="00270548" w:rsidRPr="00D2187C" w:rsidRDefault="00DE09B7" w:rsidP="00225993">
      <w:pPr>
        <w:pStyle w:val="Heading1"/>
        <w:spacing w:line="264" w:lineRule="auto"/>
        <w:rPr>
          <w:rFonts w:ascii="Times New Roman" w:hAnsi="Times New Roman"/>
        </w:rPr>
      </w:pPr>
      <w:r>
        <w:rPr>
          <w:rFonts w:ascii="Times New Roman" w:hAnsi="Times New Roman" w:cs="Times New Roman"/>
        </w:rPr>
        <w:t xml:space="preserve">Acting </w:t>
      </w:r>
      <w:r w:rsidR="00CA27A9" w:rsidRPr="00D2187C">
        <w:rPr>
          <w:rFonts w:ascii="Times New Roman" w:hAnsi="Times New Roman" w:cs="Times New Roman"/>
        </w:rPr>
        <w:t>Executive Director and Secretary</w:t>
      </w:r>
    </w:p>
    <w:sectPr w:rsidR="00270548" w:rsidRPr="00D2187C" w:rsidSect="0017058F">
      <w:headerReference w:type="default" r:id="rId21"/>
      <w:headerReference w:type="first" r:id="rId22"/>
      <w:endnotePr>
        <w:numFmt w:val="decimal"/>
      </w:endnotePr>
      <w:type w:val="continuous"/>
      <w:pgSz w:w="12240" w:h="15840" w:code="1"/>
      <w:pgMar w:top="1440" w:right="1440" w:bottom="1440" w:left="2160" w:header="720" w:footer="864"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1D" w:rsidRDefault="00992C1D">
      <w:r>
        <w:separator/>
      </w:r>
    </w:p>
  </w:endnote>
  <w:endnote w:type="continuationSeparator" w:id="0">
    <w:p w:rsidR="00992C1D" w:rsidRDefault="0099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1D" w:rsidRDefault="00992C1D">
      <w:r>
        <w:separator/>
      </w:r>
    </w:p>
  </w:footnote>
  <w:footnote w:type="continuationSeparator" w:id="0">
    <w:p w:rsidR="00992C1D" w:rsidRDefault="00992C1D">
      <w:r>
        <w:continuationSeparator/>
      </w:r>
    </w:p>
  </w:footnote>
  <w:footnote w:id="1">
    <w:p w:rsidR="00E84C29" w:rsidRPr="00C54DAE" w:rsidRDefault="00E84C29">
      <w:pPr>
        <w:pStyle w:val="FootnoteText"/>
        <w:rPr>
          <w:rFonts w:ascii="Times New Roman" w:hAnsi="Times New Roman"/>
          <w:sz w:val="22"/>
          <w:szCs w:val="22"/>
        </w:rPr>
      </w:pPr>
      <w:r w:rsidRPr="00C54DAE">
        <w:rPr>
          <w:rStyle w:val="FootnoteReference"/>
          <w:rFonts w:ascii="Times New Roman" w:hAnsi="Times New Roman"/>
          <w:sz w:val="22"/>
          <w:szCs w:val="22"/>
          <w:vertAlign w:val="superscript"/>
        </w:rPr>
        <w:footnoteRef/>
      </w:r>
      <w:r w:rsidRPr="00C54DAE">
        <w:rPr>
          <w:rFonts w:ascii="Times New Roman" w:hAnsi="Times New Roman"/>
          <w:sz w:val="22"/>
          <w:szCs w:val="22"/>
        </w:rPr>
        <w:t xml:space="preserve"> </w:t>
      </w:r>
      <w:proofErr w:type="gramStart"/>
      <w:r w:rsidRPr="00C54DAE">
        <w:rPr>
          <w:rFonts w:ascii="Times New Roman" w:hAnsi="Times New Roman"/>
          <w:sz w:val="22"/>
          <w:szCs w:val="22"/>
        </w:rPr>
        <w:t>WAC 480-15-330(2).</w:t>
      </w:r>
      <w:proofErr w:type="gramEnd"/>
    </w:p>
    <w:p w:rsidR="00E84C29" w:rsidRPr="00C54DAE" w:rsidRDefault="00E84C29">
      <w:pPr>
        <w:pStyle w:val="FootnoteText"/>
        <w:rPr>
          <w:rFonts w:ascii="Times New Roman" w:hAnsi="Times New Roman"/>
          <w:sz w:val="22"/>
          <w:szCs w:val="22"/>
        </w:rPr>
      </w:pPr>
    </w:p>
  </w:footnote>
  <w:footnote w:id="2">
    <w:p w:rsidR="00E84C29" w:rsidRPr="00C54DAE" w:rsidRDefault="00E84C29">
      <w:pPr>
        <w:pStyle w:val="FootnoteText"/>
        <w:rPr>
          <w:rFonts w:ascii="Times New Roman" w:hAnsi="Times New Roman"/>
          <w:sz w:val="22"/>
          <w:szCs w:val="22"/>
        </w:rPr>
      </w:pPr>
      <w:r w:rsidRPr="00C54DAE">
        <w:rPr>
          <w:rStyle w:val="FootnoteReference"/>
          <w:rFonts w:ascii="Times New Roman" w:hAnsi="Times New Roman"/>
          <w:sz w:val="22"/>
          <w:szCs w:val="22"/>
          <w:vertAlign w:val="superscript"/>
        </w:rPr>
        <w:footnoteRef/>
      </w:r>
      <w:r w:rsidRPr="00C54DAE">
        <w:rPr>
          <w:rFonts w:ascii="Times New Roman" w:hAnsi="Times New Roman"/>
          <w:sz w:val="22"/>
          <w:szCs w:val="22"/>
        </w:rPr>
        <w:t xml:space="preserve"> WAC 480-15-330(4</w:t>
      </w:r>
      <w:proofErr w:type="gramStart"/>
      <w:r w:rsidRPr="00C54DAE">
        <w:rPr>
          <w:rFonts w:ascii="Times New Roman" w:hAnsi="Times New Roman"/>
          <w:sz w:val="22"/>
          <w:szCs w:val="22"/>
        </w:rPr>
        <w:t>)(</w:t>
      </w:r>
      <w:proofErr w:type="gramEnd"/>
      <w:r w:rsidRPr="00C54DAE">
        <w:rPr>
          <w:rFonts w:ascii="Times New Roman" w:hAnsi="Times New Roman"/>
          <w:sz w:val="22"/>
          <w:szCs w:val="22"/>
        </w:rPr>
        <w:t>b).</w:t>
      </w:r>
    </w:p>
    <w:p w:rsidR="00E84C29" w:rsidRPr="00C54DAE" w:rsidRDefault="00E84C29">
      <w:pPr>
        <w:pStyle w:val="FootnoteText"/>
        <w:rPr>
          <w:rFonts w:ascii="Times New Roman" w:hAnsi="Times New Roman"/>
          <w:sz w:val="22"/>
          <w:szCs w:val="22"/>
        </w:rPr>
      </w:pPr>
    </w:p>
  </w:footnote>
  <w:footnote w:id="3">
    <w:p w:rsidR="00E84C29" w:rsidRPr="00C54DAE" w:rsidRDefault="00E84C29">
      <w:pPr>
        <w:pStyle w:val="FootnoteText"/>
        <w:rPr>
          <w:rFonts w:ascii="Times New Roman" w:hAnsi="Times New Roman"/>
          <w:sz w:val="22"/>
          <w:szCs w:val="22"/>
        </w:rPr>
      </w:pPr>
      <w:r w:rsidRPr="00C54DAE">
        <w:rPr>
          <w:rStyle w:val="FootnoteReference"/>
          <w:rFonts w:ascii="Times New Roman" w:hAnsi="Times New Roman"/>
          <w:sz w:val="22"/>
          <w:szCs w:val="22"/>
          <w:vertAlign w:val="superscript"/>
        </w:rPr>
        <w:footnoteRef/>
      </w:r>
      <w:r w:rsidRPr="00C54DAE">
        <w:rPr>
          <w:rFonts w:ascii="Times New Roman" w:hAnsi="Times New Roman"/>
          <w:sz w:val="22"/>
          <w:szCs w:val="22"/>
          <w:vertAlign w:val="superscript"/>
        </w:rPr>
        <w:t xml:space="preserve"> </w:t>
      </w:r>
      <w:r w:rsidRPr="00C54DAE">
        <w:rPr>
          <w:rFonts w:ascii="Times New Roman" w:hAnsi="Times New Roman"/>
          <w:sz w:val="22"/>
          <w:szCs w:val="22"/>
        </w:rPr>
        <w:t>WAC 480-15-330(4</w:t>
      </w:r>
      <w:proofErr w:type="gramStart"/>
      <w:r w:rsidRPr="00C54DAE">
        <w:rPr>
          <w:rFonts w:ascii="Times New Roman" w:hAnsi="Times New Roman"/>
          <w:sz w:val="22"/>
          <w:szCs w:val="22"/>
        </w:rPr>
        <w:t>)(</w:t>
      </w:r>
      <w:proofErr w:type="gramEnd"/>
      <w:r w:rsidRPr="00C54DAE">
        <w:rPr>
          <w:rFonts w:ascii="Times New Roman" w:hAnsi="Times New Roman"/>
          <w:sz w:val="22"/>
          <w:szCs w:val="22"/>
        </w:rPr>
        <w:t>g).</w:t>
      </w:r>
    </w:p>
    <w:p w:rsidR="00E84C29" w:rsidRPr="00762EB4" w:rsidRDefault="00E84C29">
      <w:pPr>
        <w:pStyle w:val="FootnoteText"/>
        <w:rPr>
          <w:rFonts w:ascii="Times New Roman" w:hAnsi="Times New Roman"/>
        </w:rPr>
      </w:pPr>
    </w:p>
  </w:footnote>
  <w:footnote w:id="4">
    <w:p w:rsidR="00E84C29" w:rsidRPr="00C54DAE" w:rsidRDefault="00E84C29" w:rsidP="001C5E99">
      <w:pPr>
        <w:pStyle w:val="FootnoteText"/>
        <w:rPr>
          <w:rFonts w:ascii="Times New Roman" w:hAnsi="Times New Roman"/>
          <w:sz w:val="22"/>
          <w:szCs w:val="22"/>
        </w:rPr>
      </w:pPr>
      <w:r w:rsidRPr="00C54DAE">
        <w:rPr>
          <w:rStyle w:val="FootnoteReference"/>
          <w:rFonts w:ascii="Times New Roman" w:hAnsi="Times New Roman"/>
          <w:sz w:val="22"/>
          <w:szCs w:val="22"/>
          <w:vertAlign w:val="superscript"/>
        </w:rPr>
        <w:footnoteRef/>
      </w:r>
      <w:r w:rsidRPr="00C54DAE">
        <w:rPr>
          <w:rFonts w:ascii="Times New Roman" w:hAnsi="Times New Roman"/>
          <w:sz w:val="22"/>
          <w:szCs w:val="22"/>
          <w:vertAlign w:val="superscript"/>
        </w:rPr>
        <w:t xml:space="preserve"> </w:t>
      </w:r>
      <w:proofErr w:type="gramStart"/>
      <w:r w:rsidRPr="00C54DAE">
        <w:rPr>
          <w:rFonts w:ascii="Times New Roman" w:hAnsi="Times New Roman"/>
          <w:sz w:val="22"/>
          <w:szCs w:val="22"/>
        </w:rPr>
        <w:t>WAC 480-15-350.</w:t>
      </w:r>
      <w:proofErr w:type="gramEnd"/>
    </w:p>
    <w:p w:rsidR="00E84C29" w:rsidRPr="00C54DAE" w:rsidRDefault="00E84C29" w:rsidP="001C5E99">
      <w:pPr>
        <w:pStyle w:val="FootnoteText"/>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29" w:rsidRPr="00C54DAE" w:rsidRDefault="00E84C29">
    <w:pPr>
      <w:pStyle w:val="Header"/>
      <w:rPr>
        <w:rFonts w:ascii="Times New Roman" w:hAnsi="Times New Roman"/>
        <w:b/>
        <w:szCs w:val="20"/>
      </w:rPr>
    </w:pPr>
    <w:r w:rsidRPr="00C54DAE">
      <w:rPr>
        <w:rFonts w:ascii="Times New Roman" w:hAnsi="Times New Roman"/>
        <w:b/>
        <w:szCs w:val="20"/>
      </w:rPr>
      <w:t>DOCKET TV-</w:t>
    </w:r>
    <w:r>
      <w:rPr>
        <w:rFonts w:ascii="Times New Roman" w:hAnsi="Times New Roman"/>
        <w:b/>
        <w:szCs w:val="20"/>
      </w:rPr>
      <w:t>1</w:t>
    </w:r>
    <w:r w:rsidR="00500AD5">
      <w:rPr>
        <w:rFonts w:ascii="Times New Roman" w:hAnsi="Times New Roman"/>
        <w:b/>
        <w:szCs w:val="20"/>
      </w:rPr>
      <w:t>30259</w:t>
    </w:r>
    <w:r w:rsidRPr="00C54DAE">
      <w:rPr>
        <w:rFonts w:ascii="Times New Roman" w:hAnsi="Times New Roman"/>
        <w:b/>
        <w:szCs w:val="20"/>
      </w:rPr>
      <w:tab/>
    </w:r>
    <w:r w:rsidR="0017058F">
      <w:rPr>
        <w:rFonts w:ascii="Times New Roman" w:hAnsi="Times New Roman"/>
        <w:b/>
        <w:szCs w:val="20"/>
      </w:rPr>
      <w:tab/>
    </w:r>
    <w:r w:rsidRPr="00C54DAE">
      <w:rPr>
        <w:rFonts w:ascii="Times New Roman" w:hAnsi="Times New Roman"/>
        <w:b/>
        <w:szCs w:val="20"/>
      </w:rPr>
      <w:t xml:space="preserve">PAGE </w:t>
    </w:r>
    <w:r w:rsidRPr="00C54DAE">
      <w:rPr>
        <w:rFonts w:ascii="Times New Roman" w:hAnsi="Times New Roman"/>
        <w:b/>
        <w:szCs w:val="20"/>
      </w:rPr>
      <w:fldChar w:fldCharType="begin"/>
    </w:r>
    <w:r w:rsidRPr="00C54DAE">
      <w:rPr>
        <w:rFonts w:ascii="Times New Roman" w:hAnsi="Times New Roman"/>
        <w:b/>
        <w:szCs w:val="20"/>
      </w:rPr>
      <w:instrText xml:space="preserve"> PAGE   \* MERGEFORMAT </w:instrText>
    </w:r>
    <w:r w:rsidRPr="00C54DAE">
      <w:rPr>
        <w:rFonts w:ascii="Times New Roman" w:hAnsi="Times New Roman"/>
        <w:b/>
        <w:szCs w:val="20"/>
      </w:rPr>
      <w:fldChar w:fldCharType="separate"/>
    </w:r>
    <w:r w:rsidR="00993162">
      <w:rPr>
        <w:rFonts w:ascii="Times New Roman" w:hAnsi="Times New Roman"/>
        <w:b/>
        <w:noProof/>
        <w:szCs w:val="20"/>
      </w:rPr>
      <w:t>2</w:t>
    </w:r>
    <w:r w:rsidRPr="00C54DAE">
      <w:rPr>
        <w:rFonts w:ascii="Times New Roman" w:hAnsi="Times New Roman"/>
        <w:b/>
        <w:szCs w:val="20"/>
      </w:rPr>
      <w:fldChar w:fldCharType="end"/>
    </w:r>
  </w:p>
  <w:p w:rsidR="00E84C29" w:rsidRPr="00225993" w:rsidRDefault="00E84C29">
    <w:pPr>
      <w:pStyle w:val="Header"/>
      <w:rPr>
        <w:rFonts w:ascii="Times New Roman" w:hAnsi="Times New Roman"/>
        <w:b/>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29" w:rsidRPr="00711111" w:rsidRDefault="00E84C29">
    <w:pPr>
      <w:pStyle w:val="Header"/>
      <w:rPr>
        <w:rFonts w:ascii="Times New Roman" w:hAnsi="Times New Roman"/>
        <w:b/>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1DC81B2"/>
    <w:lvl w:ilvl="0">
      <w:start w:val="1"/>
      <w:numFmt w:val="upperRoman"/>
      <w:lvlText w:val="%1."/>
      <w:lvlJc w:val="left"/>
      <w:pPr>
        <w:tabs>
          <w:tab w:val="num" w:pos="0"/>
        </w:tabs>
        <w:ind w:left="720" w:hanging="720"/>
      </w:pPr>
    </w:lvl>
    <w:lvl w:ilvl="1">
      <w:start w:val="1"/>
      <w:numFmt w:val="upperLetter"/>
      <w:lvlText w:val="%2."/>
      <w:lvlJc w:val="left"/>
      <w:pPr>
        <w:tabs>
          <w:tab w:val="num" w:pos="0"/>
        </w:tabs>
        <w:ind w:left="720" w:hanging="720"/>
      </w:pPr>
    </w:lvl>
    <w:lvl w:ilvl="2">
      <w:start w:val="1"/>
      <w:numFmt w:val="decimal"/>
      <w:lvlText w:val="%3."/>
      <w:lvlJc w:val="left"/>
      <w:pPr>
        <w:tabs>
          <w:tab w:val="num" w:pos="0"/>
        </w:tabs>
        <w:ind w:left="144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6480" w:hanging="720"/>
      </w:pPr>
    </w:lvl>
  </w:abstractNum>
  <w:abstractNum w:abstractNumId="1">
    <w:nsid w:val="06A6328D"/>
    <w:multiLevelType w:val="hybridMultilevel"/>
    <w:tmpl w:val="FF40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01EE8"/>
    <w:multiLevelType w:val="hybridMultilevel"/>
    <w:tmpl w:val="A90C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70E62"/>
    <w:multiLevelType w:val="hybridMultilevel"/>
    <w:tmpl w:val="7D86E17E"/>
    <w:lvl w:ilvl="0" w:tplc="F6ACEFC6">
      <w:start w:val="1"/>
      <w:numFmt w:val="decimal"/>
      <w:lvlText w:val="%1"/>
      <w:lvlJc w:val="left"/>
      <w:pPr>
        <w:tabs>
          <w:tab w:val="num" w:pos="1440"/>
        </w:tabs>
        <w:ind w:left="144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DB5F8E"/>
    <w:multiLevelType w:val="hybridMultilevel"/>
    <w:tmpl w:val="AF40ABDE"/>
    <w:lvl w:ilvl="0" w:tplc="72CA2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1D4B0BA1"/>
    <w:multiLevelType w:val="hybridMultilevel"/>
    <w:tmpl w:val="4E0E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892B14"/>
    <w:multiLevelType w:val="hybridMultilevel"/>
    <w:tmpl w:val="ACFA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A623A0"/>
    <w:multiLevelType w:val="hybridMultilevel"/>
    <w:tmpl w:val="D30A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784E128D"/>
    <w:multiLevelType w:val="hybridMultilevel"/>
    <w:tmpl w:val="BF780B9E"/>
    <w:lvl w:ilvl="0" w:tplc="D152C64E">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3"/>
  </w:num>
  <w:num w:numId="5">
    <w:abstractNumId w:val="8"/>
  </w:num>
  <w:num w:numId="6">
    <w:abstractNumId w:val="0"/>
  </w:num>
  <w:num w:numId="7">
    <w:abstractNumId w:val="10"/>
  </w:num>
  <w:num w:numId="8">
    <w:abstractNumId w:val="4"/>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A8"/>
    <w:rsid w:val="0001155B"/>
    <w:rsid w:val="00016FB0"/>
    <w:rsid w:val="000344F5"/>
    <w:rsid w:val="00040AC2"/>
    <w:rsid w:val="00070CBC"/>
    <w:rsid w:val="000859DD"/>
    <w:rsid w:val="000904EB"/>
    <w:rsid w:val="000B5201"/>
    <w:rsid w:val="000B6661"/>
    <w:rsid w:val="000C2783"/>
    <w:rsid w:val="000C3D2C"/>
    <w:rsid w:val="000E02C2"/>
    <w:rsid w:val="000E6C15"/>
    <w:rsid w:val="000F3BC5"/>
    <w:rsid w:val="000F4FBB"/>
    <w:rsid w:val="00120B70"/>
    <w:rsid w:val="00123C01"/>
    <w:rsid w:val="0012683B"/>
    <w:rsid w:val="00145CFF"/>
    <w:rsid w:val="00160FAD"/>
    <w:rsid w:val="0017058F"/>
    <w:rsid w:val="001740EE"/>
    <w:rsid w:val="00180E31"/>
    <w:rsid w:val="00186E52"/>
    <w:rsid w:val="0019723A"/>
    <w:rsid w:val="001B6FDC"/>
    <w:rsid w:val="001C5E99"/>
    <w:rsid w:val="001C6597"/>
    <w:rsid w:val="001E2527"/>
    <w:rsid w:val="001F5391"/>
    <w:rsid w:val="001F667B"/>
    <w:rsid w:val="001F7A23"/>
    <w:rsid w:val="00205818"/>
    <w:rsid w:val="00214167"/>
    <w:rsid w:val="00215BD9"/>
    <w:rsid w:val="00225993"/>
    <w:rsid w:val="00234A16"/>
    <w:rsid w:val="0024228D"/>
    <w:rsid w:val="00270548"/>
    <w:rsid w:val="00270E77"/>
    <w:rsid w:val="0027472F"/>
    <w:rsid w:val="00276F84"/>
    <w:rsid w:val="002810D1"/>
    <w:rsid w:val="00281B01"/>
    <w:rsid w:val="00282A6F"/>
    <w:rsid w:val="00285854"/>
    <w:rsid w:val="0029198B"/>
    <w:rsid w:val="00295A9F"/>
    <w:rsid w:val="002B15DE"/>
    <w:rsid w:val="002B777A"/>
    <w:rsid w:val="002C3E2D"/>
    <w:rsid w:val="002D4499"/>
    <w:rsid w:val="002D5F19"/>
    <w:rsid w:val="002E1E45"/>
    <w:rsid w:val="002F32E0"/>
    <w:rsid w:val="00302F3C"/>
    <w:rsid w:val="00312A30"/>
    <w:rsid w:val="0031366B"/>
    <w:rsid w:val="00314D3F"/>
    <w:rsid w:val="00317F0D"/>
    <w:rsid w:val="0032640B"/>
    <w:rsid w:val="0033325D"/>
    <w:rsid w:val="003509EB"/>
    <w:rsid w:val="0035146B"/>
    <w:rsid w:val="003520DB"/>
    <w:rsid w:val="0036325D"/>
    <w:rsid w:val="003741B8"/>
    <w:rsid w:val="0038129E"/>
    <w:rsid w:val="00384CEA"/>
    <w:rsid w:val="003867EF"/>
    <w:rsid w:val="00387301"/>
    <w:rsid w:val="003958DA"/>
    <w:rsid w:val="003A3CED"/>
    <w:rsid w:val="003A6A99"/>
    <w:rsid w:val="003B5991"/>
    <w:rsid w:val="003B7512"/>
    <w:rsid w:val="003B75F8"/>
    <w:rsid w:val="003C0917"/>
    <w:rsid w:val="003E241F"/>
    <w:rsid w:val="003F0074"/>
    <w:rsid w:val="003F626B"/>
    <w:rsid w:val="00403E5F"/>
    <w:rsid w:val="0040493A"/>
    <w:rsid w:val="00413C10"/>
    <w:rsid w:val="004339D2"/>
    <w:rsid w:val="00445C80"/>
    <w:rsid w:val="004502CF"/>
    <w:rsid w:val="00450D8A"/>
    <w:rsid w:val="004629E0"/>
    <w:rsid w:val="0046429F"/>
    <w:rsid w:val="00465788"/>
    <w:rsid w:val="004739FA"/>
    <w:rsid w:val="00482A83"/>
    <w:rsid w:val="00486EE5"/>
    <w:rsid w:val="00490849"/>
    <w:rsid w:val="004A150D"/>
    <w:rsid w:val="004B0357"/>
    <w:rsid w:val="004B32E3"/>
    <w:rsid w:val="004D2C8E"/>
    <w:rsid w:val="004D5C1B"/>
    <w:rsid w:val="004E1E51"/>
    <w:rsid w:val="004E357A"/>
    <w:rsid w:val="004E4484"/>
    <w:rsid w:val="004E7B0B"/>
    <w:rsid w:val="004F1D01"/>
    <w:rsid w:val="004F4838"/>
    <w:rsid w:val="005002D3"/>
    <w:rsid w:val="00500AD5"/>
    <w:rsid w:val="00514639"/>
    <w:rsid w:val="00517DA3"/>
    <w:rsid w:val="0052464A"/>
    <w:rsid w:val="0052604D"/>
    <w:rsid w:val="00531577"/>
    <w:rsid w:val="005361E1"/>
    <w:rsid w:val="00556348"/>
    <w:rsid w:val="005617F9"/>
    <w:rsid w:val="00564E84"/>
    <w:rsid w:val="00573ACA"/>
    <w:rsid w:val="00590BDD"/>
    <w:rsid w:val="005A7927"/>
    <w:rsid w:val="005B07EF"/>
    <w:rsid w:val="005C21E0"/>
    <w:rsid w:val="005C5116"/>
    <w:rsid w:val="005D45A7"/>
    <w:rsid w:val="00602039"/>
    <w:rsid w:val="00620343"/>
    <w:rsid w:val="006360DF"/>
    <w:rsid w:val="006412A2"/>
    <w:rsid w:val="00642899"/>
    <w:rsid w:val="006600D3"/>
    <w:rsid w:val="006641A9"/>
    <w:rsid w:val="0066473C"/>
    <w:rsid w:val="0069072A"/>
    <w:rsid w:val="006944A8"/>
    <w:rsid w:val="006A0790"/>
    <w:rsid w:val="006A2635"/>
    <w:rsid w:val="006A710C"/>
    <w:rsid w:val="006B62B4"/>
    <w:rsid w:val="006C4ECC"/>
    <w:rsid w:val="006E0275"/>
    <w:rsid w:val="006E3532"/>
    <w:rsid w:val="006E3B4B"/>
    <w:rsid w:val="006F1C68"/>
    <w:rsid w:val="00711111"/>
    <w:rsid w:val="00721BF4"/>
    <w:rsid w:val="00726520"/>
    <w:rsid w:val="00736A58"/>
    <w:rsid w:val="00746FD4"/>
    <w:rsid w:val="00750B0F"/>
    <w:rsid w:val="00761FD6"/>
    <w:rsid w:val="00762EB4"/>
    <w:rsid w:val="0077395E"/>
    <w:rsid w:val="00773C5F"/>
    <w:rsid w:val="00777853"/>
    <w:rsid w:val="00786C51"/>
    <w:rsid w:val="00786D7C"/>
    <w:rsid w:val="007870CF"/>
    <w:rsid w:val="007917DF"/>
    <w:rsid w:val="007D7E9C"/>
    <w:rsid w:val="007E4514"/>
    <w:rsid w:val="007F7DA1"/>
    <w:rsid w:val="008042B8"/>
    <w:rsid w:val="00833B3B"/>
    <w:rsid w:val="00844443"/>
    <w:rsid w:val="00847814"/>
    <w:rsid w:val="00857AA5"/>
    <w:rsid w:val="00865AB6"/>
    <w:rsid w:val="00872880"/>
    <w:rsid w:val="008A2F73"/>
    <w:rsid w:val="008A6103"/>
    <w:rsid w:val="008D3CCE"/>
    <w:rsid w:val="008E0A4E"/>
    <w:rsid w:val="008E4C63"/>
    <w:rsid w:val="008F03E8"/>
    <w:rsid w:val="00910666"/>
    <w:rsid w:val="0092235C"/>
    <w:rsid w:val="00922F46"/>
    <w:rsid w:val="0092361D"/>
    <w:rsid w:val="00941A1F"/>
    <w:rsid w:val="00944741"/>
    <w:rsid w:val="009454D0"/>
    <w:rsid w:val="00954802"/>
    <w:rsid w:val="0096063C"/>
    <w:rsid w:val="00973DDD"/>
    <w:rsid w:val="00981D14"/>
    <w:rsid w:val="00992C1D"/>
    <w:rsid w:val="00993162"/>
    <w:rsid w:val="009A0481"/>
    <w:rsid w:val="009A0751"/>
    <w:rsid w:val="009A09EE"/>
    <w:rsid w:val="009A4FC6"/>
    <w:rsid w:val="009A69EF"/>
    <w:rsid w:val="009C2FC3"/>
    <w:rsid w:val="009E529C"/>
    <w:rsid w:val="009E6286"/>
    <w:rsid w:val="009F2BA4"/>
    <w:rsid w:val="009F3BE6"/>
    <w:rsid w:val="00A03B5C"/>
    <w:rsid w:val="00A045B9"/>
    <w:rsid w:val="00A15BD7"/>
    <w:rsid w:val="00A251D8"/>
    <w:rsid w:val="00A25246"/>
    <w:rsid w:val="00A373DA"/>
    <w:rsid w:val="00A42041"/>
    <w:rsid w:val="00A478B3"/>
    <w:rsid w:val="00A52657"/>
    <w:rsid w:val="00A54C09"/>
    <w:rsid w:val="00A60F8F"/>
    <w:rsid w:val="00A734E9"/>
    <w:rsid w:val="00A740F8"/>
    <w:rsid w:val="00A767DE"/>
    <w:rsid w:val="00A84789"/>
    <w:rsid w:val="00A9059D"/>
    <w:rsid w:val="00A90F42"/>
    <w:rsid w:val="00AA46A3"/>
    <w:rsid w:val="00AB5775"/>
    <w:rsid w:val="00AC64DD"/>
    <w:rsid w:val="00AD78C1"/>
    <w:rsid w:val="00AE2595"/>
    <w:rsid w:val="00AF1861"/>
    <w:rsid w:val="00B0185F"/>
    <w:rsid w:val="00B156C0"/>
    <w:rsid w:val="00B1604C"/>
    <w:rsid w:val="00B33329"/>
    <w:rsid w:val="00B5570E"/>
    <w:rsid w:val="00B642D6"/>
    <w:rsid w:val="00B71786"/>
    <w:rsid w:val="00B74002"/>
    <w:rsid w:val="00B772FB"/>
    <w:rsid w:val="00B82193"/>
    <w:rsid w:val="00B8333A"/>
    <w:rsid w:val="00B90033"/>
    <w:rsid w:val="00BA097F"/>
    <w:rsid w:val="00BA7984"/>
    <w:rsid w:val="00BB24A0"/>
    <w:rsid w:val="00BC20E5"/>
    <w:rsid w:val="00BD1589"/>
    <w:rsid w:val="00BD50FC"/>
    <w:rsid w:val="00BF1DE2"/>
    <w:rsid w:val="00BF42B6"/>
    <w:rsid w:val="00C03551"/>
    <w:rsid w:val="00C16834"/>
    <w:rsid w:val="00C35EBD"/>
    <w:rsid w:val="00C363B1"/>
    <w:rsid w:val="00C4387F"/>
    <w:rsid w:val="00C54DAE"/>
    <w:rsid w:val="00C725F7"/>
    <w:rsid w:val="00C75E9E"/>
    <w:rsid w:val="00C779FC"/>
    <w:rsid w:val="00CA27A9"/>
    <w:rsid w:val="00CA2BB5"/>
    <w:rsid w:val="00CE3A88"/>
    <w:rsid w:val="00CF3785"/>
    <w:rsid w:val="00CF6445"/>
    <w:rsid w:val="00CF74FE"/>
    <w:rsid w:val="00D03715"/>
    <w:rsid w:val="00D13422"/>
    <w:rsid w:val="00D151AC"/>
    <w:rsid w:val="00D21195"/>
    <w:rsid w:val="00D2187C"/>
    <w:rsid w:val="00D26F69"/>
    <w:rsid w:val="00D2784B"/>
    <w:rsid w:val="00D27D6E"/>
    <w:rsid w:val="00D323CF"/>
    <w:rsid w:val="00D33890"/>
    <w:rsid w:val="00D44AED"/>
    <w:rsid w:val="00D53DF9"/>
    <w:rsid w:val="00D746B2"/>
    <w:rsid w:val="00D801F5"/>
    <w:rsid w:val="00D94CDE"/>
    <w:rsid w:val="00DA0BAF"/>
    <w:rsid w:val="00DA7E17"/>
    <w:rsid w:val="00DB2AFC"/>
    <w:rsid w:val="00DC1353"/>
    <w:rsid w:val="00DC3160"/>
    <w:rsid w:val="00DD0507"/>
    <w:rsid w:val="00DD7027"/>
    <w:rsid w:val="00DE09B7"/>
    <w:rsid w:val="00DF061D"/>
    <w:rsid w:val="00DF1B85"/>
    <w:rsid w:val="00DF2B1A"/>
    <w:rsid w:val="00DF580B"/>
    <w:rsid w:val="00DF5D9E"/>
    <w:rsid w:val="00E000D7"/>
    <w:rsid w:val="00E00F26"/>
    <w:rsid w:val="00E25368"/>
    <w:rsid w:val="00E34192"/>
    <w:rsid w:val="00E438E1"/>
    <w:rsid w:val="00E43E0B"/>
    <w:rsid w:val="00E50AAC"/>
    <w:rsid w:val="00E52F97"/>
    <w:rsid w:val="00E612C0"/>
    <w:rsid w:val="00E84C29"/>
    <w:rsid w:val="00E86B8A"/>
    <w:rsid w:val="00E97191"/>
    <w:rsid w:val="00EA4EAF"/>
    <w:rsid w:val="00EC1176"/>
    <w:rsid w:val="00EC7C58"/>
    <w:rsid w:val="00ED0334"/>
    <w:rsid w:val="00ED43D3"/>
    <w:rsid w:val="00ED6819"/>
    <w:rsid w:val="00EE6BE0"/>
    <w:rsid w:val="00EF0650"/>
    <w:rsid w:val="00F11659"/>
    <w:rsid w:val="00F134A1"/>
    <w:rsid w:val="00F13FF9"/>
    <w:rsid w:val="00F22D2D"/>
    <w:rsid w:val="00F262A0"/>
    <w:rsid w:val="00F271C1"/>
    <w:rsid w:val="00F349AC"/>
    <w:rsid w:val="00F40898"/>
    <w:rsid w:val="00F46629"/>
    <w:rsid w:val="00F5528C"/>
    <w:rsid w:val="00F56E02"/>
    <w:rsid w:val="00F63D78"/>
    <w:rsid w:val="00F7789B"/>
    <w:rsid w:val="00F836DA"/>
    <w:rsid w:val="00FB257C"/>
    <w:rsid w:val="00FC41B5"/>
    <w:rsid w:val="00FD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991"/>
    <w:pPr>
      <w:widowControl w:val="0"/>
      <w:autoSpaceDE w:val="0"/>
      <w:autoSpaceDN w:val="0"/>
      <w:adjustRightInd w:val="0"/>
    </w:pPr>
    <w:rPr>
      <w:rFonts w:ascii="Courier" w:hAnsi="Courier"/>
      <w:szCs w:val="24"/>
    </w:rPr>
  </w:style>
  <w:style w:type="paragraph" w:styleId="Heading1">
    <w:name w:val="heading 1"/>
    <w:basedOn w:val="Normal"/>
    <w:next w:val="Normal"/>
    <w:uiPriority w:val="9"/>
    <w:qFormat/>
    <w:rsid w:val="003B5991"/>
    <w:pPr>
      <w:keepNext/>
      <w:ind w:firstLine="4320"/>
      <w:outlineLvl w:val="0"/>
    </w:pPr>
    <w:rPr>
      <w:rFonts w:ascii="Palatino Linotype" w:hAnsi="Palatino Linotype" w:cs="Arial"/>
      <w:sz w:val="24"/>
    </w:rPr>
  </w:style>
  <w:style w:type="paragraph" w:styleId="Heading2">
    <w:name w:val="heading 2"/>
    <w:basedOn w:val="Normal"/>
    <w:next w:val="Normal"/>
    <w:uiPriority w:val="9"/>
    <w:qFormat/>
    <w:rsid w:val="003B5991"/>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link w:val="Heading3Char"/>
    <w:uiPriority w:val="9"/>
    <w:qFormat/>
    <w:rsid w:val="009E6286"/>
    <w:pPr>
      <w:keepNext/>
      <w:widowControl/>
      <w:tabs>
        <w:tab w:val="num" w:pos="0"/>
      </w:tabs>
      <w:autoSpaceDE/>
      <w:autoSpaceDN/>
      <w:adjustRightInd/>
      <w:spacing w:before="240" w:line="240" w:lineRule="exact"/>
      <w:ind w:left="1440" w:hanging="720"/>
      <w:jc w:val="both"/>
      <w:outlineLvl w:val="2"/>
    </w:pPr>
    <w:rPr>
      <w:rFonts w:ascii="Times New Roman" w:hAnsi="Times New Roman"/>
      <w:b/>
      <w:sz w:val="24"/>
      <w:szCs w:val="20"/>
    </w:rPr>
  </w:style>
  <w:style w:type="paragraph" w:styleId="Heading4">
    <w:name w:val="heading 4"/>
    <w:basedOn w:val="Normal"/>
    <w:next w:val="Normal"/>
    <w:link w:val="Heading4Char"/>
    <w:uiPriority w:val="9"/>
    <w:qFormat/>
    <w:rsid w:val="009E6286"/>
    <w:pPr>
      <w:keepNext/>
      <w:widowControl/>
      <w:tabs>
        <w:tab w:val="num" w:pos="0"/>
      </w:tabs>
      <w:autoSpaceDE/>
      <w:autoSpaceDN/>
      <w:adjustRightInd/>
      <w:spacing w:before="240" w:line="240" w:lineRule="exact"/>
      <w:ind w:left="2160" w:hanging="720"/>
      <w:jc w:val="both"/>
      <w:outlineLvl w:val="3"/>
    </w:pPr>
    <w:rPr>
      <w:rFonts w:ascii="Times New Roman" w:hAnsi="Times New Roman"/>
      <w:b/>
      <w:sz w:val="24"/>
      <w:szCs w:val="20"/>
    </w:rPr>
  </w:style>
  <w:style w:type="paragraph" w:styleId="Heading5">
    <w:name w:val="heading 5"/>
    <w:basedOn w:val="Normal"/>
    <w:next w:val="Normal"/>
    <w:link w:val="Heading5Char"/>
    <w:uiPriority w:val="9"/>
    <w:qFormat/>
    <w:rsid w:val="009E6286"/>
    <w:pPr>
      <w:widowControl/>
      <w:tabs>
        <w:tab w:val="num" w:pos="0"/>
      </w:tabs>
      <w:autoSpaceDE/>
      <w:autoSpaceDN/>
      <w:adjustRightInd/>
      <w:spacing w:before="240" w:line="240" w:lineRule="exact"/>
      <w:ind w:left="2880" w:hanging="720"/>
      <w:jc w:val="both"/>
      <w:outlineLvl w:val="4"/>
    </w:pPr>
    <w:rPr>
      <w:rFonts w:ascii="Times New Roman" w:hAnsi="Times New Roman"/>
      <w:b/>
      <w:sz w:val="24"/>
      <w:szCs w:val="20"/>
    </w:rPr>
  </w:style>
  <w:style w:type="paragraph" w:styleId="Heading6">
    <w:name w:val="heading 6"/>
    <w:basedOn w:val="Normal"/>
    <w:next w:val="Normal"/>
    <w:link w:val="Heading6Char"/>
    <w:uiPriority w:val="9"/>
    <w:qFormat/>
    <w:rsid w:val="009E6286"/>
    <w:pPr>
      <w:widowControl/>
      <w:tabs>
        <w:tab w:val="num" w:pos="0"/>
      </w:tabs>
      <w:autoSpaceDE/>
      <w:autoSpaceDN/>
      <w:adjustRightInd/>
      <w:spacing w:before="240" w:line="240" w:lineRule="exact"/>
      <w:ind w:left="3600" w:hanging="720"/>
      <w:jc w:val="both"/>
      <w:outlineLvl w:val="5"/>
    </w:pPr>
    <w:rPr>
      <w:rFonts w:ascii="Times New Roman" w:hAnsi="Times New Roman"/>
      <w:b/>
      <w:sz w:val="24"/>
      <w:szCs w:val="20"/>
    </w:rPr>
  </w:style>
  <w:style w:type="paragraph" w:styleId="Heading7">
    <w:name w:val="heading 7"/>
    <w:basedOn w:val="Normal"/>
    <w:next w:val="Normal"/>
    <w:link w:val="Heading7Char"/>
    <w:uiPriority w:val="9"/>
    <w:qFormat/>
    <w:rsid w:val="009E6286"/>
    <w:pPr>
      <w:widowControl/>
      <w:tabs>
        <w:tab w:val="num" w:pos="4320"/>
      </w:tabs>
      <w:autoSpaceDE/>
      <w:autoSpaceDN/>
      <w:adjustRightInd/>
      <w:spacing w:before="240" w:line="240" w:lineRule="exact"/>
      <w:ind w:left="4320" w:hanging="720"/>
      <w:jc w:val="both"/>
      <w:outlineLvl w:val="6"/>
    </w:pPr>
    <w:rPr>
      <w:rFonts w:ascii="Times New Roman" w:hAnsi="Times New Roman"/>
      <w:b/>
      <w:sz w:val="24"/>
      <w:szCs w:val="20"/>
    </w:rPr>
  </w:style>
  <w:style w:type="paragraph" w:styleId="Heading8">
    <w:name w:val="heading 8"/>
    <w:basedOn w:val="Normal"/>
    <w:next w:val="Normal"/>
    <w:link w:val="Heading8Char"/>
    <w:uiPriority w:val="9"/>
    <w:qFormat/>
    <w:rsid w:val="009E6286"/>
    <w:pPr>
      <w:widowControl/>
      <w:tabs>
        <w:tab w:val="num" w:pos="0"/>
      </w:tabs>
      <w:autoSpaceDE/>
      <w:autoSpaceDN/>
      <w:adjustRightInd/>
      <w:spacing w:before="240" w:line="240" w:lineRule="exact"/>
      <w:ind w:left="5040" w:hanging="720"/>
      <w:jc w:val="both"/>
      <w:outlineLvl w:val="7"/>
    </w:pPr>
    <w:rPr>
      <w:rFonts w:ascii="Times New Roman" w:hAnsi="Times New Roman"/>
      <w:b/>
      <w:sz w:val="24"/>
      <w:szCs w:val="20"/>
    </w:rPr>
  </w:style>
  <w:style w:type="paragraph" w:styleId="Heading9">
    <w:name w:val="heading 9"/>
    <w:basedOn w:val="Normal"/>
    <w:next w:val="Normal"/>
    <w:link w:val="Heading9Char"/>
    <w:uiPriority w:val="9"/>
    <w:qFormat/>
    <w:rsid w:val="009E6286"/>
    <w:pPr>
      <w:keepNext/>
      <w:widowControl/>
      <w:tabs>
        <w:tab w:val="num" w:pos="0"/>
      </w:tabs>
      <w:autoSpaceDE/>
      <w:autoSpaceDN/>
      <w:adjustRightInd/>
      <w:spacing w:before="240" w:after="60" w:line="240" w:lineRule="exact"/>
      <w:ind w:left="6480" w:hanging="720"/>
      <w:jc w:val="both"/>
      <w:outlineLvl w:val="8"/>
    </w:pPr>
    <w:rPr>
      <w:rFonts w:ascii="Times New Roman" w:hAnsi="Times New Roman"/>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B5991"/>
  </w:style>
  <w:style w:type="paragraph" w:styleId="Header">
    <w:name w:val="header"/>
    <w:basedOn w:val="Normal"/>
    <w:link w:val="HeaderChar"/>
    <w:uiPriority w:val="99"/>
    <w:rsid w:val="003B5991"/>
    <w:pPr>
      <w:tabs>
        <w:tab w:val="center" w:pos="4320"/>
        <w:tab w:val="right" w:pos="8640"/>
      </w:tabs>
    </w:pPr>
  </w:style>
  <w:style w:type="paragraph" w:styleId="Footer">
    <w:name w:val="footer"/>
    <w:basedOn w:val="Normal"/>
    <w:rsid w:val="003B5991"/>
    <w:pPr>
      <w:tabs>
        <w:tab w:val="center" w:pos="4320"/>
        <w:tab w:val="right" w:pos="8640"/>
      </w:tabs>
    </w:pPr>
  </w:style>
  <w:style w:type="character" w:customStyle="1" w:styleId="HeaderChar">
    <w:name w:val="Header Char"/>
    <w:link w:val="Header"/>
    <w:uiPriority w:val="99"/>
    <w:rsid w:val="0038129E"/>
    <w:rPr>
      <w:rFonts w:ascii="Courier" w:hAnsi="Courier"/>
      <w:szCs w:val="24"/>
    </w:rPr>
  </w:style>
  <w:style w:type="paragraph" w:styleId="BalloonText">
    <w:name w:val="Balloon Text"/>
    <w:basedOn w:val="Normal"/>
    <w:link w:val="BalloonTextChar"/>
    <w:rsid w:val="0038129E"/>
    <w:rPr>
      <w:rFonts w:ascii="Tahoma" w:hAnsi="Tahoma"/>
      <w:sz w:val="16"/>
      <w:szCs w:val="16"/>
    </w:rPr>
  </w:style>
  <w:style w:type="character" w:customStyle="1" w:styleId="BalloonTextChar">
    <w:name w:val="Balloon Text Char"/>
    <w:link w:val="BalloonText"/>
    <w:rsid w:val="0038129E"/>
    <w:rPr>
      <w:rFonts w:ascii="Tahoma" w:hAnsi="Tahoma" w:cs="Tahoma"/>
      <w:sz w:val="16"/>
      <w:szCs w:val="16"/>
    </w:rPr>
  </w:style>
  <w:style w:type="paragraph" w:styleId="ListParagraph">
    <w:name w:val="List Paragraph"/>
    <w:basedOn w:val="Normal"/>
    <w:uiPriority w:val="34"/>
    <w:qFormat/>
    <w:rsid w:val="00DF580B"/>
    <w:pPr>
      <w:ind w:left="720"/>
    </w:pPr>
  </w:style>
  <w:style w:type="character" w:styleId="CommentReference">
    <w:name w:val="annotation reference"/>
    <w:rsid w:val="0027472F"/>
    <w:rPr>
      <w:sz w:val="16"/>
      <w:szCs w:val="16"/>
    </w:rPr>
  </w:style>
  <w:style w:type="paragraph" w:styleId="CommentText">
    <w:name w:val="annotation text"/>
    <w:basedOn w:val="Normal"/>
    <w:link w:val="CommentTextChar"/>
    <w:rsid w:val="0027472F"/>
    <w:rPr>
      <w:szCs w:val="20"/>
    </w:rPr>
  </w:style>
  <w:style w:type="character" w:customStyle="1" w:styleId="CommentTextChar">
    <w:name w:val="Comment Text Char"/>
    <w:link w:val="CommentText"/>
    <w:rsid w:val="0027472F"/>
    <w:rPr>
      <w:rFonts w:ascii="Courier" w:hAnsi="Courier"/>
    </w:rPr>
  </w:style>
  <w:style w:type="paragraph" w:styleId="CommentSubject">
    <w:name w:val="annotation subject"/>
    <w:basedOn w:val="CommentText"/>
    <w:next w:val="CommentText"/>
    <w:link w:val="CommentSubjectChar"/>
    <w:rsid w:val="0027472F"/>
    <w:rPr>
      <w:b/>
      <w:bCs/>
    </w:rPr>
  </w:style>
  <w:style w:type="character" w:customStyle="1" w:styleId="CommentSubjectChar">
    <w:name w:val="Comment Subject Char"/>
    <w:link w:val="CommentSubject"/>
    <w:rsid w:val="0027472F"/>
    <w:rPr>
      <w:rFonts w:ascii="Courier" w:hAnsi="Courier"/>
      <w:b/>
      <w:bCs/>
    </w:rPr>
  </w:style>
  <w:style w:type="paragraph" w:styleId="FootnoteText">
    <w:name w:val="footnote text"/>
    <w:basedOn w:val="Normal"/>
    <w:link w:val="FootnoteTextChar"/>
    <w:uiPriority w:val="99"/>
    <w:rsid w:val="00E25368"/>
    <w:rPr>
      <w:szCs w:val="20"/>
    </w:rPr>
  </w:style>
  <w:style w:type="character" w:customStyle="1" w:styleId="FootnoteTextChar">
    <w:name w:val="Footnote Text Char"/>
    <w:link w:val="FootnoteText"/>
    <w:uiPriority w:val="99"/>
    <w:rsid w:val="00E25368"/>
    <w:rPr>
      <w:rFonts w:ascii="Courier" w:hAnsi="Courier"/>
    </w:rPr>
  </w:style>
  <w:style w:type="paragraph" w:customStyle="1" w:styleId="Default">
    <w:name w:val="Default"/>
    <w:rsid w:val="009454D0"/>
    <w:pPr>
      <w:autoSpaceDE w:val="0"/>
      <w:autoSpaceDN w:val="0"/>
      <w:adjustRightInd w:val="0"/>
    </w:pPr>
    <w:rPr>
      <w:color w:val="000000"/>
      <w:sz w:val="24"/>
      <w:szCs w:val="24"/>
    </w:rPr>
  </w:style>
  <w:style w:type="character" w:styleId="Hyperlink">
    <w:name w:val="Hyperlink"/>
    <w:uiPriority w:val="99"/>
    <w:rsid w:val="0033325D"/>
    <w:rPr>
      <w:color w:val="0000FF"/>
      <w:u w:val="single"/>
    </w:rPr>
  </w:style>
  <w:style w:type="character" w:customStyle="1" w:styleId="Heading3Char">
    <w:name w:val="Heading 3 Char"/>
    <w:link w:val="Heading3"/>
    <w:uiPriority w:val="9"/>
    <w:rsid w:val="009E6286"/>
    <w:rPr>
      <w:b/>
      <w:sz w:val="24"/>
    </w:rPr>
  </w:style>
  <w:style w:type="character" w:customStyle="1" w:styleId="Heading4Char">
    <w:name w:val="Heading 4 Char"/>
    <w:link w:val="Heading4"/>
    <w:uiPriority w:val="9"/>
    <w:rsid w:val="009E6286"/>
    <w:rPr>
      <w:b/>
      <w:sz w:val="24"/>
    </w:rPr>
  </w:style>
  <w:style w:type="character" w:customStyle="1" w:styleId="Heading5Char">
    <w:name w:val="Heading 5 Char"/>
    <w:link w:val="Heading5"/>
    <w:uiPriority w:val="9"/>
    <w:rsid w:val="009E6286"/>
    <w:rPr>
      <w:b/>
      <w:sz w:val="24"/>
    </w:rPr>
  </w:style>
  <w:style w:type="character" w:customStyle="1" w:styleId="Heading6Char">
    <w:name w:val="Heading 6 Char"/>
    <w:link w:val="Heading6"/>
    <w:uiPriority w:val="9"/>
    <w:rsid w:val="009E6286"/>
    <w:rPr>
      <w:b/>
      <w:sz w:val="24"/>
    </w:rPr>
  </w:style>
  <w:style w:type="character" w:customStyle="1" w:styleId="Heading7Char">
    <w:name w:val="Heading 7 Char"/>
    <w:link w:val="Heading7"/>
    <w:uiPriority w:val="9"/>
    <w:rsid w:val="009E6286"/>
    <w:rPr>
      <w:b/>
      <w:sz w:val="24"/>
    </w:rPr>
  </w:style>
  <w:style w:type="character" w:customStyle="1" w:styleId="Heading8Char">
    <w:name w:val="Heading 8 Char"/>
    <w:link w:val="Heading8"/>
    <w:uiPriority w:val="9"/>
    <w:rsid w:val="009E6286"/>
    <w:rPr>
      <w:b/>
      <w:sz w:val="24"/>
    </w:rPr>
  </w:style>
  <w:style w:type="character" w:customStyle="1" w:styleId="Heading9Char">
    <w:name w:val="Heading 9 Char"/>
    <w:link w:val="Heading9"/>
    <w:uiPriority w:val="9"/>
    <w:rsid w:val="009E6286"/>
    <w:rPr>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991"/>
    <w:pPr>
      <w:widowControl w:val="0"/>
      <w:autoSpaceDE w:val="0"/>
      <w:autoSpaceDN w:val="0"/>
      <w:adjustRightInd w:val="0"/>
    </w:pPr>
    <w:rPr>
      <w:rFonts w:ascii="Courier" w:hAnsi="Courier"/>
      <w:szCs w:val="24"/>
    </w:rPr>
  </w:style>
  <w:style w:type="paragraph" w:styleId="Heading1">
    <w:name w:val="heading 1"/>
    <w:basedOn w:val="Normal"/>
    <w:next w:val="Normal"/>
    <w:uiPriority w:val="9"/>
    <w:qFormat/>
    <w:rsid w:val="003B5991"/>
    <w:pPr>
      <w:keepNext/>
      <w:ind w:firstLine="4320"/>
      <w:outlineLvl w:val="0"/>
    </w:pPr>
    <w:rPr>
      <w:rFonts w:ascii="Palatino Linotype" w:hAnsi="Palatino Linotype" w:cs="Arial"/>
      <w:sz w:val="24"/>
    </w:rPr>
  </w:style>
  <w:style w:type="paragraph" w:styleId="Heading2">
    <w:name w:val="heading 2"/>
    <w:basedOn w:val="Normal"/>
    <w:next w:val="Normal"/>
    <w:uiPriority w:val="9"/>
    <w:qFormat/>
    <w:rsid w:val="003B5991"/>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link w:val="Heading3Char"/>
    <w:uiPriority w:val="9"/>
    <w:qFormat/>
    <w:rsid w:val="009E6286"/>
    <w:pPr>
      <w:keepNext/>
      <w:widowControl/>
      <w:tabs>
        <w:tab w:val="num" w:pos="0"/>
      </w:tabs>
      <w:autoSpaceDE/>
      <w:autoSpaceDN/>
      <w:adjustRightInd/>
      <w:spacing w:before="240" w:line="240" w:lineRule="exact"/>
      <w:ind w:left="1440" w:hanging="720"/>
      <w:jc w:val="both"/>
      <w:outlineLvl w:val="2"/>
    </w:pPr>
    <w:rPr>
      <w:rFonts w:ascii="Times New Roman" w:hAnsi="Times New Roman"/>
      <w:b/>
      <w:sz w:val="24"/>
      <w:szCs w:val="20"/>
    </w:rPr>
  </w:style>
  <w:style w:type="paragraph" w:styleId="Heading4">
    <w:name w:val="heading 4"/>
    <w:basedOn w:val="Normal"/>
    <w:next w:val="Normal"/>
    <w:link w:val="Heading4Char"/>
    <w:uiPriority w:val="9"/>
    <w:qFormat/>
    <w:rsid w:val="009E6286"/>
    <w:pPr>
      <w:keepNext/>
      <w:widowControl/>
      <w:tabs>
        <w:tab w:val="num" w:pos="0"/>
      </w:tabs>
      <w:autoSpaceDE/>
      <w:autoSpaceDN/>
      <w:adjustRightInd/>
      <w:spacing w:before="240" w:line="240" w:lineRule="exact"/>
      <w:ind w:left="2160" w:hanging="720"/>
      <w:jc w:val="both"/>
      <w:outlineLvl w:val="3"/>
    </w:pPr>
    <w:rPr>
      <w:rFonts w:ascii="Times New Roman" w:hAnsi="Times New Roman"/>
      <w:b/>
      <w:sz w:val="24"/>
      <w:szCs w:val="20"/>
    </w:rPr>
  </w:style>
  <w:style w:type="paragraph" w:styleId="Heading5">
    <w:name w:val="heading 5"/>
    <w:basedOn w:val="Normal"/>
    <w:next w:val="Normal"/>
    <w:link w:val="Heading5Char"/>
    <w:uiPriority w:val="9"/>
    <w:qFormat/>
    <w:rsid w:val="009E6286"/>
    <w:pPr>
      <w:widowControl/>
      <w:tabs>
        <w:tab w:val="num" w:pos="0"/>
      </w:tabs>
      <w:autoSpaceDE/>
      <w:autoSpaceDN/>
      <w:adjustRightInd/>
      <w:spacing w:before="240" w:line="240" w:lineRule="exact"/>
      <w:ind w:left="2880" w:hanging="720"/>
      <w:jc w:val="both"/>
      <w:outlineLvl w:val="4"/>
    </w:pPr>
    <w:rPr>
      <w:rFonts w:ascii="Times New Roman" w:hAnsi="Times New Roman"/>
      <w:b/>
      <w:sz w:val="24"/>
      <w:szCs w:val="20"/>
    </w:rPr>
  </w:style>
  <w:style w:type="paragraph" w:styleId="Heading6">
    <w:name w:val="heading 6"/>
    <w:basedOn w:val="Normal"/>
    <w:next w:val="Normal"/>
    <w:link w:val="Heading6Char"/>
    <w:uiPriority w:val="9"/>
    <w:qFormat/>
    <w:rsid w:val="009E6286"/>
    <w:pPr>
      <w:widowControl/>
      <w:tabs>
        <w:tab w:val="num" w:pos="0"/>
      </w:tabs>
      <w:autoSpaceDE/>
      <w:autoSpaceDN/>
      <w:adjustRightInd/>
      <w:spacing w:before="240" w:line="240" w:lineRule="exact"/>
      <w:ind w:left="3600" w:hanging="720"/>
      <w:jc w:val="both"/>
      <w:outlineLvl w:val="5"/>
    </w:pPr>
    <w:rPr>
      <w:rFonts w:ascii="Times New Roman" w:hAnsi="Times New Roman"/>
      <w:b/>
      <w:sz w:val="24"/>
      <w:szCs w:val="20"/>
    </w:rPr>
  </w:style>
  <w:style w:type="paragraph" w:styleId="Heading7">
    <w:name w:val="heading 7"/>
    <w:basedOn w:val="Normal"/>
    <w:next w:val="Normal"/>
    <w:link w:val="Heading7Char"/>
    <w:uiPriority w:val="9"/>
    <w:qFormat/>
    <w:rsid w:val="009E6286"/>
    <w:pPr>
      <w:widowControl/>
      <w:tabs>
        <w:tab w:val="num" w:pos="4320"/>
      </w:tabs>
      <w:autoSpaceDE/>
      <w:autoSpaceDN/>
      <w:adjustRightInd/>
      <w:spacing w:before="240" w:line="240" w:lineRule="exact"/>
      <w:ind w:left="4320" w:hanging="720"/>
      <w:jc w:val="both"/>
      <w:outlineLvl w:val="6"/>
    </w:pPr>
    <w:rPr>
      <w:rFonts w:ascii="Times New Roman" w:hAnsi="Times New Roman"/>
      <w:b/>
      <w:sz w:val="24"/>
      <w:szCs w:val="20"/>
    </w:rPr>
  </w:style>
  <w:style w:type="paragraph" w:styleId="Heading8">
    <w:name w:val="heading 8"/>
    <w:basedOn w:val="Normal"/>
    <w:next w:val="Normal"/>
    <w:link w:val="Heading8Char"/>
    <w:uiPriority w:val="9"/>
    <w:qFormat/>
    <w:rsid w:val="009E6286"/>
    <w:pPr>
      <w:widowControl/>
      <w:tabs>
        <w:tab w:val="num" w:pos="0"/>
      </w:tabs>
      <w:autoSpaceDE/>
      <w:autoSpaceDN/>
      <w:adjustRightInd/>
      <w:spacing w:before="240" w:line="240" w:lineRule="exact"/>
      <w:ind w:left="5040" w:hanging="720"/>
      <w:jc w:val="both"/>
      <w:outlineLvl w:val="7"/>
    </w:pPr>
    <w:rPr>
      <w:rFonts w:ascii="Times New Roman" w:hAnsi="Times New Roman"/>
      <w:b/>
      <w:sz w:val="24"/>
      <w:szCs w:val="20"/>
    </w:rPr>
  </w:style>
  <w:style w:type="paragraph" w:styleId="Heading9">
    <w:name w:val="heading 9"/>
    <w:basedOn w:val="Normal"/>
    <w:next w:val="Normal"/>
    <w:link w:val="Heading9Char"/>
    <w:uiPriority w:val="9"/>
    <w:qFormat/>
    <w:rsid w:val="009E6286"/>
    <w:pPr>
      <w:keepNext/>
      <w:widowControl/>
      <w:tabs>
        <w:tab w:val="num" w:pos="0"/>
      </w:tabs>
      <w:autoSpaceDE/>
      <w:autoSpaceDN/>
      <w:adjustRightInd/>
      <w:spacing w:before="240" w:after="60" w:line="240" w:lineRule="exact"/>
      <w:ind w:left="6480" w:hanging="720"/>
      <w:jc w:val="both"/>
      <w:outlineLvl w:val="8"/>
    </w:pPr>
    <w:rPr>
      <w:rFonts w:ascii="Times New Roman" w:hAnsi="Times New Roman"/>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B5991"/>
  </w:style>
  <w:style w:type="paragraph" w:styleId="Header">
    <w:name w:val="header"/>
    <w:basedOn w:val="Normal"/>
    <w:link w:val="HeaderChar"/>
    <w:uiPriority w:val="99"/>
    <w:rsid w:val="003B5991"/>
    <w:pPr>
      <w:tabs>
        <w:tab w:val="center" w:pos="4320"/>
        <w:tab w:val="right" w:pos="8640"/>
      </w:tabs>
    </w:pPr>
  </w:style>
  <w:style w:type="paragraph" w:styleId="Footer">
    <w:name w:val="footer"/>
    <w:basedOn w:val="Normal"/>
    <w:rsid w:val="003B5991"/>
    <w:pPr>
      <w:tabs>
        <w:tab w:val="center" w:pos="4320"/>
        <w:tab w:val="right" w:pos="8640"/>
      </w:tabs>
    </w:pPr>
  </w:style>
  <w:style w:type="character" w:customStyle="1" w:styleId="HeaderChar">
    <w:name w:val="Header Char"/>
    <w:link w:val="Header"/>
    <w:uiPriority w:val="99"/>
    <w:rsid w:val="0038129E"/>
    <w:rPr>
      <w:rFonts w:ascii="Courier" w:hAnsi="Courier"/>
      <w:szCs w:val="24"/>
    </w:rPr>
  </w:style>
  <w:style w:type="paragraph" w:styleId="BalloonText">
    <w:name w:val="Balloon Text"/>
    <w:basedOn w:val="Normal"/>
    <w:link w:val="BalloonTextChar"/>
    <w:rsid w:val="0038129E"/>
    <w:rPr>
      <w:rFonts w:ascii="Tahoma" w:hAnsi="Tahoma"/>
      <w:sz w:val="16"/>
      <w:szCs w:val="16"/>
    </w:rPr>
  </w:style>
  <w:style w:type="character" w:customStyle="1" w:styleId="BalloonTextChar">
    <w:name w:val="Balloon Text Char"/>
    <w:link w:val="BalloonText"/>
    <w:rsid w:val="0038129E"/>
    <w:rPr>
      <w:rFonts w:ascii="Tahoma" w:hAnsi="Tahoma" w:cs="Tahoma"/>
      <w:sz w:val="16"/>
      <w:szCs w:val="16"/>
    </w:rPr>
  </w:style>
  <w:style w:type="paragraph" w:styleId="ListParagraph">
    <w:name w:val="List Paragraph"/>
    <w:basedOn w:val="Normal"/>
    <w:uiPriority w:val="34"/>
    <w:qFormat/>
    <w:rsid w:val="00DF580B"/>
    <w:pPr>
      <w:ind w:left="720"/>
    </w:pPr>
  </w:style>
  <w:style w:type="character" w:styleId="CommentReference">
    <w:name w:val="annotation reference"/>
    <w:rsid w:val="0027472F"/>
    <w:rPr>
      <w:sz w:val="16"/>
      <w:szCs w:val="16"/>
    </w:rPr>
  </w:style>
  <w:style w:type="paragraph" w:styleId="CommentText">
    <w:name w:val="annotation text"/>
    <w:basedOn w:val="Normal"/>
    <w:link w:val="CommentTextChar"/>
    <w:rsid w:val="0027472F"/>
    <w:rPr>
      <w:szCs w:val="20"/>
    </w:rPr>
  </w:style>
  <w:style w:type="character" w:customStyle="1" w:styleId="CommentTextChar">
    <w:name w:val="Comment Text Char"/>
    <w:link w:val="CommentText"/>
    <w:rsid w:val="0027472F"/>
    <w:rPr>
      <w:rFonts w:ascii="Courier" w:hAnsi="Courier"/>
    </w:rPr>
  </w:style>
  <w:style w:type="paragraph" w:styleId="CommentSubject">
    <w:name w:val="annotation subject"/>
    <w:basedOn w:val="CommentText"/>
    <w:next w:val="CommentText"/>
    <w:link w:val="CommentSubjectChar"/>
    <w:rsid w:val="0027472F"/>
    <w:rPr>
      <w:b/>
      <w:bCs/>
    </w:rPr>
  </w:style>
  <w:style w:type="character" w:customStyle="1" w:styleId="CommentSubjectChar">
    <w:name w:val="Comment Subject Char"/>
    <w:link w:val="CommentSubject"/>
    <w:rsid w:val="0027472F"/>
    <w:rPr>
      <w:rFonts w:ascii="Courier" w:hAnsi="Courier"/>
      <w:b/>
      <w:bCs/>
    </w:rPr>
  </w:style>
  <w:style w:type="paragraph" w:styleId="FootnoteText">
    <w:name w:val="footnote text"/>
    <w:basedOn w:val="Normal"/>
    <w:link w:val="FootnoteTextChar"/>
    <w:uiPriority w:val="99"/>
    <w:rsid w:val="00E25368"/>
    <w:rPr>
      <w:szCs w:val="20"/>
    </w:rPr>
  </w:style>
  <w:style w:type="character" w:customStyle="1" w:styleId="FootnoteTextChar">
    <w:name w:val="Footnote Text Char"/>
    <w:link w:val="FootnoteText"/>
    <w:uiPriority w:val="99"/>
    <w:rsid w:val="00E25368"/>
    <w:rPr>
      <w:rFonts w:ascii="Courier" w:hAnsi="Courier"/>
    </w:rPr>
  </w:style>
  <w:style w:type="paragraph" w:customStyle="1" w:styleId="Default">
    <w:name w:val="Default"/>
    <w:rsid w:val="009454D0"/>
    <w:pPr>
      <w:autoSpaceDE w:val="0"/>
      <w:autoSpaceDN w:val="0"/>
      <w:adjustRightInd w:val="0"/>
    </w:pPr>
    <w:rPr>
      <w:color w:val="000000"/>
      <w:sz w:val="24"/>
      <w:szCs w:val="24"/>
    </w:rPr>
  </w:style>
  <w:style w:type="character" w:styleId="Hyperlink">
    <w:name w:val="Hyperlink"/>
    <w:uiPriority w:val="99"/>
    <w:rsid w:val="0033325D"/>
    <w:rPr>
      <w:color w:val="0000FF"/>
      <w:u w:val="single"/>
    </w:rPr>
  </w:style>
  <w:style w:type="character" w:customStyle="1" w:styleId="Heading3Char">
    <w:name w:val="Heading 3 Char"/>
    <w:link w:val="Heading3"/>
    <w:uiPriority w:val="9"/>
    <w:rsid w:val="009E6286"/>
    <w:rPr>
      <w:b/>
      <w:sz w:val="24"/>
    </w:rPr>
  </w:style>
  <w:style w:type="character" w:customStyle="1" w:styleId="Heading4Char">
    <w:name w:val="Heading 4 Char"/>
    <w:link w:val="Heading4"/>
    <w:uiPriority w:val="9"/>
    <w:rsid w:val="009E6286"/>
    <w:rPr>
      <w:b/>
      <w:sz w:val="24"/>
    </w:rPr>
  </w:style>
  <w:style w:type="character" w:customStyle="1" w:styleId="Heading5Char">
    <w:name w:val="Heading 5 Char"/>
    <w:link w:val="Heading5"/>
    <w:uiPriority w:val="9"/>
    <w:rsid w:val="009E6286"/>
    <w:rPr>
      <w:b/>
      <w:sz w:val="24"/>
    </w:rPr>
  </w:style>
  <w:style w:type="character" w:customStyle="1" w:styleId="Heading6Char">
    <w:name w:val="Heading 6 Char"/>
    <w:link w:val="Heading6"/>
    <w:uiPriority w:val="9"/>
    <w:rsid w:val="009E6286"/>
    <w:rPr>
      <w:b/>
      <w:sz w:val="24"/>
    </w:rPr>
  </w:style>
  <w:style w:type="character" w:customStyle="1" w:styleId="Heading7Char">
    <w:name w:val="Heading 7 Char"/>
    <w:link w:val="Heading7"/>
    <w:uiPriority w:val="9"/>
    <w:rsid w:val="009E6286"/>
    <w:rPr>
      <w:b/>
      <w:sz w:val="24"/>
    </w:rPr>
  </w:style>
  <w:style w:type="character" w:customStyle="1" w:styleId="Heading8Char">
    <w:name w:val="Heading 8 Char"/>
    <w:link w:val="Heading8"/>
    <w:uiPriority w:val="9"/>
    <w:rsid w:val="009E6286"/>
    <w:rPr>
      <w:b/>
      <w:sz w:val="24"/>
    </w:rPr>
  </w:style>
  <w:style w:type="character" w:customStyle="1" w:styleId="Heading9Char">
    <w:name w:val="Heading 9 Char"/>
    <w:link w:val="Heading9"/>
    <w:uiPriority w:val="9"/>
    <w:rsid w:val="009E6286"/>
    <w:rPr>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cthemaniac@comcast.net" TargetMode="External"/><Relationship Id="rId18" Type="http://schemas.openxmlformats.org/officeDocument/2006/relationships/hyperlink" Target="http://www.bandzmoving.com"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etterthanrestmoversusa.com" TargetMode="External"/><Relationship Id="rId17" Type="http://schemas.openxmlformats.org/officeDocument/2006/relationships/hyperlink" Target="mailto:bandzmoving@yahoo.com"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zacthemaniac@comcast.net" TargetMode="External"/><Relationship Id="rId20" Type="http://schemas.openxmlformats.org/officeDocument/2006/relationships/hyperlink" Target="mailto:billy@bandzmoving.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cthemaniac@comcast.ne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zacthemaniac@comcast.net"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mailto:bandzmoving@yahoo.com" TargetMode="External"/><Relationship Id="rId19" Type="http://schemas.openxmlformats.org/officeDocument/2006/relationships/hyperlink" Target="http://www.bandzmoving.com" TargetMode="External"/><Relationship Id="rId4" Type="http://schemas.microsoft.com/office/2007/relationships/stylesWithEffects" Target="stylesWithEffects.xml"/><Relationship Id="rId9" Type="http://schemas.openxmlformats.org/officeDocument/2006/relationships/hyperlink" Target="http://www.craigslist.org" TargetMode="External"/><Relationship Id="rId14" Type="http://schemas.openxmlformats.org/officeDocument/2006/relationships/hyperlink" Target="http://www.spokeo.com" TargetMode="External"/><Relationship Id="rId22" Type="http://schemas.openxmlformats.org/officeDocument/2006/relationships/header" Target="header2.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2013-02-13T08:00:00+00:00</OpenedDate>
    <Date1 xmlns="dc463f71-b30c-4ab2-9473-d307f9d35888">2013-03-27T07:00:00+00:00</Date1>
    <IsDocumentOrder xmlns="dc463f71-b30c-4ab2-9473-d307f9d35888">true</IsDocumentOrder>
    <IsHighlyConfidential xmlns="dc463f71-b30c-4ab2-9473-d307f9d35888">false</IsHighlyConfidential>
    <CaseCompanyNames xmlns="dc463f71-b30c-4ab2-9473-d307f9d35888">B &amp; Z Moving L.L.C.</CaseCompanyNames>
    <DocketNumber xmlns="dc463f71-b30c-4ab2-9473-d307f9d35888">130259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F7A48EBEE7B940930799AF4EB1E52B" ma:contentTypeVersion="135" ma:contentTypeDescription="" ma:contentTypeScope="" ma:versionID="fb8ed326433c91a0835ace2b8e0039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6CB8E-B0B6-4CD7-9467-EE5E35CDF3D1}"/>
</file>

<file path=customXml/itemProps2.xml><?xml version="1.0" encoding="utf-8"?>
<ds:datastoreItem xmlns:ds="http://schemas.openxmlformats.org/officeDocument/2006/customXml" ds:itemID="{63E03B2A-1DA8-42FA-8365-62C68343AF6F}"/>
</file>

<file path=customXml/itemProps3.xml><?xml version="1.0" encoding="utf-8"?>
<ds:datastoreItem xmlns:ds="http://schemas.openxmlformats.org/officeDocument/2006/customXml" ds:itemID="{FF1EA80C-7D4C-4E11-9B0C-FF7AFED1EA51}"/>
</file>

<file path=customXml/itemProps4.xml><?xml version="1.0" encoding="utf-8"?>
<ds:datastoreItem xmlns:ds="http://schemas.openxmlformats.org/officeDocument/2006/customXml" ds:itemID="{FEC4D19E-15F1-4315-91AD-C8CAF670AC13}"/>
</file>

<file path=customXml/itemProps5.xml><?xml version="1.0" encoding="utf-8"?>
<ds:datastoreItem xmlns:ds="http://schemas.openxmlformats.org/officeDocument/2006/customXml" ds:itemID="{5B1F8067-E02C-4CBD-9986-EA7A1C8F3842}"/>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2013-03-26T21:24:00Z</dcterms:created>
  <dcterms:modified xsi:type="dcterms:W3CDTF">2013-03-26T21:30:00Z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0x0101006E56B4D1795A2E4DB2F0B01679ED314A0099F7A48EBEE7B940930799AF4EB1E52B</vt:lpwstr>
  </property>
  <property fmtid="{D5CDD505-2E9C-101B-9397-08002B2CF9AE}" pid="3" name="_docset_NoMedatataSyncRequired">
    <vt:lpwstr>False</vt:lpwstr>
  </property>
</Properties>
</file>