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w:t>
      </w:r>
      <w:r w:rsidR="00702CF2">
        <w:t>G-121205</w:t>
      </w:r>
    </w:p>
    <w:p w:rsidR="00B233F8" w:rsidRPr="00CA149A" w:rsidRDefault="00AC093B" w:rsidP="00E40856">
      <w:pPr>
        <w:jc w:val="right"/>
      </w:pPr>
      <w:r w:rsidRPr="00CA149A">
        <w:t xml:space="preserve">PENALTY </w:t>
      </w:r>
      <w:r w:rsidR="00E43625" w:rsidRPr="00CA149A">
        <w:t>AMOUNT:</w:t>
      </w:r>
      <w:r w:rsidRPr="00CA149A">
        <w:t xml:space="preserve"> $</w:t>
      </w:r>
      <w:r w:rsidR="00492398">
        <w:t>2,300</w:t>
      </w:r>
    </w:p>
    <w:p w:rsidR="00B233F8" w:rsidRPr="00CA149A" w:rsidRDefault="00B233F8"/>
    <w:p w:rsidR="00663D74" w:rsidRPr="00CA149A" w:rsidRDefault="00663D74"/>
    <w:p w:rsidR="005061AD" w:rsidRDefault="00702CF2">
      <w:r>
        <w:t>PULLMAN DISPOSAL SERVICE, INC.</w:t>
      </w:r>
    </w:p>
    <w:p w:rsidR="00702CF2" w:rsidRDefault="00702CF2">
      <w:r>
        <w:t>PO BOX 619</w:t>
      </w:r>
    </w:p>
    <w:p w:rsidR="00702CF2" w:rsidRDefault="00702CF2">
      <w:r>
        <w:t>PULLMAN, WA 99163</w:t>
      </w:r>
    </w:p>
    <w:p w:rsidR="00663D74" w:rsidRPr="00CA149A" w:rsidRDefault="00663D74"/>
    <w:p w:rsidR="00702CF2" w:rsidRPr="00CA149A" w:rsidRDefault="00702CF2" w:rsidP="00702CF2">
      <w:r w:rsidRPr="00CA149A">
        <w:t xml:space="preserve">The Washington Utilities and Transportation Commission (Commission) believes that you have committed </w:t>
      </w:r>
      <w:r>
        <w:t>violations</w:t>
      </w:r>
      <w:r w:rsidRPr="00CA149A">
        <w:t xml:space="preserve"> of</w:t>
      </w:r>
      <w:r w:rsidRPr="0050430D">
        <w:t xml:space="preserve"> </w:t>
      </w:r>
      <w:r>
        <w:t>Washington Administrative Code (WAC) 480-70-236(1),</w:t>
      </w:r>
      <w:r w:rsidRPr="00CA149A">
        <w:t xml:space="preserve"> </w:t>
      </w:r>
      <w:r>
        <w:t xml:space="preserve">which </w:t>
      </w:r>
      <w:r w:rsidRPr="00015980">
        <w:t xml:space="preserve">states </w:t>
      </w:r>
      <w:r>
        <w:t xml:space="preserve">that </w:t>
      </w:r>
      <w:r w:rsidRPr="00015980">
        <w:t>a company cannot assess rates and charges for solid waste collection service that are higher, lower or different from those contained in its tariff.</w:t>
      </w:r>
      <w:r>
        <w:t xml:space="preserve"> </w:t>
      </w:r>
    </w:p>
    <w:p w:rsidR="0034107E" w:rsidRPr="00CA149A" w:rsidRDefault="0034107E" w:rsidP="00820D4E"/>
    <w:p w:rsidR="00C23BE1" w:rsidRPr="00CA149A" w:rsidRDefault="00702CF2" w:rsidP="00820D4E">
      <w:r>
        <w:t>Revised Code of Washington (</w:t>
      </w:r>
      <w:r w:rsidR="0012650D">
        <w:t>RCW</w:t>
      </w:r>
      <w:r>
        <w:t>)</w:t>
      </w:r>
      <w:r w:rsidR="00F86BB3" w:rsidRPr="00CA149A">
        <w:t xml:space="preserve"> 81.04.405 allows penalties of </w:t>
      </w:r>
      <w:r w:rsidR="00072BEE">
        <w:t xml:space="preserve">$100 for every such violation. </w:t>
      </w:r>
      <w:r w:rsidR="00F86BB3"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702CF2" w:rsidP="00F86BB3">
      <w:r>
        <w:t>Commission staff investigated a self-reported overcharge, and</w:t>
      </w:r>
      <w:r w:rsidR="0012650D">
        <w:t xml:space="preserve"> </w:t>
      </w:r>
      <w:r w:rsidR="0034107E" w:rsidRPr="00CA149A">
        <w:t xml:space="preserve">identified </w:t>
      </w:r>
      <w:r>
        <w:t xml:space="preserve">a number of </w:t>
      </w:r>
      <w:r w:rsidR="0034107E" w:rsidRPr="00CA149A">
        <w:t xml:space="preserve">violations of </w:t>
      </w:r>
      <w:r>
        <w:t>WAC 480-70-236(1)</w:t>
      </w:r>
      <w:r w:rsidR="001C57B2" w:rsidRPr="00CA149A">
        <w:t>.</w:t>
      </w:r>
      <w:r w:rsidR="00E33C49">
        <w:t xml:space="preserve"> </w:t>
      </w:r>
      <w:r w:rsidR="00F86BB3" w:rsidRPr="00CA149A">
        <w:t>As a result, the Commission hereby notifies you that it has assessed penalties against you in the amount $</w:t>
      </w:r>
      <w:r w:rsidR="00492398">
        <w:t>2,300</w:t>
      </w:r>
      <w:r w:rsidR="00291F96" w:rsidRPr="00CA149A">
        <w:t xml:space="preserve"> for the following </w:t>
      </w:r>
      <w:r w:rsidR="00DB327E">
        <w:t>2</w:t>
      </w:r>
      <w:r w:rsidR="00F52625">
        <w:t>3</w:t>
      </w:r>
      <w:r w:rsidR="00492398">
        <w:t xml:space="preserve"> </w:t>
      </w:r>
      <w:r w:rsidR="00291F96" w:rsidRPr="00CA149A">
        <w:t>violations</w:t>
      </w:r>
      <w:r w:rsidR="0012650D">
        <w:t>:</w:t>
      </w:r>
    </w:p>
    <w:p w:rsidR="000F56EB" w:rsidRPr="00CA149A" w:rsidRDefault="000F56EB" w:rsidP="000F56EB">
      <w:pPr>
        <w:rPr>
          <w:b/>
        </w:rPr>
      </w:pPr>
    </w:p>
    <w:p w:rsidR="00702CF2" w:rsidRDefault="00702CF2" w:rsidP="00702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Improper billing for solid waste collection service.</w:t>
      </w:r>
      <w:r w:rsidRPr="00582C25">
        <w:rPr>
          <w:rFonts w:ascii="Times New Roman" w:hAnsi="Times New Roman"/>
          <w:sz w:val="24"/>
          <w:szCs w:val="24"/>
        </w:rPr>
        <w:t xml:space="preserve"> </w:t>
      </w:r>
      <w:r>
        <w:rPr>
          <w:rFonts w:ascii="Times New Roman" w:hAnsi="Times New Roman"/>
          <w:sz w:val="24"/>
          <w:szCs w:val="24"/>
        </w:rPr>
        <w:t xml:space="preserve">     </w:t>
      </w:r>
    </w:p>
    <w:p w:rsidR="00702CF2" w:rsidRPr="00582C25" w:rsidRDefault="00702CF2" w:rsidP="00702CF2">
      <w:pPr>
        <w:pStyle w:val="ListParagraph"/>
        <w:spacing w:after="0" w:line="240" w:lineRule="auto"/>
        <w:rPr>
          <w:rFonts w:ascii="Times New Roman" w:hAnsi="Times New Roman"/>
          <w:sz w:val="24"/>
          <w:szCs w:val="24"/>
        </w:rPr>
      </w:pPr>
      <w:r>
        <w:rPr>
          <w:rFonts w:ascii="Times New Roman" w:hAnsi="Times New Roman"/>
          <w:sz w:val="24"/>
          <w:szCs w:val="24"/>
        </w:rPr>
        <w:t xml:space="preserve">         23 VIOLATIONS:</w:t>
      </w:r>
      <w:r w:rsidRPr="00582C25">
        <w:rPr>
          <w:rFonts w:ascii="Times New Roman" w:hAnsi="Times New Roman"/>
          <w:sz w:val="24"/>
          <w:szCs w:val="24"/>
        </w:rPr>
        <w:t xml:space="preserve"> </w:t>
      </w:r>
      <w:r>
        <w:rPr>
          <w:rFonts w:ascii="Times New Roman" w:hAnsi="Times New Roman"/>
          <w:sz w:val="24"/>
          <w:szCs w:val="24"/>
        </w:rPr>
        <w:t>WAC 480-70-236(1)</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Default="008370A2" w:rsidP="008370A2"/>
    <w:p w:rsidR="00702CF2" w:rsidRDefault="00702CF2" w:rsidP="008370A2"/>
    <w:p w:rsidR="00702CF2" w:rsidRDefault="00702CF2" w:rsidP="008370A2"/>
    <w:p w:rsidR="00702CF2" w:rsidRDefault="00702CF2" w:rsidP="008370A2"/>
    <w:p w:rsidR="00702CF2" w:rsidRPr="00CA149A" w:rsidRDefault="00702CF2" w:rsidP="008370A2"/>
    <w:p w:rsidR="000F56EB" w:rsidRPr="00CA149A" w:rsidRDefault="000F56EB" w:rsidP="000F56EB">
      <w:r w:rsidRPr="00CA149A">
        <w:rPr>
          <w:b/>
          <w:u w:val="single"/>
        </w:rPr>
        <w:lastRenderedPageBreak/>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DATED at Oly</w:t>
      </w:r>
      <w:r w:rsidR="00E33C49">
        <w:t xml:space="preserve">mpia, Washington, and effective </w:t>
      </w:r>
      <w:r w:rsidR="00F52625">
        <w:t>July _____</w:t>
      </w:r>
      <w:r w:rsidR="00582C25" w:rsidRPr="00CA149A">
        <w:t>,</w:t>
      </w:r>
      <w:r w:rsidRPr="00CA149A">
        <w:t xml:space="preserve"> 20</w:t>
      </w:r>
      <w:r w:rsidR="00582C25" w:rsidRPr="00CA149A">
        <w:t>1</w:t>
      </w:r>
      <w:r w:rsidR="00DB327E">
        <w:t>2</w:t>
      </w:r>
      <w:r w:rsidRPr="00CA149A">
        <w:t>.</w:t>
      </w:r>
      <w:proofErr w:type="gramEnd"/>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F52625" w:rsidRPr="00CA149A" w:rsidRDefault="00F52625" w:rsidP="00F52625">
      <w:pPr>
        <w:pStyle w:val="Heading1"/>
        <w:spacing w:before="0" w:after="0"/>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F52625" w:rsidRPr="00CA149A" w:rsidRDefault="00F52625" w:rsidP="00F52625">
      <w:pPr>
        <w:jc w:val="center"/>
      </w:pPr>
      <w:r w:rsidRPr="00CA149A">
        <w:t xml:space="preserve">PENALTY ASSESSMENT </w:t>
      </w:r>
      <w:r w:rsidR="00702CF2">
        <w:t>TG-121205</w:t>
      </w:r>
    </w:p>
    <w:p w:rsidR="00F52625" w:rsidRPr="00CA149A" w:rsidRDefault="00F52625" w:rsidP="00F52625">
      <w:pPr>
        <w:jc w:val="center"/>
      </w:pPr>
    </w:p>
    <w:p w:rsidR="00F52625" w:rsidRPr="00CA149A" w:rsidRDefault="00F52625" w:rsidP="00F52625">
      <w:r w:rsidRPr="00CA149A">
        <w:rPr>
          <w:b/>
          <w:bCs/>
        </w:rPr>
        <w:t>PLEASE NOTE</w:t>
      </w:r>
      <w:r w:rsidRPr="00702CF2">
        <w:rPr>
          <w:b/>
          <w:bCs/>
        </w:rPr>
        <w:t>:</w:t>
      </w:r>
      <w:r w:rsidRPr="00CA149A">
        <w:t xml:space="preserve"> You must complete and sign this document, and send it to the Commission within 15 days after you receive the penalty assessment. Use additional paper if needed.</w:t>
      </w:r>
    </w:p>
    <w:p w:rsidR="00F52625" w:rsidRPr="00CA149A" w:rsidRDefault="00F52625" w:rsidP="00F52625"/>
    <w:p w:rsidR="00F52625" w:rsidRPr="00CA149A" w:rsidRDefault="00F52625" w:rsidP="00F52625">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2625" w:rsidRPr="00CA149A" w:rsidRDefault="00F52625" w:rsidP="00F52625"/>
    <w:p w:rsidR="00F52625" w:rsidRDefault="00F52625" w:rsidP="00F52625">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t>s</w:t>
      </w:r>
      <w:r w:rsidRPr="003866ED">
        <w:t xml:space="preserve"> occurred</w:t>
      </w:r>
      <w:r>
        <w:t>. I have:</w:t>
      </w:r>
    </w:p>
    <w:p w:rsidR="00F52625" w:rsidRDefault="00F52625" w:rsidP="00F52625">
      <w:pPr>
        <w:ind w:left="900" w:hanging="180"/>
      </w:pPr>
    </w:p>
    <w:p w:rsidR="00F52625" w:rsidRDefault="00F52625" w:rsidP="00F52625">
      <w:pPr>
        <w:ind w:left="900" w:hanging="180"/>
      </w:pPr>
      <w:r>
        <w:t xml:space="preserve">   [   ] E</w:t>
      </w:r>
      <w:r w:rsidRPr="003866ED">
        <w:t>nclose</w:t>
      </w:r>
      <w:r>
        <w:t>d</w:t>
      </w:r>
      <w:r w:rsidRPr="003866ED">
        <w:t xml:space="preserve"> $</w:t>
      </w:r>
      <w:sdt>
        <w:sdtPr>
          <w:id w:val="1117489475"/>
          <w:placeholder>
            <w:docPart w:val="C5BCBA483DA24EF1BF4B57460D5B8986"/>
          </w:placeholder>
        </w:sdtPr>
        <w:sdtEndPr/>
        <w:sdtContent>
          <w:r w:rsidR="00492398">
            <w:t>2,3</w:t>
          </w:r>
          <w:r>
            <w:t>00</w:t>
          </w:r>
        </w:sdtContent>
      </w:sdt>
      <w:r w:rsidRPr="003866ED">
        <w:t xml:space="preserve"> in payment of the penalty</w:t>
      </w:r>
      <w:r>
        <w:t xml:space="preserve"> </w:t>
      </w:r>
    </w:p>
    <w:p w:rsidR="00F52625" w:rsidRDefault="00F52625" w:rsidP="00F52625">
      <w:pPr>
        <w:ind w:left="900" w:hanging="180"/>
      </w:pPr>
    </w:p>
    <w:p w:rsidR="00F52625" w:rsidRPr="00125086" w:rsidRDefault="00F52625" w:rsidP="00F52625">
      <w:pPr>
        <w:ind w:left="900" w:hanging="180"/>
      </w:pPr>
      <w:r>
        <w:t xml:space="preserve">   [   ] Submitted my payment of $</w:t>
      </w:r>
      <w:r w:rsidR="00492398">
        <w:t>2,300</w:t>
      </w:r>
      <w:bookmarkStart w:id="0" w:name="_GoBack"/>
      <w:bookmarkEnd w:id="0"/>
      <w:r>
        <w:t xml:space="preserve"> online </w:t>
      </w:r>
      <w:r w:rsidRPr="00125086">
        <w:t xml:space="preserve">at </w:t>
      </w:r>
      <w:hyperlink r:id="rId11" w:history="1">
        <w:r w:rsidRPr="00125086">
          <w:rPr>
            <w:rStyle w:val="Hyperlink"/>
            <w:color w:val="auto"/>
          </w:rPr>
          <w:t>www.utc.wa.gov</w:t>
        </w:r>
      </w:hyperlink>
      <w:r w:rsidRPr="00125086">
        <w:t xml:space="preserve">. </w:t>
      </w:r>
      <w:r>
        <w:t>My confirmation number is ___________________.</w:t>
      </w:r>
    </w:p>
    <w:p w:rsidR="00F52625" w:rsidRPr="00CA149A" w:rsidRDefault="00F52625" w:rsidP="00F52625"/>
    <w:p w:rsidR="00F52625" w:rsidRDefault="00F52625" w:rsidP="00F52625">
      <w:pPr>
        <w:tabs>
          <w:tab w:val="left" w:pos="900"/>
        </w:tabs>
        <w:ind w:left="900" w:hanging="900"/>
        <w:rPr>
          <w:sz w:val="25"/>
          <w:szCs w:val="25"/>
        </w:rPr>
      </w:pPr>
      <w:r w:rsidRPr="00CA149A">
        <w:t xml:space="preserve">[   </w:t>
      </w:r>
      <w:proofErr w:type="gramStart"/>
      <w:r w:rsidRPr="00CA149A">
        <w:t>]  2</w:t>
      </w:r>
      <w:proofErr w:type="gramEnd"/>
      <w:r w:rsidRPr="00CA149A">
        <w:t>.</w:t>
      </w:r>
      <w:r w:rsidRPr="00CA149A">
        <w:tab/>
      </w:r>
      <w:r w:rsidRPr="00CA149A">
        <w:rPr>
          <w:b/>
        </w:rPr>
        <w:t xml:space="preserve">Request for a hearing. </w:t>
      </w:r>
      <w:r w:rsidRPr="000416EB">
        <w:t>I believe that the alleged violation did not occur, based on the following information, and request a hearing, which is a process that allows an affected person to present argument to an administrative law judge for a decision by an administrative law judge:</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 w:rsidR="00F52625" w:rsidRDefault="00F52625" w:rsidP="00F52625">
      <w:pPr>
        <w:tabs>
          <w:tab w:val="left" w:pos="900"/>
        </w:tabs>
        <w:ind w:left="900" w:hanging="900"/>
      </w:pPr>
      <w:r w:rsidRPr="00CA149A">
        <w:t xml:space="preserve">[   </w:t>
      </w:r>
      <w:proofErr w:type="gramStart"/>
      <w:r w:rsidRPr="00CA149A">
        <w:t>]  3</w:t>
      </w:r>
      <w:proofErr w:type="gramEnd"/>
      <w:r w:rsidRPr="00CA149A">
        <w:t>.</w:t>
      </w:r>
      <w:r w:rsidRPr="00CA149A">
        <w:tab/>
      </w:r>
      <w:r w:rsidRPr="00CA149A">
        <w:rPr>
          <w:b/>
        </w:rPr>
        <w:t xml:space="preserve">Application for mitigation. </w:t>
      </w:r>
      <w:r w:rsidRPr="00CA149A">
        <w:t xml:space="preserve">I admit the violation, but I believe that the penalty </w:t>
      </w:r>
      <w:proofErr w:type="gramStart"/>
      <w:r w:rsidRPr="00CA149A">
        <w:t>should be reduced</w:t>
      </w:r>
      <w:proofErr w:type="gramEnd"/>
      <w:r w:rsidRPr="00CA149A">
        <w:t xml:space="preserve"> for the reason(s) set out below. </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Pr>
        <w:tabs>
          <w:tab w:val="left" w:pos="1800"/>
        </w:tabs>
        <w:ind w:left="900"/>
      </w:pPr>
      <w:r w:rsidRPr="00CA149A">
        <w:t xml:space="preserve">[   </w:t>
      </w:r>
      <w:proofErr w:type="gramStart"/>
      <w:r w:rsidRPr="00CA149A">
        <w:t>]  a</w:t>
      </w:r>
      <w:proofErr w:type="gramEnd"/>
      <w:r w:rsidRPr="00CA149A">
        <w:t>)</w:t>
      </w:r>
      <w:r w:rsidRPr="00CA149A">
        <w:tab/>
        <w:t>I ask for a hearing for a decision by an administrative law judge</w:t>
      </w:r>
      <w:r>
        <w:t xml:space="preserve"> based on the </w:t>
      </w:r>
      <w:r>
        <w:tab/>
        <w:t>information presented above</w:t>
      </w:r>
    </w:p>
    <w:p w:rsidR="00F52625" w:rsidRPr="00CA149A" w:rsidRDefault="00F52625" w:rsidP="00F52625">
      <w:pPr>
        <w:tabs>
          <w:tab w:val="left" w:pos="900"/>
        </w:tabs>
        <w:ind w:left="1800" w:hanging="1800"/>
      </w:pPr>
      <w:r w:rsidRPr="00CA149A">
        <w:t xml:space="preserve">     OR</w:t>
      </w:r>
      <w:r w:rsidRPr="00CA149A">
        <w:tab/>
        <w:t xml:space="preserve">[   </w:t>
      </w:r>
      <w:proofErr w:type="gramStart"/>
      <w:r w:rsidRPr="00CA149A">
        <w:t>]  b</w:t>
      </w:r>
      <w:proofErr w:type="gramEnd"/>
      <w:r w:rsidRPr="00CA149A">
        <w:t>)</w:t>
      </w:r>
      <w:r w:rsidRPr="00CA149A">
        <w:tab/>
        <w:t xml:space="preserve">I waive a hearing and ask for an administrative decision on the information I present </w:t>
      </w:r>
      <w:r>
        <w:t>directly above.</w:t>
      </w:r>
    </w:p>
    <w:p w:rsidR="00F52625" w:rsidRPr="00CA149A" w:rsidRDefault="00F52625" w:rsidP="00F52625">
      <w:pPr>
        <w:tabs>
          <w:tab w:val="left" w:pos="900"/>
        </w:tabs>
        <w:ind w:left="900" w:hanging="900"/>
      </w:pPr>
    </w:p>
    <w:p w:rsidR="00F52625" w:rsidRPr="00CA149A" w:rsidRDefault="00F52625" w:rsidP="00F52625">
      <w:r w:rsidRPr="00CA149A">
        <w:t>I declare under penalty of perjury under the laws of the State of Washington that the foregoing, including information I have presented on any attachments, is true and correct.</w:t>
      </w:r>
    </w:p>
    <w:p w:rsidR="00F52625" w:rsidRPr="00CA149A" w:rsidRDefault="00F52625" w:rsidP="00F52625"/>
    <w:p w:rsidR="00F52625" w:rsidRPr="00CA149A" w:rsidRDefault="00F52625" w:rsidP="00F52625">
      <w:r w:rsidRPr="00CA149A">
        <w:t>Dated: __________________ [month/day/year], at ________________________ [city, state]</w:t>
      </w:r>
    </w:p>
    <w:p w:rsidR="00F52625" w:rsidRPr="00CA149A" w:rsidRDefault="00F52625" w:rsidP="00F52625"/>
    <w:p w:rsidR="00F52625" w:rsidRPr="00CA149A" w:rsidRDefault="00F52625" w:rsidP="00F52625">
      <w:r w:rsidRPr="00CA149A">
        <w:t xml:space="preserve"> _____________________________________</w:t>
      </w:r>
      <w:r w:rsidRPr="00CA149A">
        <w:tab/>
      </w:r>
      <w:r w:rsidRPr="00CA149A">
        <w:tab/>
        <w:t>___________________________</w:t>
      </w:r>
    </w:p>
    <w:p w:rsidR="00F52625" w:rsidRPr="00CA149A" w:rsidRDefault="00F52625" w:rsidP="00F52625">
      <w:r w:rsidRPr="00CA149A">
        <w:t>Name of Respondent (company) – please print</w:t>
      </w:r>
      <w:r w:rsidRPr="00CA149A">
        <w:tab/>
      </w:r>
      <w:r w:rsidRPr="00CA149A">
        <w:tab/>
        <w:t>Signature of Applicant</w:t>
      </w:r>
    </w:p>
    <w:p w:rsidR="00F52625" w:rsidRPr="00CA149A" w:rsidRDefault="00F52625" w:rsidP="00F52625">
      <w:pPr>
        <w:ind w:firstLine="5040"/>
      </w:pPr>
    </w:p>
    <w:p w:rsidR="00F52625" w:rsidRPr="00CA149A" w:rsidRDefault="00F52625" w:rsidP="00F52625">
      <w:r w:rsidRPr="00CA149A">
        <w:t>-----------------------------------</w:t>
      </w:r>
    </w:p>
    <w:p w:rsidR="00F52625" w:rsidRPr="00CA149A" w:rsidRDefault="00F52625" w:rsidP="00F52625">
      <w:r w:rsidRPr="00CA149A">
        <w:t>RCW 9A.72.020:</w:t>
      </w:r>
    </w:p>
    <w:p w:rsidR="00364A25" w:rsidRPr="00582C25" w:rsidRDefault="00F52625" w:rsidP="00F52625">
      <w:proofErr w:type="gramStart"/>
      <w:r w:rsidRPr="00CA149A">
        <w:t>“Perjury in the first degree.</w:t>
      </w:r>
      <w:proofErr w:type="gramEnd"/>
      <w:r w:rsidRPr="00CA149A">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Pr="00582C25">
        <w:t xml:space="preserve"> B felony.”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EA" w:rsidRDefault="00442AEA">
      <w:r>
        <w:separator/>
      </w:r>
    </w:p>
  </w:endnote>
  <w:endnote w:type="continuationSeparator" w:id="0">
    <w:p w:rsidR="00442AEA" w:rsidRDefault="0044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EA" w:rsidRDefault="00442AEA">
      <w:r>
        <w:separator/>
      </w:r>
    </w:p>
  </w:footnote>
  <w:footnote w:type="continuationSeparator" w:id="0">
    <w:p w:rsidR="00442AEA" w:rsidRDefault="0044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 xml:space="preserve">PENALTY ASSESSMENT </w:t>
    </w:r>
    <w:r w:rsidR="00702CF2">
      <w:rPr>
        <w:b/>
        <w:sz w:val="20"/>
        <w:szCs w:val="20"/>
      </w:rPr>
      <w:t>TG-121205</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492398">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2650D"/>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42AEA"/>
    <w:rsid w:val="00450BFD"/>
    <w:rsid w:val="0046757C"/>
    <w:rsid w:val="00474D91"/>
    <w:rsid w:val="00487206"/>
    <w:rsid w:val="004879FC"/>
    <w:rsid w:val="00492131"/>
    <w:rsid w:val="00492398"/>
    <w:rsid w:val="00494ACA"/>
    <w:rsid w:val="00495B5B"/>
    <w:rsid w:val="004A0696"/>
    <w:rsid w:val="004A2501"/>
    <w:rsid w:val="004A3282"/>
    <w:rsid w:val="004A3962"/>
    <w:rsid w:val="004A422C"/>
    <w:rsid w:val="004B6B6D"/>
    <w:rsid w:val="004B73B0"/>
    <w:rsid w:val="004C200E"/>
    <w:rsid w:val="004D341B"/>
    <w:rsid w:val="004E142B"/>
    <w:rsid w:val="004E7C6C"/>
    <w:rsid w:val="004F45CC"/>
    <w:rsid w:val="004F5939"/>
    <w:rsid w:val="0050399D"/>
    <w:rsid w:val="00505F3B"/>
    <w:rsid w:val="005061AD"/>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14E6"/>
    <w:rsid w:val="00692462"/>
    <w:rsid w:val="00694834"/>
    <w:rsid w:val="00697ED8"/>
    <w:rsid w:val="006A396A"/>
    <w:rsid w:val="006A42EA"/>
    <w:rsid w:val="006A6D91"/>
    <w:rsid w:val="006B2864"/>
    <w:rsid w:val="006B6AA8"/>
    <w:rsid w:val="006C722F"/>
    <w:rsid w:val="006D0200"/>
    <w:rsid w:val="006D29DD"/>
    <w:rsid w:val="006D3A94"/>
    <w:rsid w:val="006E1371"/>
    <w:rsid w:val="006E41BB"/>
    <w:rsid w:val="006F4878"/>
    <w:rsid w:val="00702CF2"/>
    <w:rsid w:val="00710E84"/>
    <w:rsid w:val="0071100E"/>
    <w:rsid w:val="00712D75"/>
    <w:rsid w:val="007252F0"/>
    <w:rsid w:val="00727741"/>
    <w:rsid w:val="00732096"/>
    <w:rsid w:val="00736A89"/>
    <w:rsid w:val="00740132"/>
    <w:rsid w:val="00747F63"/>
    <w:rsid w:val="00752E11"/>
    <w:rsid w:val="00754250"/>
    <w:rsid w:val="00754712"/>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2B53"/>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E3547"/>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3F4A"/>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B3E82"/>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03BB"/>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1343"/>
    <w:rsid w:val="00F500C9"/>
    <w:rsid w:val="00F52625"/>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CBA483DA24EF1BF4B57460D5B8986"/>
        <w:category>
          <w:name w:val="General"/>
          <w:gallery w:val="placeholder"/>
        </w:category>
        <w:types>
          <w:type w:val="bbPlcHdr"/>
        </w:types>
        <w:behaviors>
          <w:behavior w:val="content"/>
        </w:behaviors>
        <w:guid w:val="{A3A50F48-5F71-4D8C-8001-5CFDE8CBA02F}"/>
      </w:docPartPr>
      <w:docPartBody>
        <w:p w:rsidR="00370534" w:rsidRDefault="009C2267" w:rsidP="009C2267">
          <w:pPr>
            <w:pStyle w:val="C5BCBA483DA24EF1BF4B57460D5B898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7"/>
    <w:rsid w:val="00020A21"/>
    <w:rsid w:val="003665BE"/>
    <w:rsid w:val="00370534"/>
    <w:rsid w:val="009C2267"/>
    <w:rsid w:val="00E4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4AA2056123584BA1A97A157A0A07CB" ma:contentTypeVersion="139" ma:contentTypeDescription="" ma:contentTypeScope="" ma:versionID="2a21896677fd8cf780ba6d4b458c1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2012-07-20T07:00:00+00:00</OpenedDate>
    <Date1 xmlns="dc463f71-b30c-4ab2-9473-d307f9d35888">2012-07-26T07:00:00+00:00</Date1>
    <IsDocumentOrder xmlns="dc463f71-b30c-4ab2-9473-d307f9d35888">true</IsDocumentOrder>
    <IsHighlyConfidential xmlns="dc463f71-b30c-4ab2-9473-d307f9d35888">false</IsHighlyConfidential>
    <CaseCompanyNames xmlns="dc463f71-b30c-4ab2-9473-d307f9d35888">PULLMAN DISPOSAL SERVICE, INC.</CaseCompanyNames>
    <DocketNumber xmlns="dc463f71-b30c-4ab2-9473-d307f9d35888">121205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69CDF6-57E6-4A43-AAE5-FE4BE0AA814D}"/>
</file>

<file path=customXml/itemProps2.xml><?xml version="1.0" encoding="utf-8"?>
<ds:datastoreItem xmlns:ds="http://schemas.openxmlformats.org/officeDocument/2006/customXml" ds:itemID="{7C8A7175-B651-42BC-8C40-5A9FB312837B}"/>
</file>

<file path=customXml/itemProps3.xml><?xml version="1.0" encoding="utf-8"?>
<ds:datastoreItem xmlns:ds="http://schemas.openxmlformats.org/officeDocument/2006/customXml" ds:itemID="{7E50280F-61F2-4ACC-8FF1-B076A5A0131A}"/>
</file>

<file path=customXml/itemProps4.xml><?xml version="1.0" encoding="utf-8"?>
<ds:datastoreItem xmlns:ds="http://schemas.openxmlformats.org/officeDocument/2006/customXml" ds:itemID="{BB7E9EFF-EF33-407E-A29F-EA16CEDD7A25}"/>
</file>

<file path=customXml/itemProps5.xml><?xml version="1.0" encoding="utf-8"?>
<ds:datastoreItem xmlns:ds="http://schemas.openxmlformats.org/officeDocument/2006/customXml" ds:itemID="{5059BE3E-F3B7-4B79-9B84-65A6171F3048}"/>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3</cp:revision>
  <cp:lastPrinted>2012-04-03T20:18:00Z</cp:lastPrinted>
  <dcterms:created xsi:type="dcterms:W3CDTF">2012-07-24T16:45:00Z</dcterms:created>
  <dcterms:modified xsi:type="dcterms:W3CDTF">2012-07-26T18:28:00Z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0x0101006E56B4D1795A2E4DB2F0B01679ED314A000F4AA2056123584BA1A97A157A0A07CB</vt:lpwstr>
  </property>
  <property fmtid="{D5CDD505-2E9C-101B-9397-08002B2CF9AE}" pid="3" name="_docset_NoMedatataSyncRequired">
    <vt:lpwstr>False</vt:lpwstr>
  </property>
</Properties>
</file>