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0133B3">
      <w:pPr>
        <w:pStyle w:val="Addressee"/>
      </w:pPr>
      <w:bookmarkStart w:id="0" w:name="_GoBack"/>
      <w:bookmarkEnd w:id="0"/>
      <w:r>
        <w:t xml:space="preserve">July 11, </w:t>
      </w:r>
      <w:r w:rsidR="004E5698">
        <w:t>2012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0133B3">
      <w:bookmarkStart w:id="1" w:name="OLE_LINK1"/>
      <w:bookmarkStart w:id="2" w:name="OLE_LINK2"/>
      <w:r>
        <w:t xml:space="preserve">We are making our </w:t>
      </w:r>
      <w:r w:rsidR="00870EF7">
        <w:t>early run to SEATAC</w:t>
      </w:r>
      <w:r>
        <w:t xml:space="preserve"> as a permanent run, which was to expire </w:t>
      </w:r>
      <w:r w:rsidR="00984570">
        <w:t>Sunday September 16</w:t>
      </w:r>
      <w:r w:rsidR="00DA4739">
        <w:t xml:space="preserve">, 2012. </w:t>
      </w:r>
      <w:r w:rsidR="00870EF7">
        <w:t>Enclo</w:t>
      </w:r>
      <w:r>
        <w:t>sed are</w:t>
      </w:r>
      <w:r w:rsidR="00984570">
        <w:t xml:space="preserve"> the revision</w:t>
      </w:r>
      <w:r>
        <w:t>s</w:t>
      </w:r>
      <w:r w:rsidR="00984570">
        <w:t xml:space="preserve"> to </w:t>
      </w:r>
      <w:r w:rsidR="00046528">
        <w:t xml:space="preserve">pages 8 and 9 to our Time Schedule No. 10.  </w:t>
      </w:r>
      <w:r w:rsidR="00870EF7"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3B3"/>
    <w:rsid w:val="00013BF5"/>
    <w:rsid w:val="00037A6D"/>
    <w:rsid w:val="00043896"/>
    <w:rsid w:val="00046150"/>
    <w:rsid w:val="00046528"/>
    <w:rsid w:val="00054B66"/>
    <w:rsid w:val="00061B64"/>
    <w:rsid w:val="000752D7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0D28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2012-07-11T07:00:00+00:00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121178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8EFF63B49FDB4EACFAEB3D27A0EC2E" ma:contentTypeVersion="139" ma:contentTypeDescription="" ma:contentTypeScope="" ma:versionID="8cdc85307078cd16a8203b9ef8569c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2AB16-FE36-40E6-80C2-34C5CE32F560}"/>
</file>

<file path=customXml/itemProps2.xml><?xml version="1.0" encoding="utf-8"?>
<ds:datastoreItem xmlns:ds="http://schemas.openxmlformats.org/officeDocument/2006/customXml" ds:itemID="{170F8ED2-FCF1-4478-A187-E372B4329C24}"/>
</file>

<file path=customXml/itemProps3.xml><?xml version="1.0" encoding="utf-8"?>
<ds:datastoreItem xmlns:ds="http://schemas.openxmlformats.org/officeDocument/2006/customXml" ds:itemID="{3F59BDF0-1262-4C81-B4CC-8C25FEAF2FFC}"/>
</file>

<file path=customXml/itemProps4.xml><?xml version="1.0" encoding="utf-8"?>
<ds:datastoreItem xmlns:ds="http://schemas.openxmlformats.org/officeDocument/2006/customXml" ds:itemID="{2DC885F9-78A2-4F48-B6CE-64A51DF65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Taliaferro, Catherine (UTC)</cp:lastModifiedBy>
  <cp:revision>2</cp:revision>
  <cp:lastPrinted>2004-09-22T20:01:00Z</cp:lastPrinted>
  <dcterms:created xsi:type="dcterms:W3CDTF">2012-07-16T17:55:00Z</dcterms:created>
  <dcterms:modified xsi:type="dcterms:W3CDTF">2012-07-16T17:55:00Z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0x0101006E56B4D1795A2E4DB2F0B01679ED314A005C8EFF63B49FDB4EACFAEB3D27A0EC2E</vt:lpwstr>
  </property>
  <property fmtid="{D5CDD505-2E9C-101B-9397-08002B2CF9AE}" pid="3" name="_docset_NoMedatataSyncRequired">
    <vt:lpwstr>False</vt:lpwstr>
  </property>
</Properties>
</file>