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tabs>
          <w:tab w:val="left" w:pos="720"/>
          <w:tab w:val="right" w:pos="10620"/>
        </w:tabs>
      </w:pPr>
    </w:p>
    <w:p w:rsidR="00511CB1" w:rsidRDefault="00CA5E66" w:rsidP="00511CB1">
      <w:pPr>
        <w:pStyle w:val="Header"/>
        <w:tabs>
          <w:tab w:val="clear" w:pos="4320"/>
          <w:tab w:val="clear" w:pos="8640"/>
          <w:tab w:val="left" w:pos="720"/>
          <w:tab w:val="left" w:pos="1440"/>
          <w:tab w:val="center" w:pos="5400"/>
          <w:tab w:val="left" w:pos="9891"/>
          <w:tab w:val="right" w:pos="10800"/>
        </w:tabs>
      </w:pPr>
      <w:r>
        <w:tab/>
      </w:r>
      <w:r>
        <w:tab/>
      </w:r>
      <w:r>
        <w:tab/>
      </w:r>
    </w:p>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p w:rsidR="00CA5E66" w:rsidRDefault="006C3092">
      <w:pPr>
        <w:pStyle w:val="BodyTextIndent"/>
        <w:tabs>
          <w:tab w:val="clear" w:pos="720"/>
          <w:tab w:val="left" w:pos="360"/>
        </w:tabs>
        <w:ind w:left="360" w:hanging="360"/>
        <w:jc w:val="left"/>
        <w:rPr>
          <w:szCs w:val="20"/>
        </w:rPr>
      </w:pPr>
      <w:r w:rsidRPr="007555EF">
        <w:rPr>
          <w:szCs w:val="20"/>
        </w:rPr>
        <w:object w:dxaOrig="11544" w:dyaOrig="3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8pt;height:186pt" o:ole="">
            <v:imagedata r:id="rId8" o:title=""/>
          </v:shape>
          <o:OLEObject Type="Embed" ProgID="Excel.Sheet.8" ShapeID="_x0000_i1025" DrawAspect="Content" ObjectID="_1368528659" r:id="rId9"/>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511CB1">
        <w:rPr>
          <w:b/>
          <w:szCs w:val="20"/>
          <w:u w:val="single"/>
        </w:rPr>
        <w:t>credi</w:t>
      </w:r>
      <w:r w:rsidR="00066DEE">
        <w:rPr>
          <w:b/>
          <w:szCs w:val="20"/>
          <w:u w:val="single"/>
        </w:rPr>
        <w:t>t</w:t>
      </w:r>
      <w:r w:rsidR="00066DEE">
        <w:rPr>
          <w:szCs w:val="20"/>
        </w:rPr>
        <w:t xml:space="preserve"> of $</w:t>
      </w:r>
      <w:r w:rsidR="00530146" w:rsidRPr="00530146">
        <w:rPr>
          <w:szCs w:val="20"/>
          <w:u w:val="single"/>
        </w:rPr>
        <w:t>.</w:t>
      </w:r>
      <w:r w:rsidR="00511CB1">
        <w:rPr>
          <w:szCs w:val="20"/>
          <w:u w:val="single"/>
        </w:rPr>
        <w:t>24</w:t>
      </w:r>
      <w:proofErr w:type="gramStart"/>
      <w:r w:rsidR="00511CB1">
        <w:rPr>
          <w:szCs w:val="20"/>
          <w:u w:val="single"/>
        </w:rPr>
        <w:t>( R</w:t>
      </w:r>
      <w:proofErr w:type="gramEnd"/>
      <w:r w:rsidR="00511CB1">
        <w:rPr>
          <w:szCs w:val="20"/>
          <w:u w:val="single"/>
        </w:rPr>
        <w:t>)</w:t>
      </w:r>
      <w:r>
        <w:rPr>
          <w:szCs w:val="20"/>
        </w:rPr>
        <w:t>_______applies</w:t>
      </w:r>
      <w:r w:rsidR="00511CB1">
        <w:rPr>
          <w:szCs w:val="20"/>
        </w:rPr>
        <w:t>.</w:t>
      </w:r>
    </w:p>
    <w:p w:rsidR="00511CB1" w:rsidRDefault="00511C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proofErr w:type="spellEnd"/>
      <w:r>
        <w:rPr>
          <w:u w:val="single"/>
        </w:rPr>
        <w:t xml:space="preserve"> 30</w:t>
      </w:r>
      <w:r w:rsidR="00C518B8" w:rsidRPr="00633241">
        <w:rPr>
          <w:u w:val="single"/>
        </w:rPr>
        <w:t>, 20</w:t>
      </w:r>
      <w:r>
        <w:rPr>
          <w:u w:val="single"/>
        </w:rPr>
        <w:t>1</w:t>
      </w:r>
      <w:r w:rsidR="00511CB1">
        <w:rPr>
          <w:u w:val="single"/>
        </w:rPr>
        <w:t>2</w:t>
      </w:r>
      <w:r w:rsidR="00066DEE">
        <w:rPr>
          <w:u w:val="single"/>
        </w:rPr>
        <w:t xml:space="preserve"> </w:t>
      </w:r>
    </w:p>
    <w:p w:rsidR="00CA5E66" w:rsidRDefault="00CA5E66"/>
    <w:p w:rsidR="00CA5E66" w:rsidRDefault="00066DEE" w:rsidP="00D955AE">
      <w:r>
        <w:rPr>
          <w:szCs w:val="20"/>
        </w:rPr>
        <w:t>Notes for this item are continued on next page</w:t>
      </w:r>
      <w:r w:rsidR="00D955AE">
        <w:rPr>
          <w:szCs w:val="20"/>
        </w:rPr>
        <w:t>.</w:t>
      </w:r>
    </w:p>
    <w:sectPr w:rsidR="00CA5E66"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B1" w:rsidRDefault="00511CB1" w:rsidP="007A4D75">
      <w:r>
        <w:separator/>
      </w:r>
    </w:p>
  </w:endnote>
  <w:endnote w:type="continuationSeparator" w:id="0">
    <w:p w:rsidR="00511CB1" w:rsidRDefault="00511CB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B1" w:rsidRDefault="00511CB1">
    <w:pPr>
      <w:pStyle w:val="Footer"/>
      <w:pBdr>
        <w:bottom w:val="single" w:sz="12" w:space="1" w:color="auto"/>
      </w:pBdr>
      <w:tabs>
        <w:tab w:val="clear" w:pos="8640"/>
        <w:tab w:val="right" w:pos="9360"/>
      </w:tabs>
    </w:pPr>
  </w:p>
  <w:p w:rsidR="00511CB1" w:rsidRDefault="00511C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511CB1" w:rsidRDefault="00511CB1">
    <w:pPr>
      <w:pStyle w:val="Footer"/>
      <w:tabs>
        <w:tab w:val="clear" w:pos="8640"/>
        <w:tab w:val="right" w:pos="9360"/>
      </w:tabs>
    </w:pPr>
  </w:p>
  <w:p w:rsidR="00511CB1" w:rsidRDefault="00E93CAA">
    <w:pPr>
      <w:pStyle w:val="Footer"/>
      <w:pBdr>
        <w:bottom w:val="single" w:sz="12" w:space="1" w:color="auto"/>
      </w:pBdr>
      <w:tabs>
        <w:tab w:val="clear" w:pos="8640"/>
        <w:tab w:val="left" w:pos="8100"/>
        <w:tab w:val="right" w:pos="9360"/>
      </w:tabs>
    </w:pPr>
    <w:r>
      <w:t>Issue date: June 2</w:t>
    </w:r>
    <w:r w:rsidR="00041794">
      <w:t>, 2011</w:t>
    </w:r>
    <w:r w:rsidR="00511CB1">
      <w:tab/>
      <w:t xml:space="preserve">                                                                     </w:t>
    </w:r>
    <w:r w:rsidR="00041794">
      <w:t xml:space="preserve">         Effective date: July</w:t>
    </w:r>
    <w:r w:rsidR="00511CB1">
      <w:t xml:space="preserve"> 1, 2011</w:t>
    </w:r>
  </w:p>
  <w:p w:rsidR="00511CB1" w:rsidRDefault="00511CB1">
    <w:pPr>
      <w:pStyle w:val="Footer"/>
      <w:tabs>
        <w:tab w:val="clear" w:pos="8640"/>
        <w:tab w:val="left" w:pos="8100"/>
        <w:tab w:val="right" w:pos="9360"/>
      </w:tabs>
      <w:jc w:val="center"/>
    </w:pPr>
    <w:r>
      <w:t>(For Official Use Only)</w:t>
    </w:r>
  </w:p>
  <w:p w:rsidR="00511CB1" w:rsidRDefault="00511CB1">
    <w:pPr>
      <w:pStyle w:val="Footer"/>
      <w:tabs>
        <w:tab w:val="clear" w:pos="8640"/>
        <w:tab w:val="left" w:pos="8100"/>
        <w:tab w:val="right" w:pos="9360"/>
      </w:tabs>
      <w:jc w:val="center"/>
    </w:pPr>
  </w:p>
  <w:p w:rsidR="00511CB1" w:rsidRDefault="00511C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B1" w:rsidRDefault="00511CB1" w:rsidP="007A4D75">
      <w:r>
        <w:separator/>
      </w:r>
    </w:p>
  </w:footnote>
  <w:footnote w:type="continuationSeparator" w:id="0">
    <w:p w:rsidR="00511CB1" w:rsidRDefault="00511CB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B1" w:rsidRDefault="00511CB1">
    <w:pPr>
      <w:pStyle w:val="Header"/>
      <w:tabs>
        <w:tab w:val="clear" w:pos="8640"/>
        <w:tab w:val="right" w:pos="10440"/>
      </w:tabs>
    </w:pPr>
    <w:r>
      <w:t>Tariff No. ___</w:t>
    </w:r>
    <w:r>
      <w:rPr>
        <w:u w:val="single"/>
      </w:rPr>
      <w:t>7</w:t>
    </w:r>
    <w:r>
      <w:t>____</w:t>
    </w:r>
    <w:r>
      <w:tab/>
    </w:r>
    <w:r>
      <w:tab/>
    </w:r>
    <w:r w:rsidR="00D955AE">
      <w:rPr>
        <w:u w:val="single"/>
      </w:rPr>
      <w:t>__1</w:t>
    </w:r>
    <w:r w:rsidRPr="005D3DA3">
      <w:rPr>
        <w:u w:val="single"/>
      </w:rPr>
      <w:t>_</w:t>
    </w:r>
    <w:r>
      <w:t>Revised Page No. __</w:t>
    </w:r>
    <w:r w:rsidR="00D955AE">
      <w:rPr>
        <w:rStyle w:val="PageNumber"/>
        <w:u w:val="single"/>
      </w:rPr>
      <w:t>23</w:t>
    </w:r>
    <w:r>
      <w:t>___</w:t>
    </w:r>
  </w:p>
  <w:p w:rsidR="00511CB1" w:rsidRDefault="00511CB1">
    <w:pPr>
      <w:pStyle w:val="Header"/>
      <w:tabs>
        <w:tab w:val="clear" w:pos="8640"/>
        <w:tab w:val="right" w:pos="10440"/>
      </w:tabs>
    </w:pPr>
  </w:p>
  <w:p w:rsidR="00511CB1" w:rsidRDefault="00511CB1">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511CB1" w:rsidRDefault="00511CB1">
    <w:pPr>
      <w:pStyle w:val="Header"/>
      <w:pBdr>
        <w:bottom w:val="single" w:sz="12" w:space="1" w:color="auto"/>
      </w:pBdr>
      <w:tabs>
        <w:tab w:val="clear" w:pos="8640"/>
        <w:tab w:val="right" w:pos="10440"/>
      </w:tabs>
    </w:pPr>
    <w:r>
      <w:t>Registered Trade Name:  Sanitary Service Co, INC &amp; Recycling Services, INC</w:t>
    </w:r>
  </w:p>
  <w:p w:rsidR="00511CB1" w:rsidRDefault="00511C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8613D"/>
    <w:rsid w:val="00014425"/>
    <w:rsid w:val="00041794"/>
    <w:rsid w:val="000429CC"/>
    <w:rsid w:val="00047E26"/>
    <w:rsid w:val="00066DEE"/>
    <w:rsid w:val="0007511F"/>
    <w:rsid w:val="000C2C54"/>
    <w:rsid w:val="000D124B"/>
    <w:rsid w:val="000E5A76"/>
    <w:rsid w:val="0010246B"/>
    <w:rsid w:val="00131197"/>
    <w:rsid w:val="00133A0B"/>
    <w:rsid w:val="00171B2B"/>
    <w:rsid w:val="00183279"/>
    <w:rsid w:val="00187D50"/>
    <w:rsid w:val="001E1C04"/>
    <w:rsid w:val="001F0768"/>
    <w:rsid w:val="001F5937"/>
    <w:rsid w:val="00204746"/>
    <w:rsid w:val="00217FED"/>
    <w:rsid w:val="0025123A"/>
    <w:rsid w:val="002A0FEE"/>
    <w:rsid w:val="002B3E61"/>
    <w:rsid w:val="002B4C54"/>
    <w:rsid w:val="002C7228"/>
    <w:rsid w:val="002E1182"/>
    <w:rsid w:val="003063A9"/>
    <w:rsid w:val="00312C1E"/>
    <w:rsid w:val="00342A30"/>
    <w:rsid w:val="00350CA6"/>
    <w:rsid w:val="00382B42"/>
    <w:rsid w:val="0038744C"/>
    <w:rsid w:val="003C7558"/>
    <w:rsid w:val="003C7B10"/>
    <w:rsid w:val="004065EB"/>
    <w:rsid w:val="004142A7"/>
    <w:rsid w:val="00417C36"/>
    <w:rsid w:val="004207AD"/>
    <w:rsid w:val="0048406C"/>
    <w:rsid w:val="00495C25"/>
    <w:rsid w:val="00511CB1"/>
    <w:rsid w:val="00517507"/>
    <w:rsid w:val="00530146"/>
    <w:rsid w:val="00563EF5"/>
    <w:rsid w:val="00572628"/>
    <w:rsid w:val="005A3952"/>
    <w:rsid w:val="005C54BE"/>
    <w:rsid w:val="005D3DA3"/>
    <w:rsid w:val="00601831"/>
    <w:rsid w:val="0063220D"/>
    <w:rsid w:val="00633241"/>
    <w:rsid w:val="00637DA0"/>
    <w:rsid w:val="006906BB"/>
    <w:rsid w:val="006B6763"/>
    <w:rsid w:val="006C3092"/>
    <w:rsid w:val="006E1656"/>
    <w:rsid w:val="006F0AB1"/>
    <w:rsid w:val="007140B6"/>
    <w:rsid w:val="007555EF"/>
    <w:rsid w:val="00785BD1"/>
    <w:rsid w:val="007A1029"/>
    <w:rsid w:val="007A1AE7"/>
    <w:rsid w:val="007A39FC"/>
    <w:rsid w:val="007A4D75"/>
    <w:rsid w:val="007B2DB9"/>
    <w:rsid w:val="007E3752"/>
    <w:rsid w:val="007F5ED3"/>
    <w:rsid w:val="008252F2"/>
    <w:rsid w:val="00840E43"/>
    <w:rsid w:val="0084426D"/>
    <w:rsid w:val="00844EFB"/>
    <w:rsid w:val="008478EC"/>
    <w:rsid w:val="00851C4C"/>
    <w:rsid w:val="00860311"/>
    <w:rsid w:val="0086586D"/>
    <w:rsid w:val="00885479"/>
    <w:rsid w:val="00893CE1"/>
    <w:rsid w:val="008F5EB7"/>
    <w:rsid w:val="00907E78"/>
    <w:rsid w:val="009379F1"/>
    <w:rsid w:val="00957912"/>
    <w:rsid w:val="009857DF"/>
    <w:rsid w:val="00991619"/>
    <w:rsid w:val="00A02A63"/>
    <w:rsid w:val="00A209EC"/>
    <w:rsid w:val="00A271A9"/>
    <w:rsid w:val="00A50948"/>
    <w:rsid w:val="00AA5754"/>
    <w:rsid w:val="00AB7309"/>
    <w:rsid w:val="00AC5298"/>
    <w:rsid w:val="00AE67B1"/>
    <w:rsid w:val="00AE7B16"/>
    <w:rsid w:val="00AF662E"/>
    <w:rsid w:val="00B11A20"/>
    <w:rsid w:val="00B82A35"/>
    <w:rsid w:val="00BD55F8"/>
    <w:rsid w:val="00BE6FA8"/>
    <w:rsid w:val="00C00773"/>
    <w:rsid w:val="00C1280D"/>
    <w:rsid w:val="00C1560E"/>
    <w:rsid w:val="00C24C8D"/>
    <w:rsid w:val="00C518B8"/>
    <w:rsid w:val="00C62B9B"/>
    <w:rsid w:val="00C6787C"/>
    <w:rsid w:val="00C85D56"/>
    <w:rsid w:val="00C91B81"/>
    <w:rsid w:val="00CA5E66"/>
    <w:rsid w:val="00CD2AA3"/>
    <w:rsid w:val="00D253E7"/>
    <w:rsid w:val="00D27B19"/>
    <w:rsid w:val="00D3281D"/>
    <w:rsid w:val="00D530FB"/>
    <w:rsid w:val="00D542C7"/>
    <w:rsid w:val="00D567CE"/>
    <w:rsid w:val="00D955AE"/>
    <w:rsid w:val="00DB42A5"/>
    <w:rsid w:val="00DC64D4"/>
    <w:rsid w:val="00DD2924"/>
    <w:rsid w:val="00E03168"/>
    <w:rsid w:val="00E30DA0"/>
    <w:rsid w:val="00E44CFE"/>
    <w:rsid w:val="00E46C4E"/>
    <w:rsid w:val="00E628C6"/>
    <w:rsid w:val="00E813F6"/>
    <w:rsid w:val="00E84C51"/>
    <w:rsid w:val="00E8613D"/>
    <w:rsid w:val="00E93CAA"/>
    <w:rsid w:val="00EA2203"/>
    <w:rsid w:val="00EB500A"/>
    <w:rsid w:val="00EC1D65"/>
    <w:rsid w:val="00ED4324"/>
    <w:rsid w:val="00F04DF8"/>
    <w:rsid w:val="00F3565B"/>
    <w:rsid w:val="00F50EB2"/>
    <w:rsid w:val="00F5747E"/>
    <w:rsid w:val="00F82CD6"/>
    <w:rsid w:val="00F94DF2"/>
    <w:rsid w:val="00FA5D26"/>
    <w:rsid w:val="00FB122D"/>
    <w:rsid w:val="00FD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B9702D6AB3664FAB4E8C545EE6CD3A" ma:contentTypeVersion="143" ma:contentTypeDescription="" ma:contentTypeScope="" ma:versionID="5b5e7b68b4cf19e70333d0b10e2323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2011-06-02T07:00:00+00:00</OpenedDate>
    <Date1 xmlns="dc463f71-b30c-4ab2-9473-d307f9d35888">2011-06-02T07:00:00+00:00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111004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06D14F-B37F-4BE6-9F24-46373B30ECD1}"/>
</file>

<file path=customXml/itemProps2.xml><?xml version="1.0" encoding="utf-8"?>
<ds:datastoreItem xmlns:ds="http://schemas.openxmlformats.org/officeDocument/2006/customXml" ds:itemID="{EE65C035-FF7E-4E75-A95D-A56248914F40}"/>
</file>

<file path=customXml/itemProps3.xml><?xml version="1.0" encoding="utf-8"?>
<ds:datastoreItem xmlns:ds="http://schemas.openxmlformats.org/officeDocument/2006/customXml" ds:itemID="{5661C4C5-133D-4394-84F9-A48C6AD18222}"/>
</file>

<file path=customXml/itemProps4.xml><?xml version="1.0" encoding="utf-8"?>
<ds:datastoreItem xmlns:ds="http://schemas.openxmlformats.org/officeDocument/2006/customXml" ds:itemID="{EE3D9ED6-0EBD-4002-AD33-1B178B196050}"/>
</file>

<file path=customXml/itemProps5.xml><?xml version="1.0" encoding="utf-8"?>
<ds:datastoreItem xmlns:ds="http://schemas.openxmlformats.org/officeDocument/2006/customXml" ds:itemID="{BFCC5AE7-3578-4207-97BE-CCB19679DEB2}"/>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1283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2011-05-17T18:14:00Z</cp:lastPrinted>
  <dcterms:created xsi:type="dcterms:W3CDTF">2011-06-02T21:05:00Z</dcterms:created>
  <dcterms:modified xsi:type="dcterms:W3CDTF">2011-06-02T21:05:00Z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0x0101006E56B4D1795A2E4DB2F0B01679ED314A00B4B9702D6AB3664FAB4E8C545EE6CD3A</vt:lpwstr>
  </property>
  <property fmtid="{D5CDD505-2E9C-101B-9397-08002B2CF9AE}" pid="3" name="_docset_NoMedatataSyncRequired">
    <vt:lpwstr>False</vt:lpwstr>
  </property>
</Properties>
</file>