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105000" w:rsidRDefault="00105000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15 on Less the Statutory Notice to include a Special Fuel Surcharge Tariff Supplement to recover the rising cost of fuel.  Fuel index prices have increased from $1.8734 per gallon for the base period to $3.</w:t>
      </w:r>
      <w:r w:rsidR="00D344EB">
        <w:rPr>
          <w:rFonts w:ascii="Palatino Linotype" w:hAnsi="Palatino Linotype" w:cs="Arial"/>
          <w:sz w:val="20"/>
        </w:rPr>
        <w:t>6723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2</w:t>
      </w:r>
      <w:r w:rsidR="00D344EB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of</w:t>
      </w:r>
      <w:r w:rsidR="00332137">
        <w:rPr>
          <w:rFonts w:ascii="Palatino Linotype" w:hAnsi="Palatino Linotype" w:cs="Arial"/>
          <w:sz w:val="20"/>
        </w:rPr>
        <w:t xml:space="preserve"> </w:t>
      </w:r>
      <w:r w:rsidR="00D344EB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D344EB">
        <w:rPr>
          <w:rFonts w:ascii="Palatino Linotype" w:hAnsi="Palatino Linotype" w:cs="Arial"/>
          <w:sz w:val="20"/>
        </w:rPr>
        <w:t>62</w:t>
      </w:r>
      <w:r>
        <w:rPr>
          <w:rFonts w:ascii="Palatino Linotype" w:hAnsi="Palatino Linotype" w:cs="Arial"/>
          <w:sz w:val="20"/>
        </w:rPr>
        <w:t>%.</w:t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D344EB">
        <w:rPr>
          <w:rFonts w:ascii="Palatino Linotype" w:hAnsi="Palatino Linotype" w:cs="Arial"/>
          <w:sz w:val="20"/>
        </w:rPr>
        <w:t>May</w:t>
      </w:r>
      <w:r w:rsidR="006C6164">
        <w:rPr>
          <w:rFonts w:ascii="Palatino Linotype" w:hAnsi="Palatino Linotype" w:cs="Arial"/>
          <w:sz w:val="20"/>
        </w:rPr>
        <w:t xml:space="preserve"> 1</w:t>
      </w:r>
      <w:r>
        <w:rPr>
          <w:rFonts w:ascii="Palatino Linotype" w:hAnsi="Palatino Linotype" w:cs="Arial"/>
          <w:sz w:val="20"/>
        </w:rPr>
        <w:t xml:space="preserve">, 2011   to expire on:  </w:t>
      </w:r>
      <w:r w:rsidR="00D344EB">
        <w:rPr>
          <w:rFonts w:ascii="Palatino Linotype" w:hAnsi="Palatino Linotype" w:cs="Arial"/>
          <w:sz w:val="20"/>
        </w:rPr>
        <w:t>July 31</w:t>
      </w:r>
      <w:r>
        <w:rPr>
          <w:rFonts w:ascii="Palatino Linotype" w:hAnsi="Palatino Linotype" w:cs="Arial"/>
          <w:sz w:val="20"/>
        </w:rPr>
        <w:t xml:space="preserve">, 2011.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Diane Carter, Manager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>
        <w:rPr>
          <w:rFonts w:ascii="Palatino Linotype" w:hAnsi="Palatino Linotype" w:cs="Arial"/>
          <w:sz w:val="20"/>
          <w:u w:val="single"/>
        </w:rPr>
        <w:t>Ilwaco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05000" w:rsidRDefault="00105000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05000" w:rsidRDefault="00105000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46645A">
        <w:rPr>
          <w:rFonts w:ascii="Palatino Linotype" w:hAnsi="Palatino Linotype"/>
          <w:sz w:val="20"/>
          <w:u w:val="single"/>
        </w:rPr>
        <w:t>May</w:t>
      </w:r>
      <w:r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6645A">
        <w:rPr>
          <w:rFonts w:ascii="Palatino Linotype" w:hAnsi="Palatino Linotype" w:cs="Arial"/>
          <w:sz w:val="20"/>
        </w:rPr>
        <w:t>July 31</w:t>
      </w:r>
      <w:r>
        <w:rPr>
          <w:rFonts w:ascii="Palatino Linotype" w:hAnsi="Palatino Linotype" w:cs="Arial"/>
          <w:sz w:val="20"/>
        </w:rPr>
        <w:t>, 2011.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46645A">
        <w:rPr>
          <w:rFonts w:ascii="Palatino Linotype" w:hAnsi="Palatino Linotype" w:cs="Arial"/>
          <w:sz w:val="20"/>
        </w:rPr>
        <w:t>2.62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company during the months of</w:t>
      </w:r>
      <w:r w:rsidR="006C6164">
        <w:rPr>
          <w:rFonts w:ascii="Palatino Linotype" w:hAnsi="Palatino Linotype" w:cs="Arial"/>
          <w:sz w:val="20"/>
        </w:rPr>
        <w:t xml:space="preserve"> </w:t>
      </w:r>
      <w:r w:rsidR="0046645A">
        <w:rPr>
          <w:rFonts w:ascii="Palatino Linotype" w:hAnsi="Palatino Linotype" w:cs="Arial"/>
          <w:sz w:val="20"/>
        </w:rPr>
        <w:t>February</w:t>
      </w:r>
      <w:r>
        <w:rPr>
          <w:rFonts w:ascii="Palatino Linotype" w:hAnsi="Palatino Linotype" w:cs="Arial"/>
          <w:sz w:val="20"/>
        </w:rPr>
        <w:t xml:space="preserve"> and </w:t>
      </w:r>
      <w:r w:rsidR="0046645A">
        <w:rPr>
          <w:rFonts w:ascii="Palatino Linotype" w:hAnsi="Palatino Linotype" w:cs="Arial"/>
          <w:sz w:val="20"/>
        </w:rPr>
        <w:t>March</w:t>
      </w:r>
      <w:r>
        <w:rPr>
          <w:rFonts w:ascii="Palatino Linotype" w:hAnsi="Palatino Linotype" w:cs="Arial"/>
          <w:sz w:val="20"/>
        </w:rPr>
        <w:t xml:space="preserve"> 201</w:t>
      </w:r>
      <w:r w:rsidR="006C6164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46645A">
        <w:t>June and July</w:t>
      </w:r>
      <w:r>
        <w:t xml:space="preserve"> </w:t>
      </w:r>
      <w:proofErr w:type="gramStart"/>
      <w:r>
        <w:t>2011 .</w:t>
      </w:r>
      <w:proofErr w:type="gramEnd"/>
    </w:p>
    <w:p w:rsidR="00105000" w:rsidRDefault="00105000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1050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46645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June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46645A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and June</w:t>
            </w:r>
            <w:r w:rsidR="0010500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105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46645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July </w:t>
            </w:r>
            <w:r w:rsidR="00105000">
              <w:rPr>
                <w:rFonts w:ascii="Palatino Linotype" w:hAnsi="Palatino Linotype" w:cs="Arial"/>
                <w:color w:val="FF0000"/>
                <w:sz w:val="20"/>
              </w:rPr>
              <w:t>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0" w:rsidRDefault="0046645A" w:rsidP="006C616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and July</w:t>
            </w:r>
            <w:r w:rsidR="00332137">
              <w:rPr>
                <w:rFonts w:ascii="Palatino Linotype" w:hAnsi="Palatino Linotype" w:cs="Arial"/>
                <w:sz w:val="20"/>
              </w:rPr>
              <w:t xml:space="preserve"> </w:t>
            </w:r>
            <w:r w:rsidR="00105000">
              <w:rPr>
                <w:rFonts w:ascii="Palatino Linotype" w:hAnsi="Palatino Linotype" w:cs="Arial"/>
                <w:sz w:val="20"/>
              </w:rPr>
              <w:t>2011</w:t>
            </w:r>
          </w:p>
        </w:tc>
      </w:tr>
    </w:tbl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05000" w:rsidRDefault="00105000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05000" w:rsidRDefault="00105000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5000" w:rsidRDefault="0010500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05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326189"/>
    <w:rsid w:val="00105000"/>
    <w:rsid w:val="00326189"/>
    <w:rsid w:val="00332137"/>
    <w:rsid w:val="0046645A"/>
    <w:rsid w:val="00514AFC"/>
    <w:rsid w:val="006C6164"/>
    <w:rsid w:val="00D3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A58536D2FE642B946A8EEB01722D6" ma:contentTypeVersion="143" ma:contentTypeDescription="" ma:contentTypeScope="" ma:versionID="f6df7fb6a2fd77b5ecc47d212c6cb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BAEB22-1768-4CAE-9EE4-11B430D62008}"/>
</file>

<file path=customXml/itemProps2.xml><?xml version="1.0" encoding="utf-8"?>
<ds:datastoreItem xmlns:ds="http://schemas.openxmlformats.org/officeDocument/2006/customXml" ds:itemID="{0233148A-85AD-4849-A7D5-24DD6F6610EA}"/>
</file>

<file path=customXml/itemProps3.xml><?xml version="1.0" encoding="utf-8"?>
<ds:datastoreItem xmlns:ds="http://schemas.openxmlformats.org/officeDocument/2006/customXml" ds:itemID="{69AC3849-A83D-4662-9FC7-95D9CCF3F1B6}"/>
</file>

<file path=customXml/itemProps4.xml><?xml version="1.0" encoding="utf-8"?>
<ds:datastoreItem xmlns:ds="http://schemas.openxmlformats.org/officeDocument/2006/customXml" ds:itemID="{6B3CABF4-F064-4EAF-ADF0-0E1900D4B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2011-04-20T22:59:00Z</cp:lastPrinted>
  <dcterms:created xsi:type="dcterms:W3CDTF">2011-04-25T23:20:00Z</dcterms:created>
  <dcterms:modified xsi:type="dcterms:W3CDTF">2011-04-25T23:20:00Z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0x0101006E56B4D1795A2E4DB2F0B01679ED314A006CCA58536D2FE642B946A8EEB01722D6</vt:lpwstr>
  </property>
  <property fmtid="{D5CDD505-2E9C-101B-9397-08002B2CF9AE}" pid="3" name="_docset_NoMedatataSyncRequired">
    <vt:lpwstr>False</vt:lpwstr>
  </property>
</Properties>
</file>