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505023">
        <w:rPr>
          <w:b/>
        </w:rPr>
        <w:t>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652118" w:rsidRPr="00D868C5" w:rsidRDefault="00652118">
            <w:r w:rsidRPr="00D868C5">
              <w:t>In the Matter of the Petition of</w:t>
            </w:r>
          </w:p>
          <w:p w:rsidR="00652118" w:rsidRPr="00D868C5" w:rsidRDefault="00652118"/>
          <w:p w:rsidR="00E1566C" w:rsidRPr="009D3B47" w:rsidRDefault="00FA17C0" w:rsidP="00E1566C">
            <w:pPr>
              <w:rPr>
                <w:sz w:val="32"/>
              </w:rPr>
            </w:pPr>
            <w:r>
              <w:t>W</w:t>
            </w:r>
            <w:r w:rsidR="00B37000">
              <w:t>ASTE</w:t>
            </w:r>
            <w:r>
              <w:t xml:space="preserve"> C</w:t>
            </w:r>
            <w:r w:rsidR="00B37000">
              <w:t>ONTROL</w:t>
            </w:r>
            <w:r w:rsidR="00E1566C" w:rsidRPr="00DB7ADD">
              <w:t>,</w:t>
            </w:r>
            <w:r>
              <w:t xml:space="preserve"> I</w:t>
            </w:r>
            <w:r w:rsidR="00B37000">
              <w:t>NC</w:t>
            </w:r>
            <w:r>
              <w:t>.</w:t>
            </w:r>
            <w:r w:rsidR="009D3B47">
              <w:t xml:space="preserve">, </w:t>
            </w:r>
            <w:r w:rsidR="009D3B47" w:rsidRPr="009D3B47">
              <w:t>d/b/a</w:t>
            </w:r>
            <w:r w:rsidR="009D3B47" w:rsidRPr="009D3B47">
              <w:rPr>
                <w:sz w:val="32"/>
              </w:rPr>
              <w:t xml:space="preserve"> </w:t>
            </w:r>
            <w:r w:rsidR="009D3B47" w:rsidRPr="009D3B47">
              <w:t>WASTE CONTROL</w:t>
            </w:r>
          </w:p>
          <w:p w:rsidR="00652118" w:rsidRPr="00D868C5" w:rsidRDefault="00652118"/>
          <w:p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:rsidR="00652118" w:rsidRPr="00D868C5" w:rsidRDefault="00652118"/>
          <w:p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50ED5" w:rsidRDefault="00652118">
            <w:r w:rsidRPr="00D868C5">
              <w:t>)</w:t>
            </w:r>
            <w:r w:rsidRPr="00D868C5">
              <w:br/>
            </w:r>
            <w:r w:rsidR="00E50ED5">
              <w:t>)</w:t>
            </w:r>
          </w:p>
          <w:p w:rsidR="00E9663A" w:rsidRPr="00D868C5" w:rsidRDefault="00652118">
            <w:r w:rsidRPr="00D868C5">
              <w:t>)</w:t>
            </w:r>
          </w:p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EE3AC7">
              <w:t>TG-110538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FA17C0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652118" w:rsidRPr="00D868C5" w:rsidRDefault="00652118">
            <w:pPr>
              <w:rPr>
                <w:b/>
              </w:rPr>
            </w:pPr>
          </w:p>
          <w:p w:rsidR="00E50ED5" w:rsidRDefault="00E50ED5"/>
          <w:p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244D59">
        <w:t>March 25, 2011,</w:t>
      </w:r>
      <w:r w:rsidRPr="00D868C5">
        <w:t xml:space="preserve"> </w:t>
      </w:r>
      <w:r w:rsidR="00FA17C0">
        <w:t>Waste Control, Inc.</w:t>
      </w:r>
      <w:r w:rsidR="00E6490E">
        <w:t>,</w:t>
      </w:r>
      <w:r w:rsidR="00FA17C0">
        <w:t xml:space="preserve"> d/b/a Waste Control</w:t>
      </w:r>
      <w:r w:rsidRPr="00D868C5">
        <w:rPr>
          <w:b/>
        </w:rPr>
        <w:t xml:space="preserve"> </w:t>
      </w:r>
      <w:r w:rsidRPr="00D868C5">
        <w:t>(</w:t>
      </w:r>
      <w:r w:rsidR="00FA17C0">
        <w:t>Waste Control</w:t>
      </w:r>
      <w:r w:rsidR="00505023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="00505023">
        <w:t>Commission</w:t>
      </w:r>
      <w:r w:rsidRPr="00D868C5">
        <w:t xml:space="preserve"> </w:t>
      </w:r>
      <w:r w:rsidR="00EA5FD1">
        <w:t>(</w:t>
      </w:r>
      <w:r w:rsidR="00505023">
        <w:t>Commission</w:t>
      </w:r>
      <w:r w:rsidR="00EA5FD1">
        <w:t xml:space="preserve">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FA17C0">
        <w:t>20</w:t>
      </w:r>
      <w:r w:rsidR="00244D59">
        <w:t>10</w:t>
      </w:r>
      <w:r w:rsidRPr="00D868C5">
        <w:t xml:space="preserve"> annual report as required by </w:t>
      </w:r>
      <w:r w:rsidRPr="00505023">
        <w:t>WAC 480-70-071</w:t>
      </w:r>
      <w:r w:rsidRPr="00D868C5">
        <w:t>.  According to</w:t>
      </w:r>
      <w:r w:rsidR="006F2147">
        <w:t xml:space="preserve"> </w:t>
      </w:r>
      <w:r w:rsidR="00FA17C0">
        <w:t>Waste Control</w:t>
      </w:r>
      <w:r w:rsidRPr="00D868C5">
        <w:t>, it is unable to prepare the report due to</w:t>
      </w:r>
      <w:r w:rsidR="00505023">
        <w:t xml:space="preserve"> a current review of financial information to allow the company to file a more accurate annual report</w:t>
      </w:r>
      <w:r w:rsidR="00EA5FD1">
        <w:t xml:space="preserve">.  </w:t>
      </w:r>
      <w:r w:rsidR="00FA17C0">
        <w:t>Waste Control</w:t>
      </w:r>
      <w:r w:rsidR="00E1566C">
        <w:t xml:space="preserve"> </w:t>
      </w:r>
      <w:r w:rsidRPr="00D868C5">
        <w:t xml:space="preserve">seeks an extension until </w:t>
      </w:r>
      <w:r w:rsidR="00FA17C0">
        <w:t>June 1, 201</w:t>
      </w:r>
      <w:r w:rsidR="00244D59">
        <w:t>1</w:t>
      </w:r>
      <w:r w:rsidRPr="00D868C5">
        <w:t>.</w:t>
      </w:r>
    </w:p>
    <w:p w:rsidR="00652118" w:rsidRPr="00D868C5" w:rsidRDefault="00652118">
      <w:pPr>
        <w:spacing w:line="288" w:lineRule="auto"/>
        <w:ind w:left="-720"/>
      </w:pPr>
    </w:p>
    <w:p w:rsidR="006F3862" w:rsidRDefault="00505023" w:rsidP="006F3862">
      <w:pPr>
        <w:numPr>
          <w:ilvl w:val="0"/>
          <w:numId w:val="9"/>
        </w:numPr>
        <w:spacing w:line="288" w:lineRule="auto"/>
      </w:pPr>
      <w:r>
        <w:t>Commission</w:t>
      </w:r>
      <w:r w:rsidR="00652118" w:rsidRPr="00D868C5">
        <w:t xml:space="preserve"> </w:t>
      </w:r>
      <w:r>
        <w:t>Staff</w:t>
      </w:r>
      <w:r w:rsidR="00652118" w:rsidRPr="00D868C5">
        <w:t xml:space="preserve"> reviewed the request and recommended granting</w:t>
      </w:r>
      <w:r w:rsidR="006F2147">
        <w:t xml:space="preserve"> </w:t>
      </w:r>
      <w:r w:rsidR="00FA17C0">
        <w:t>Waste Control</w:t>
      </w:r>
      <w:r>
        <w:t>’</w:t>
      </w:r>
      <w:r w:rsidR="00652118" w:rsidRPr="00D868C5">
        <w:t>s request for exemption</w:t>
      </w:r>
      <w:r>
        <w:t>.</w:t>
      </w:r>
    </w:p>
    <w:p w:rsidR="00505023" w:rsidRDefault="00505023" w:rsidP="00505023">
      <w:pPr>
        <w:pStyle w:val="ListParagraph"/>
      </w:pPr>
    </w:p>
    <w:p w:rsidR="00505023" w:rsidRDefault="00505023" w:rsidP="00E50ED5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</w:t>
      </w:r>
      <w:r w:rsidR="00505023">
        <w:t>Commission</w:t>
      </w:r>
      <w:r w:rsidRPr="00D868C5">
        <w:t xml:space="preserve">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505023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505023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505023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505023">
        <w:rPr>
          <w:i/>
        </w:rPr>
        <w:t>RCW 81.16</w:t>
      </w:r>
      <w:r w:rsidR="00FB4905">
        <w:rPr>
          <w:i/>
        </w:rPr>
        <w:t xml:space="preserve">, </w:t>
      </w:r>
      <w:r w:rsidR="00FB4905" w:rsidRPr="00505023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505023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FA17C0">
        <w:t>Waste Control</w:t>
      </w:r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</w:t>
      </w:r>
      <w:r w:rsidR="00505023">
        <w:t>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(3)</w:t>
      </w:r>
      <w:r w:rsidRPr="00D868C5">
        <w:tab/>
      </w:r>
      <w:r w:rsidR="00FA17C0">
        <w:t>Waste Control</w:t>
      </w:r>
      <w:r w:rsidR="00E1566C">
        <w:t xml:space="preserve"> </w:t>
      </w:r>
      <w:r w:rsidRPr="00D868C5">
        <w:t xml:space="preserve">is subject to </w:t>
      </w:r>
      <w:r w:rsidRPr="00505023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:rsidR="00652118" w:rsidRPr="00D868C5" w:rsidRDefault="00370520" w:rsidP="00370520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lastRenderedPageBreak/>
        <w:t>(4)</w:t>
      </w:r>
      <w:r>
        <w:tab/>
        <w:t>U</w:t>
      </w:r>
      <w:r w:rsidR="00522C0F">
        <w:t xml:space="preserve">nder </w:t>
      </w:r>
      <w:r w:rsidR="00652118" w:rsidRPr="00505023">
        <w:t>WAC 480-70-071 (1)(c)</w:t>
      </w:r>
      <w:r w:rsidR="00522C0F">
        <w:t>,</w:t>
      </w:r>
      <w:r w:rsidR="00652118" w:rsidRPr="00D868C5">
        <w:t xml:space="preserve"> the </w:t>
      </w:r>
      <w:r w:rsidR="00505023">
        <w:t>Commission</w:t>
      </w:r>
      <w:r w:rsidR="00652118" w:rsidRPr="00D868C5">
        <w:t xml:space="preserve">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</w:t>
      </w:r>
      <w:r w:rsidR="00505023">
        <w:t>Commission</w:t>
      </w:r>
      <w:r w:rsidR="00652118" w:rsidRPr="00D868C5">
        <w:t xml:space="preserve"> receives a request for extension before </w:t>
      </w:r>
      <w:r w:rsidR="00E9663A">
        <w:t>May 1</w:t>
      </w:r>
      <w:r w:rsidR="00652118" w:rsidRPr="00D868C5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</w:t>
      </w:r>
      <w:r w:rsidR="00505023">
        <w:t>Commission</w:t>
      </w:r>
      <w:r w:rsidRPr="00D868C5">
        <w:t xml:space="preserve"> at its regularly scheduled meeting on</w:t>
      </w:r>
      <w:r w:rsidR="006F2147">
        <w:t xml:space="preserve"> </w:t>
      </w:r>
      <w:r w:rsidR="00416C6C">
        <w:t>April 14, 2011.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FA17C0">
        <w:t>TG-</w:t>
      </w:r>
      <w:r w:rsidR="00416C6C">
        <w:t>110538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FA17C0">
        <w:t>Waste Control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416C6C">
        <w:t>March 25, 2011</w:t>
      </w:r>
      <w:r w:rsidRPr="00D868C5">
        <w:rPr>
          <w:bCs/>
        </w:rPr>
        <w:t>,</w:t>
      </w:r>
      <w:r w:rsidRPr="00D868C5">
        <w:t xml:space="preserve"> and giving due consideration, the </w:t>
      </w:r>
      <w:r w:rsidR="00505023">
        <w:t>Commission</w:t>
      </w:r>
      <w:r w:rsidRPr="00D868C5">
        <w:t xml:space="preserve">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 xml:space="preserve">THE </w:t>
      </w:r>
      <w:r w:rsidR="00505023">
        <w:rPr>
          <w:b/>
        </w:rPr>
        <w:t>COMMISSION</w:t>
      </w:r>
      <w:r w:rsidRPr="00522C0F">
        <w:rPr>
          <w:b/>
        </w:rPr>
        <w:t xml:space="preserve"> ORDERS:</w:t>
      </w:r>
    </w:p>
    <w:p w:rsidR="00652118" w:rsidRPr="00D868C5" w:rsidRDefault="00652118">
      <w:pPr>
        <w:spacing w:line="288" w:lineRule="auto"/>
        <w:ind w:left="36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FA17C0">
        <w:t>Waste Control, Inc.</w:t>
      </w:r>
      <w:r w:rsidR="00E6490E">
        <w:t>,</w:t>
      </w:r>
      <w:r w:rsidR="00FA17C0">
        <w:t xml:space="preserve"> d/b/a Waste Control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FA17C0">
        <w:t>June 1, 201</w:t>
      </w:r>
      <w:r w:rsidR="00416C6C">
        <w:t>1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FA17C0">
        <w:t>20</w:t>
      </w:r>
      <w:r w:rsidR="00416C6C">
        <w:t>10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:rsidR="00356C4B" w:rsidRPr="00D868C5" w:rsidRDefault="00356C4B" w:rsidP="00356C4B">
      <w:pPr>
        <w:spacing w:line="288" w:lineRule="auto"/>
        <w:ind w:left="-720"/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  <w:t xml:space="preserve">Failure by </w:t>
      </w:r>
      <w:r w:rsidR="00FA17C0">
        <w:t>Waste Control, Inc.</w:t>
      </w:r>
      <w:r w:rsidR="00E6490E">
        <w:t>,</w:t>
      </w:r>
      <w:r w:rsidR="00FA17C0">
        <w:t xml:space="preserve"> d/b/a Waste Control</w:t>
      </w:r>
      <w:r w:rsidRPr="00D868C5">
        <w:t xml:space="preserve"> to file its </w:t>
      </w:r>
      <w:r w:rsidR="00FA17C0">
        <w:t>20</w:t>
      </w:r>
      <w:r w:rsidR="00416C6C">
        <w:t>10</w:t>
      </w:r>
      <w:r w:rsidRPr="00D868C5">
        <w:t xml:space="preserve"> annual report by </w:t>
      </w:r>
      <w:r w:rsidR="00FA17C0">
        <w:t>June 1, 201</w:t>
      </w:r>
      <w:r w:rsidR="00416C6C">
        <w:t>1</w:t>
      </w:r>
      <w:r w:rsidRPr="00D868C5">
        <w:t xml:space="preserve">, may result in the </w:t>
      </w:r>
      <w:r w:rsidR="00505023">
        <w:t>Commission</w:t>
      </w:r>
      <w:r w:rsidRPr="00D868C5">
        <w:t xml:space="preserve"> invoking </w:t>
      </w:r>
      <w:r w:rsidR="00356C4B" w:rsidRPr="00505023">
        <w:t>RCW</w:t>
      </w:r>
      <w:r w:rsidRPr="00505023">
        <w:t xml:space="preserve"> 81.04</w:t>
      </w:r>
      <w:r w:rsidR="00AA4DA2" w:rsidRPr="00505023">
        <w:t>.405</w:t>
      </w:r>
      <w:r w:rsidR="00AA4DA2">
        <w:t>,</w:t>
      </w:r>
      <w:r w:rsidRPr="00D868C5">
        <w:t xml:space="preserve"> </w:t>
      </w:r>
      <w:r w:rsidR="00AA4DA2">
        <w:t xml:space="preserve">which allows the </w:t>
      </w:r>
      <w:r w:rsidR="00505023">
        <w:t>Commission</w:t>
      </w:r>
      <w:r w:rsidR="00AA4DA2">
        <w:t xml:space="preserve"> to assess penalties </w:t>
      </w:r>
      <w:r w:rsidR="00522C0F">
        <w:t xml:space="preserve">for violations of statute, rule, and </w:t>
      </w:r>
      <w:r w:rsidR="00505023">
        <w:t>Commission</w:t>
      </w:r>
      <w:r w:rsidR="00522C0F">
        <w:t xml:space="preserve"> orders</w:t>
      </w:r>
      <w:r w:rsidRPr="00D868C5">
        <w:t xml:space="preserve">.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</w:t>
      </w:r>
      <w:r w:rsidR="00505023">
        <w:t>Commission</w:t>
      </w:r>
      <w:r w:rsidRPr="00D868C5">
        <w:t xml:space="preserve"> retains jurisdiction over the subject matter and </w:t>
      </w:r>
      <w:r w:rsidR="00FA17C0">
        <w:t>Waste Control, Inc.</w:t>
      </w:r>
      <w:r w:rsidR="00E6490E">
        <w:t>,</w:t>
      </w:r>
      <w:r w:rsidR="00FA17C0">
        <w:t xml:space="preserve"> d/b/a Waste Control</w:t>
      </w:r>
      <w:r w:rsidRPr="00D868C5">
        <w:t xml:space="preserve"> to effectuate the provisions of this Order.</w:t>
      </w:r>
    </w:p>
    <w:p w:rsidR="004A7E78" w:rsidRDefault="004A7E78" w:rsidP="004A7E78">
      <w:pPr>
        <w:spacing w:line="288" w:lineRule="auto"/>
      </w:pPr>
    </w:p>
    <w:p w:rsidR="00652118" w:rsidRDefault="00652118">
      <w:pPr>
        <w:spacing w:line="288" w:lineRule="auto"/>
      </w:pPr>
      <w:r w:rsidRPr="00D868C5">
        <w:t xml:space="preserve">The </w:t>
      </w:r>
      <w:r w:rsidR="00505023">
        <w:t>Commission</w:t>
      </w:r>
      <w:r w:rsidRPr="00D868C5">
        <w:t>ers, having determined this Order to be consistent with the public interest, directed the Secretary to enter this Order.</w:t>
      </w:r>
    </w:p>
    <w:p w:rsidR="00B37000" w:rsidRDefault="00B37000">
      <w:pPr>
        <w:spacing w:line="288" w:lineRule="auto"/>
      </w:pPr>
    </w:p>
    <w:p w:rsidR="00E50ED5" w:rsidRDefault="00E50ED5">
      <w:pPr>
        <w:spacing w:line="288" w:lineRule="auto"/>
      </w:pPr>
    </w:p>
    <w:p w:rsidR="00E50ED5" w:rsidRDefault="00E50ED5">
      <w:pPr>
        <w:spacing w:line="288" w:lineRule="auto"/>
      </w:pPr>
    </w:p>
    <w:p w:rsidR="00E50ED5" w:rsidRDefault="00E50ED5">
      <w:pPr>
        <w:spacing w:line="288" w:lineRule="auto"/>
      </w:pPr>
    </w:p>
    <w:p w:rsidR="00E50ED5" w:rsidRDefault="00E50ED5">
      <w:pPr>
        <w:spacing w:line="288" w:lineRule="auto"/>
      </w:pPr>
    </w:p>
    <w:p w:rsidR="00E50ED5" w:rsidRDefault="00E50ED5">
      <w:pPr>
        <w:spacing w:line="288" w:lineRule="auto"/>
      </w:pPr>
    </w:p>
    <w:p w:rsidR="00652118" w:rsidRPr="006F2147" w:rsidRDefault="00652118">
      <w:pPr>
        <w:spacing w:line="288" w:lineRule="auto"/>
      </w:pPr>
      <w:r w:rsidRPr="00D868C5">
        <w:lastRenderedPageBreak/>
        <w:t>DATED at Olympia, Washington</w:t>
      </w:r>
      <w:r w:rsidR="005C0760">
        <w:t xml:space="preserve">, and effective </w:t>
      </w:r>
      <w:r w:rsidR="00416C6C">
        <w:rPr>
          <w:bCs/>
        </w:rPr>
        <w:t>April 14, 2011</w:t>
      </w:r>
      <w:r w:rsidRPr="006F2147">
        <w:t>.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505023">
        <w:t>COMMISSION</w:t>
      </w:r>
    </w:p>
    <w:p w:rsidR="00652118" w:rsidRDefault="00652118">
      <w:pPr>
        <w:spacing w:line="288" w:lineRule="auto"/>
        <w:ind w:left="2880" w:firstLine="720"/>
        <w:jc w:val="center"/>
      </w:pPr>
    </w:p>
    <w:p w:rsidR="00FA7A49" w:rsidRDefault="00FA7A49">
      <w:pPr>
        <w:spacing w:line="288" w:lineRule="auto"/>
        <w:ind w:left="2880" w:firstLine="720"/>
        <w:jc w:val="center"/>
      </w:pPr>
    </w:p>
    <w:p w:rsidR="00E6490E" w:rsidRPr="00D868C5" w:rsidRDefault="00E6490E">
      <w:pPr>
        <w:spacing w:line="288" w:lineRule="auto"/>
        <w:ind w:left="2880" w:firstLine="720"/>
        <w:jc w:val="center"/>
      </w:pPr>
    </w:p>
    <w:p w:rsidR="00652118" w:rsidRDefault="00BB7BA4" w:rsidP="00E1312C">
      <w:pPr>
        <w:spacing w:line="288" w:lineRule="auto"/>
        <w:ind w:left="1440" w:firstLine="720"/>
      </w:pPr>
      <w:r>
        <w:t>DAVID W. DANNER, Executive Director</w:t>
      </w:r>
      <w:r w:rsidR="00E1312C">
        <w:t xml:space="preserve"> and Secretary</w:t>
      </w:r>
    </w:p>
    <w:p w:rsidR="00652118" w:rsidRPr="00D868C5" w:rsidRDefault="00652118" w:rsidP="00CA7B88">
      <w:pPr>
        <w:spacing w:line="288" w:lineRule="auto"/>
        <w:rPr>
          <w:i/>
        </w:rPr>
      </w:pPr>
    </w:p>
    <w:sectPr w:rsidR="00652118" w:rsidRPr="00D868C5" w:rsidSect="00CA7B88">
      <w:headerReference w:type="defaul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40" w:rsidRDefault="003D0040">
      <w:r>
        <w:separator/>
      </w:r>
    </w:p>
  </w:endnote>
  <w:endnote w:type="continuationSeparator" w:id="0">
    <w:p w:rsidR="003D0040" w:rsidRDefault="003D0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40" w:rsidRDefault="003D0040">
      <w:r>
        <w:separator/>
      </w:r>
    </w:p>
  </w:footnote>
  <w:footnote w:type="continuationSeparator" w:id="0">
    <w:p w:rsidR="003D0040" w:rsidRDefault="003D0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EE3AC7">
      <w:rPr>
        <w:b/>
        <w:sz w:val="20"/>
      </w:rPr>
      <w:t>TG-110538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C6110F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C6110F" w:rsidRPr="00A748CC">
      <w:rPr>
        <w:rStyle w:val="PageNumber"/>
        <w:b/>
        <w:sz w:val="20"/>
      </w:rPr>
      <w:fldChar w:fldCharType="separate"/>
    </w:r>
    <w:r w:rsidR="00A45D3D">
      <w:rPr>
        <w:rStyle w:val="PageNumber"/>
        <w:b/>
        <w:noProof/>
        <w:sz w:val="20"/>
      </w:rPr>
      <w:t>2</w:t>
    </w:r>
    <w:r w:rsidR="00C6110F" w:rsidRPr="00A748CC">
      <w:rPr>
        <w:rStyle w:val="PageNumber"/>
        <w:b/>
        <w:sz w:val="20"/>
      </w:rPr>
      <w:fldChar w:fldCharType="end"/>
    </w:r>
  </w:p>
  <w:p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FA17C0" w:rsidRPr="00FA17C0">
      <w:rPr>
        <w:b/>
        <w:sz w:val="20"/>
      </w:rPr>
      <w:t>01</w:t>
    </w:r>
  </w:p>
  <w:p w:rsidR="00BD2BC9" w:rsidRPr="00D868C5" w:rsidRDefault="00BD2BC9">
    <w:pPr>
      <w:pStyle w:val="Header"/>
      <w:rPr>
        <w:rStyle w:val="PageNumber"/>
        <w:sz w:val="20"/>
        <w:szCs w:val="20"/>
      </w:rPr>
    </w:pPr>
  </w:p>
  <w:p w:rsidR="00BD2BC9" w:rsidRPr="00D868C5" w:rsidRDefault="00BD2BC9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0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23"/>
    <w:rsid w:val="00052A21"/>
    <w:rsid w:val="000737F1"/>
    <w:rsid w:val="000918BA"/>
    <w:rsid w:val="00096A34"/>
    <w:rsid w:val="000E6D54"/>
    <w:rsid w:val="0011118A"/>
    <w:rsid w:val="0013339C"/>
    <w:rsid w:val="001F54DD"/>
    <w:rsid w:val="001F6B94"/>
    <w:rsid w:val="002163AC"/>
    <w:rsid w:val="00216DE7"/>
    <w:rsid w:val="00244D59"/>
    <w:rsid w:val="002F1F08"/>
    <w:rsid w:val="00323DF2"/>
    <w:rsid w:val="00356C4B"/>
    <w:rsid w:val="00370520"/>
    <w:rsid w:val="00393E8A"/>
    <w:rsid w:val="003A2F63"/>
    <w:rsid w:val="003A7BCF"/>
    <w:rsid w:val="003B1A4F"/>
    <w:rsid w:val="003D0040"/>
    <w:rsid w:val="003F2780"/>
    <w:rsid w:val="003F4AE5"/>
    <w:rsid w:val="00416C6C"/>
    <w:rsid w:val="00444695"/>
    <w:rsid w:val="0048240A"/>
    <w:rsid w:val="004974A0"/>
    <w:rsid w:val="004A7E78"/>
    <w:rsid w:val="004F481D"/>
    <w:rsid w:val="00505023"/>
    <w:rsid w:val="005117FC"/>
    <w:rsid w:val="00522C0F"/>
    <w:rsid w:val="00531598"/>
    <w:rsid w:val="00563B04"/>
    <w:rsid w:val="005666EF"/>
    <w:rsid w:val="005B0F72"/>
    <w:rsid w:val="005C0760"/>
    <w:rsid w:val="005F7414"/>
    <w:rsid w:val="006243D5"/>
    <w:rsid w:val="0063596B"/>
    <w:rsid w:val="00652118"/>
    <w:rsid w:val="006D67A0"/>
    <w:rsid w:val="006F2147"/>
    <w:rsid w:val="006F3862"/>
    <w:rsid w:val="007064F5"/>
    <w:rsid w:val="007523B3"/>
    <w:rsid w:val="007579A9"/>
    <w:rsid w:val="00790034"/>
    <w:rsid w:val="007D79F7"/>
    <w:rsid w:val="00814ADF"/>
    <w:rsid w:val="008503D6"/>
    <w:rsid w:val="00883A7C"/>
    <w:rsid w:val="008C758E"/>
    <w:rsid w:val="009146FD"/>
    <w:rsid w:val="00971999"/>
    <w:rsid w:val="009D3B47"/>
    <w:rsid w:val="009F08B0"/>
    <w:rsid w:val="00A45D3D"/>
    <w:rsid w:val="00AA16AF"/>
    <w:rsid w:val="00AA4DA2"/>
    <w:rsid w:val="00AD0830"/>
    <w:rsid w:val="00AD1A63"/>
    <w:rsid w:val="00B37000"/>
    <w:rsid w:val="00B8240F"/>
    <w:rsid w:val="00B94A17"/>
    <w:rsid w:val="00BB1C71"/>
    <w:rsid w:val="00BB5334"/>
    <w:rsid w:val="00BB7BA4"/>
    <w:rsid w:val="00BD2BC9"/>
    <w:rsid w:val="00BD6E91"/>
    <w:rsid w:val="00BE611A"/>
    <w:rsid w:val="00C23CFB"/>
    <w:rsid w:val="00C27DC9"/>
    <w:rsid w:val="00C5637B"/>
    <w:rsid w:val="00C6110F"/>
    <w:rsid w:val="00C92D10"/>
    <w:rsid w:val="00CA7B88"/>
    <w:rsid w:val="00CC3FE9"/>
    <w:rsid w:val="00CD1A9B"/>
    <w:rsid w:val="00CE067B"/>
    <w:rsid w:val="00D1641C"/>
    <w:rsid w:val="00D65A63"/>
    <w:rsid w:val="00D65B1E"/>
    <w:rsid w:val="00D83B54"/>
    <w:rsid w:val="00D868C5"/>
    <w:rsid w:val="00D95F87"/>
    <w:rsid w:val="00DA2892"/>
    <w:rsid w:val="00DD74BA"/>
    <w:rsid w:val="00E05FF6"/>
    <w:rsid w:val="00E05FF9"/>
    <w:rsid w:val="00E06B32"/>
    <w:rsid w:val="00E1312C"/>
    <w:rsid w:val="00E1566C"/>
    <w:rsid w:val="00E50ED5"/>
    <w:rsid w:val="00E6490E"/>
    <w:rsid w:val="00E9298E"/>
    <w:rsid w:val="00E9663A"/>
    <w:rsid w:val="00EA42A6"/>
    <w:rsid w:val="00EA5FD1"/>
    <w:rsid w:val="00EE3AC7"/>
    <w:rsid w:val="00F2114A"/>
    <w:rsid w:val="00F56FCE"/>
    <w:rsid w:val="00F661A8"/>
    <w:rsid w:val="00F91E58"/>
    <w:rsid w:val="00FA17C0"/>
    <w:rsid w:val="00FA7A49"/>
    <w:rsid w:val="00FB4905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4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2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4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8240A"/>
  </w:style>
  <w:style w:type="character" w:styleId="Hyperlink">
    <w:name w:val="Hyperlink"/>
    <w:basedOn w:val="DefaultParagraphFont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05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43E0865E36844B80E06F6C09806C27" ma:contentTypeVersion="143" ma:contentTypeDescription="" ma:contentTypeScope="" ma:versionID="7ce1cece8c1f6b52bd87b9a36b871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2011-03-25T07:00:00+00:00</OpenedDate>
    <Date1 xmlns="dc463f71-b30c-4ab2-9473-d307f9d35888">2011-04-14T07:00:00+00:00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CONTROL, INC.</CaseCompanyNames>
    <DocketNumber xmlns="dc463f71-b30c-4ab2-9473-d307f9d35888">110538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371935-9D18-4CE9-BBF6-A82DE291929E}"/>
</file>

<file path=customXml/itemProps2.xml><?xml version="1.0" encoding="utf-8"?>
<ds:datastoreItem xmlns:ds="http://schemas.openxmlformats.org/officeDocument/2006/customXml" ds:itemID="{868FC6F2-5405-4378-B1FF-EE3360DB1D04}"/>
</file>

<file path=customXml/itemProps3.xml><?xml version="1.0" encoding="utf-8"?>
<ds:datastoreItem xmlns:ds="http://schemas.openxmlformats.org/officeDocument/2006/customXml" ds:itemID="{C06D73DD-2863-4D17-8003-1A43C2AC9BED}"/>
</file>

<file path=customXml/itemProps4.xml><?xml version="1.0" encoding="utf-8"?>
<ds:datastoreItem xmlns:ds="http://schemas.openxmlformats.org/officeDocument/2006/customXml" ds:itemID="{24B93178-AAC4-43BB-8596-2EF025113A55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Waste).dot</Template>
  <TotalTime>2</TotalTime>
  <Pages>3</Pages>
  <Words>553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extend annual report filing</vt:lpstr>
    </vt:vector>
  </TitlesOfParts>
  <Company>WUTC</Company>
  <LinksUpToDate>false</LinksUpToDate>
  <CharactersWithSpaces>3288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extend annual report filing</dc:title>
  <dc:subject/>
  <dc:creator>pingram</dc:creator>
  <cp:keywords/>
  <dc:description/>
  <cp:lastModifiedBy> Cathy Kern</cp:lastModifiedBy>
  <cp:revision>2</cp:revision>
  <cp:lastPrinted>2011-04-11T20:41:00Z</cp:lastPrinted>
  <dcterms:created xsi:type="dcterms:W3CDTF">2011-04-13T23:06:00Z</dcterms:created>
  <dcterms:modified xsi:type="dcterms:W3CDTF">2011-04-13T23:06:00Z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0x0101006E56B4D1795A2E4DB2F0B01679ED314A005943E0865E36844B80E06F6C09806C27</vt:lpwstr>
  </property>
  <property fmtid="{D5CDD505-2E9C-101B-9397-08002B2CF9AE}" pid="3" name="_docset_NoMedatataSyncRequired">
    <vt:lpwstr>False</vt:lpwstr>
  </property>
</Properties>
</file>