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E00D3B">
            <w:pPr>
              <w:pStyle w:val="BodyText"/>
            </w:pPr>
            <w:r>
              <w:fldChar w:fldCharType="begin"/>
            </w:r>
            <w:r w:rsidR="00BC428F">
              <w:instrText xml:space="preserve"> ASK company1_name "Enter Full Name of Petitioner</w:instrText>
            </w:r>
            <w:r>
              <w:fldChar w:fldCharType="separate"/>
            </w:r>
            <w:bookmarkStart w:id="0" w:name="company1_name"/>
            <w:r w:rsidR="00B174D8">
              <w:t>Cascade and Columbia River Railroad</w:t>
            </w:r>
            <w:bookmarkEnd w:id="0"/>
            <w:r>
              <w:fldChar w:fldCharType="end"/>
            </w:r>
            <w:fldSimple w:instr=" REF company1_name \* UPPER \* MERGEFORMAT ">
              <w:r w:rsidR="00EB1FD2">
                <w:t>CASCADE AND COLUMBIA RIVER RAILROAD</w:t>
              </w:r>
            </w:fldSimple>
            <w:r w:rsidR="00312E37" w:rsidRPr="00DD3311">
              <w:t>,</w:t>
            </w:r>
            <w:r>
              <w:fldChar w:fldCharType="begin"/>
            </w:r>
            <w:r w:rsidR="00BC428F">
              <w:instrText xml:space="preserve"> ASK acronym1 "Enter Petitioner's Short Name" \* MERGEFORMAT </w:instrText>
            </w:r>
            <w:r>
              <w:fldChar w:fldCharType="separate"/>
            </w:r>
            <w:bookmarkStart w:id="1" w:name="acronym1"/>
            <w:r w:rsidR="00B174D8">
              <w:t>Cascade and Columbia River</w:t>
            </w:r>
            <w:bookmarkEnd w:id="1"/>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E00D3B" w:rsidRPr="00B174D8">
              <w:fldChar w:fldCharType="begin"/>
            </w:r>
            <w:r w:rsidR="00BC428F" w:rsidRPr="00B174D8">
              <w:instrText xml:space="preserve"> ASK docket_no "Enter Docket Number using TR-XXXXXX Format</w:instrText>
            </w:r>
            <w:r w:rsidR="00E00D3B" w:rsidRPr="00B174D8">
              <w:fldChar w:fldCharType="separate"/>
            </w:r>
            <w:bookmarkStart w:id="2" w:name="docket_no"/>
            <w:r w:rsidR="00B174D8" w:rsidRPr="00B174D8">
              <w:t>TR-100690</w:t>
            </w:r>
            <w:bookmarkEnd w:id="2"/>
            <w:r w:rsidR="00E00D3B" w:rsidRPr="00B174D8">
              <w:fldChar w:fldCharType="end"/>
            </w:r>
            <w:fldSimple w:instr=" REF docket_no \* MERGEFORMAT">
              <w:r w:rsidR="00EB1FD2" w:rsidRPr="00B174D8">
                <w:t>TR-100690</w:t>
              </w:r>
            </w:fldSimple>
          </w:p>
          <w:p w:rsidR="00394E1E" w:rsidRPr="00DD3311" w:rsidRDefault="00394E1E">
            <w:pPr>
              <w:rPr>
                <w:b/>
                <w:bCs/>
              </w:rPr>
            </w:pPr>
          </w:p>
          <w:p w:rsidR="00394E1E" w:rsidRPr="00DD3311" w:rsidRDefault="00394E1E">
            <w:r w:rsidRPr="00DD3311">
              <w:t xml:space="preserve">ORDER </w:t>
            </w:r>
            <w:r w:rsidR="00E00D3B">
              <w:fldChar w:fldCharType="begin"/>
            </w:r>
            <w:r w:rsidR="00BC428F">
              <w:instrText xml:space="preserve"> ASK order_no "Enter Order Number"</w:instrText>
            </w:r>
            <w:r w:rsidR="00E00D3B">
              <w:fldChar w:fldCharType="separate"/>
            </w:r>
            <w:bookmarkStart w:id="3" w:name="order_no"/>
            <w:r w:rsidR="00B174D8">
              <w:t>01</w:t>
            </w:r>
            <w:bookmarkEnd w:id="3"/>
            <w:r w:rsidR="00E00D3B">
              <w:fldChar w:fldCharType="end"/>
            </w:r>
            <w:fldSimple w:instr=" REF order_no \* MERGEFORMAT">
              <w:r w:rsidR="00EB1FD2">
                <w:t>01</w:t>
              </w:r>
            </w:fldSimple>
          </w:p>
          <w:p w:rsidR="00394E1E" w:rsidRPr="00DD3311" w:rsidRDefault="00394E1E">
            <w:pPr>
              <w:pStyle w:val="Header"/>
              <w:tabs>
                <w:tab w:val="clear" w:pos="8300"/>
              </w:tabs>
            </w:pPr>
          </w:p>
          <w:p w:rsidR="00394E1E" w:rsidRPr="00DD3311" w:rsidRDefault="00394E1E">
            <w:r w:rsidRPr="00DD3311">
              <w:t xml:space="preserve">ORDER GRANTING PETITION TO </w:t>
            </w:r>
            <w:r w:rsidR="00B174D8">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E00D3B">
              <w:fldChar w:fldCharType="begin"/>
            </w:r>
            <w:r w:rsidR="003F4504">
              <w:instrText xml:space="preserve"> ASK USDOT_no "Enter USDOT Number "</w:instrText>
            </w:r>
            <w:r w:rsidR="00E00D3B">
              <w:fldChar w:fldCharType="separate"/>
            </w:r>
            <w:bookmarkStart w:id="4" w:name="USDOT_no"/>
            <w:r w:rsidR="00B174D8">
              <w:t>096259P</w:t>
            </w:r>
            <w:bookmarkEnd w:id="4"/>
            <w:r w:rsidR="00E00D3B">
              <w:fldChar w:fldCharType="end"/>
            </w:r>
            <w:fldSimple w:instr=" REF USDOT_no \* MERGEFORMAT">
              <w:r w:rsidR="00EB1FD2">
                <w:t>096259P</w:t>
              </w:r>
            </w:fldSimple>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E00D3B">
        <w:rPr>
          <w:iCs/>
        </w:rPr>
        <w:fldChar w:fldCharType="begin"/>
      </w:r>
      <w:r w:rsidR="00BC428F">
        <w:rPr>
          <w:iCs/>
        </w:rPr>
        <w:instrText xml:space="preserve"> ask filing_date "Enter Filing Date" </w:instrText>
      </w:r>
      <w:r w:rsidR="00E00D3B">
        <w:rPr>
          <w:iCs/>
        </w:rPr>
        <w:fldChar w:fldCharType="separate"/>
      </w:r>
      <w:bookmarkStart w:id="5" w:name="filing_date"/>
      <w:r w:rsidR="00B174D8">
        <w:rPr>
          <w:iCs/>
        </w:rPr>
        <w:t>April 26, 2010</w:t>
      </w:r>
      <w:bookmarkEnd w:id="5"/>
      <w:r w:rsidR="00E00D3B">
        <w:rPr>
          <w:iCs/>
        </w:rPr>
        <w:fldChar w:fldCharType="end"/>
      </w:r>
      <w:fldSimple w:instr=" ref filing_date \* MERGEFORMAT">
        <w:r w:rsidR="00EB1FD2">
          <w:rPr>
            <w:iCs/>
          </w:rPr>
          <w:t>April 26, 2010</w:t>
        </w:r>
      </w:fldSimple>
      <w:r w:rsidRPr="00DD3311">
        <w:rPr>
          <w:bCs/>
          <w:iCs/>
        </w:rPr>
        <w:t xml:space="preserve">, </w:t>
      </w:r>
      <w:fldSimple w:instr=" REF company1_name \* MERGEFORMAT">
        <w:r w:rsidR="00EB1FD2">
          <w:t>Cascade and Columbia River Railroad</w:t>
        </w:r>
      </w:fldSimple>
      <w:r w:rsidR="00BC428F">
        <w:rPr>
          <w:bCs/>
          <w:iCs/>
        </w:rPr>
        <w:t xml:space="preserve"> </w:t>
      </w:r>
      <w:r w:rsidR="00140C43">
        <w:rPr>
          <w:bCs/>
          <w:iCs/>
        </w:rPr>
        <w:t>(</w:t>
      </w:r>
      <w:fldSimple w:instr=" REF acronym1 \* MERGEFORMAT">
        <w:r w:rsidR="00EB1FD2">
          <w:t>Cascade and Columbia River</w:t>
        </w:r>
      </w:fldSimple>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B174D8">
        <w:t>upgrade warning devices</w:t>
      </w:r>
      <w:r w:rsidR="00BC428F">
        <w:rPr>
          <w:iCs/>
        </w:rPr>
        <w:t xml:space="preserve"> </w:t>
      </w:r>
      <w:r w:rsidRPr="00DD3311">
        <w:rPr>
          <w:iCs/>
        </w:rPr>
        <w:t xml:space="preserve">at a railroad-highway grade crossing. The crossing is identified as USDOT </w:t>
      </w:r>
      <w:r w:rsidR="00E00D3B">
        <w:rPr>
          <w:iCs/>
        </w:rPr>
        <w:fldChar w:fldCharType="begin"/>
      </w:r>
      <w:r w:rsidR="003F4504">
        <w:rPr>
          <w:iCs/>
        </w:rPr>
        <w:instrText xml:space="preserve"> ref usdot_no </w:instrText>
      </w:r>
      <w:r w:rsidR="00E00D3B">
        <w:rPr>
          <w:iCs/>
        </w:rPr>
        <w:fldChar w:fldCharType="separate"/>
      </w:r>
      <w:r w:rsidR="00EB1FD2">
        <w:t>096259P</w:t>
      </w:r>
      <w:r w:rsidR="00E00D3B">
        <w:rPr>
          <w:iCs/>
        </w:rPr>
        <w:fldChar w:fldCharType="end"/>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B174D8">
        <w:t>4</w:t>
      </w:r>
      <w:r w:rsidR="00B174D8" w:rsidRPr="00B174D8">
        <w:rPr>
          <w:vertAlign w:val="superscript"/>
        </w:rPr>
        <w:t>th</w:t>
      </w:r>
      <w:r w:rsidR="00B174D8">
        <w:t xml:space="preserve"> Street NW</w:t>
      </w:r>
      <w:r w:rsidR="002229DC">
        <w:rPr>
          <w:iCs/>
        </w:rPr>
        <w:t xml:space="preserve"> </w:t>
      </w:r>
      <w:r w:rsidRPr="00DD3311">
        <w:rPr>
          <w:iCs/>
        </w:rPr>
        <w:t xml:space="preserve">and the </w:t>
      </w:r>
      <w:r w:rsidR="00B174D8">
        <w:rPr>
          <w:iCs/>
        </w:rPr>
        <w:t>Petitioner</w:t>
      </w:r>
      <w:r w:rsidRPr="00DD3311">
        <w:rPr>
          <w:iCs/>
        </w:rPr>
        <w:t xml:space="preserve">’s tracks in </w:t>
      </w:r>
      <w:r w:rsidR="00B174D8">
        <w:rPr>
          <w:iCs/>
        </w:rPr>
        <w:t>the c</w:t>
      </w:r>
      <w:r w:rsidR="007B1EED">
        <w:rPr>
          <w:iCs/>
        </w:rPr>
        <w:t xml:space="preserve">ity of </w:t>
      </w:r>
      <w:r w:rsidR="00B174D8">
        <w:t>Brewster</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B174D8">
        <w:t>7,895</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8373A8">
        <w:rPr>
          <w:iCs/>
        </w:rPr>
        <w:t xml:space="preserve">intersection of </w:t>
      </w:r>
      <w:r w:rsidR="00E00D3B">
        <w:rPr>
          <w:iCs/>
        </w:rPr>
        <w:fldChar w:fldCharType="begin"/>
      </w:r>
      <w:r w:rsidR="00AF7496">
        <w:rPr>
          <w:iCs/>
        </w:rPr>
        <w:instrText xml:space="preserve"> ASK RR_loc "Provide location of crossing"</w:instrText>
      </w:r>
      <w:r w:rsidR="00E00D3B">
        <w:rPr>
          <w:iCs/>
        </w:rPr>
        <w:fldChar w:fldCharType="separate"/>
      </w:r>
      <w:bookmarkStart w:id="6" w:name="RR_loc"/>
      <w:r w:rsidR="00B174D8">
        <w:rPr>
          <w:iCs/>
        </w:rPr>
        <w:t>4th Street NW</w:t>
      </w:r>
      <w:bookmarkEnd w:id="6"/>
      <w:r w:rsidR="00E00D3B">
        <w:rPr>
          <w:iCs/>
        </w:rPr>
        <w:fldChar w:fldCharType="end"/>
      </w:r>
      <w:fldSimple w:instr=" REF RR_loc \* MERGEFORMAT">
        <w:r w:rsidR="00EB1FD2">
          <w:rPr>
            <w:iCs/>
          </w:rPr>
          <w:t>4th Street NW</w:t>
        </w:r>
      </w:fldSimple>
      <w:r w:rsidRPr="00DD3311">
        <w:rPr>
          <w:iCs/>
        </w:rPr>
        <w:t xml:space="preserve"> </w:t>
      </w:r>
      <w:r w:rsidR="008373A8">
        <w:rPr>
          <w:iCs/>
        </w:rPr>
        <w:t>and the Petitioner’s tracks</w:t>
      </w:r>
      <w:r w:rsidR="00B174D8">
        <w:rPr>
          <w:iCs/>
        </w:rPr>
        <w:t xml:space="preserve"> </w:t>
      </w:r>
      <w:r w:rsidRPr="00DD3311">
        <w:rPr>
          <w:iCs/>
        </w:rPr>
        <w:t>consist of</w:t>
      </w:r>
      <w:r w:rsidR="009732FA">
        <w:rPr>
          <w:iCs/>
        </w:rPr>
        <w:t xml:space="preserve"> </w:t>
      </w:r>
      <w:r w:rsidR="00B174D8">
        <w:t>cantilever mounted flashing lights</w:t>
      </w:r>
      <w:r w:rsidRPr="00DD3311">
        <w:rPr>
          <w:iCs/>
        </w:rPr>
        <w:t xml:space="preserve">. The </w:t>
      </w:r>
      <w:r w:rsidR="002229DC">
        <w:rPr>
          <w:iCs/>
        </w:rPr>
        <w:t>P</w:t>
      </w:r>
      <w:r w:rsidRPr="00DD3311">
        <w:rPr>
          <w:iCs/>
        </w:rPr>
        <w:t xml:space="preserve">etitioner proposes to </w:t>
      </w:r>
      <w:r w:rsidR="00B174D8">
        <w:rPr>
          <w:iCs/>
        </w:rPr>
        <w:t xml:space="preserve">replace </w:t>
      </w:r>
      <w:r w:rsidR="00961CEA">
        <w:rPr>
          <w:iCs/>
        </w:rPr>
        <w:t xml:space="preserve">the </w:t>
      </w:r>
      <w:r w:rsidR="00B174D8">
        <w:rPr>
          <w:iCs/>
        </w:rPr>
        <w:t>system batteries</w:t>
      </w:r>
      <w:r w:rsidR="00961CEA">
        <w:rPr>
          <w:iCs/>
        </w:rPr>
        <w:t xml:space="preserve"> which provide back-up when the power is interrupted at the crossing</w:t>
      </w:r>
      <w:r w:rsidR="007803B9">
        <w:rPr>
          <w:iCs/>
        </w:rPr>
        <w:t xml:space="preserve">. </w:t>
      </w:r>
      <w:r w:rsidRPr="00DD3311">
        <w:rPr>
          <w:iCs/>
        </w:rPr>
        <w:t>Th</w:t>
      </w:r>
      <w:r w:rsidR="006C484E">
        <w:rPr>
          <w:iCs/>
        </w:rPr>
        <w:t>i</w:t>
      </w:r>
      <w:r w:rsidR="00E22BDC" w:rsidRPr="00DD3311">
        <w:rPr>
          <w:iCs/>
        </w:rPr>
        <w:t>s</w:t>
      </w:r>
      <w:r w:rsidRPr="00DD3311">
        <w:rPr>
          <w:iCs/>
        </w:rPr>
        <w:t xml:space="preserve"> upgrade will improve </w:t>
      </w:r>
      <w:r w:rsidR="007803B9">
        <w:rPr>
          <w:iCs/>
        </w:rPr>
        <w:t xml:space="preserve">the </w:t>
      </w:r>
      <w:r w:rsidR="00E22BDC" w:rsidRPr="00DD3311">
        <w:rPr>
          <w:iCs/>
        </w:rPr>
        <w:t xml:space="preserve">overall </w:t>
      </w:r>
      <w:r w:rsidR="006C484E">
        <w:rPr>
          <w:iCs/>
        </w:rPr>
        <w:t xml:space="preserve">reliability of the </w:t>
      </w:r>
      <w:r w:rsidR="009F692D">
        <w:rPr>
          <w:iCs/>
        </w:rPr>
        <w:t xml:space="preserve">active </w:t>
      </w:r>
      <w:r w:rsidR="007B1EED">
        <w:rPr>
          <w:iCs/>
        </w:rPr>
        <w:t xml:space="preserve">warning devices </w:t>
      </w:r>
      <w:r w:rsidR="006C484E">
        <w:rPr>
          <w:iCs/>
        </w:rPr>
        <w:t>at the crossing.</w:t>
      </w:r>
      <w:r w:rsidR="00961CEA">
        <w:rPr>
          <w:iCs/>
        </w:rPr>
        <w:t xml:space="preserve">   In addition, the Petitioner proposes to replace the deteriorated cross-bucks.</w:t>
      </w:r>
    </w:p>
    <w:p w:rsidR="00394E1E"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B174D8">
        <w:t>7,895</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B174D8">
        <w:rPr>
          <w:iCs/>
        </w:rPr>
        <w:t xml:space="preserve">Cascade and Columbia River is contributing the cost of labor for installation of the upgrades. </w:t>
      </w:r>
      <w:r w:rsidR="00394E1E" w:rsidRPr="00DD3311">
        <w:rPr>
          <w:iCs/>
        </w:rPr>
        <w:t>The total approximate cost of the project</w:t>
      </w:r>
      <w:r w:rsidR="00B174D8">
        <w:rPr>
          <w:iCs/>
        </w:rPr>
        <w:t>, exclusive of labor,</w:t>
      </w:r>
      <w:r w:rsidR="00394E1E" w:rsidRPr="00DD3311">
        <w:rPr>
          <w:iCs/>
        </w:rPr>
        <w:t xml:space="preserve"> is </w:t>
      </w:r>
      <w:r w:rsidR="00B35AB7">
        <w:rPr>
          <w:iCs/>
        </w:rPr>
        <w:t>$</w:t>
      </w:r>
      <w:r w:rsidR="00B174D8">
        <w:t>7,895</w:t>
      </w:r>
      <w:r w:rsidR="007B1EED">
        <w:rPr>
          <w:iCs/>
        </w:rPr>
        <w:t>.</w:t>
      </w:r>
      <w:r w:rsidR="00B35AB7" w:rsidRPr="00294479">
        <w:rPr>
          <w:b/>
          <w:iCs/>
        </w:rPr>
        <w:t xml:space="preserve"> </w:t>
      </w:r>
      <w:r w:rsidR="00394E1E" w:rsidRPr="00DD3311">
        <w:rPr>
          <w:iCs/>
        </w:rPr>
        <w:t xml:space="preserve"> An expenditure of </w:t>
      </w:r>
      <w:r w:rsidR="00B35AB7">
        <w:rPr>
          <w:iCs/>
        </w:rPr>
        <w:t>$</w:t>
      </w:r>
      <w:r w:rsidR="00B174D8">
        <w:t>7,895</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8373A8" w:rsidRDefault="008373A8" w:rsidP="008373A8">
      <w:pPr>
        <w:pStyle w:val="NumberedParagraph"/>
        <w:numPr>
          <w:ilvl w:val="0"/>
          <w:numId w:val="0"/>
        </w:numPr>
        <w:spacing w:line="288" w:lineRule="auto"/>
        <w:rPr>
          <w:iCs/>
        </w:rPr>
      </w:pPr>
    </w:p>
    <w:p w:rsidR="008373A8" w:rsidRPr="00DD3311" w:rsidRDefault="008373A8" w:rsidP="008373A8">
      <w:pPr>
        <w:pStyle w:val="NumberedParagraph"/>
        <w:numPr>
          <w:ilvl w:val="0"/>
          <w:numId w:val="0"/>
        </w:numPr>
        <w:spacing w:line="288" w:lineRule="auto"/>
        <w:rPr>
          <w:iCs/>
        </w:rPr>
      </w:pP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7"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8" w:history="1">
        <w:r w:rsidR="00C762B0" w:rsidRPr="002D30A8">
          <w:rPr>
            <w:rStyle w:val="Hyperlink"/>
            <w:i/>
            <w:iCs/>
          </w:rPr>
          <w:t>RCW 81.53.271</w:t>
        </w:r>
      </w:hyperlink>
      <w:r w:rsidR="00C762B0">
        <w:rPr>
          <w:i/>
          <w:iCs/>
        </w:rPr>
        <w:t xml:space="preserve">; </w:t>
      </w:r>
      <w:hyperlink r:id="rId9"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8373A8">
        <w:rPr>
          <w:iCs/>
        </w:rPr>
        <w:t xml:space="preserve">the intersection of </w:t>
      </w:r>
      <w:fldSimple w:instr=" REF RR_loc \* MERGEFORMAT">
        <w:r w:rsidR="00EB1FD2">
          <w:rPr>
            <w:iCs/>
          </w:rPr>
          <w:t>4th Street NW</w:t>
        </w:r>
      </w:fldSimple>
      <w:r w:rsidR="008373A8">
        <w:t xml:space="preserve"> and the Petitioner’s tracks</w:t>
      </w:r>
      <w:r w:rsidRPr="00DD3311">
        <w:t xml:space="preserve">, identified as USDOT </w:t>
      </w:r>
      <w:fldSimple w:instr=" REF usdot_no ">
        <w:r w:rsidR="00EB1FD2">
          <w:t>096259P</w:t>
        </w:r>
      </w:fldSimple>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hyperlink r:id="rId10"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1"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2"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fldSimple w:instr=" REF acronym1 \* MERGEFORMAT">
        <w:r w:rsidR="00EB1FD2">
          <w:t>Cascade and Columbia River</w:t>
        </w:r>
      </w:fldSimple>
      <w:r w:rsidR="009270B0">
        <w:t>’s</w:t>
      </w:r>
      <w:r w:rsidR="009270B0" w:rsidRPr="00DD3311">
        <w:t xml:space="preserve"> </w:t>
      </w:r>
      <w:r w:rsidRPr="00DD3311">
        <w:t xml:space="preserve">petition filed </w:t>
      </w:r>
      <w:r w:rsidRPr="00DD3311">
        <w:rPr>
          <w:iCs/>
        </w:rPr>
        <w:t>on</w:t>
      </w:r>
      <w:r w:rsidR="005952AB">
        <w:rPr>
          <w:iCs/>
        </w:rPr>
        <w:t xml:space="preserve"> </w:t>
      </w:r>
      <w:fldSimple w:instr=" REF filing_date \* MERGEFORMAT">
        <w:r w:rsidR="00EB1FD2">
          <w:rPr>
            <w:iCs/>
          </w:rPr>
          <w:t>April 26, 2010</w:t>
        </w:r>
      </w:fldSimple>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E00D3B">
      <w:pPr>
        <w:pStyle w:val="NumberedParagraph"/>
        <w:spacing w:line="288" w:lineRule="auto"/>
      </w:pPr>
      <w:fldSimple w:instr=" REF company1_name \* MERGEFORMAT">
        <w:r w:rsidR="00EB1FD2">
          <w:t>Cascade and Columbia River Railroad</w:t>
        </w:r>
      </w:fldSimple>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sidR="008373A8">
        <w:t xml:space="preserve">intersection of </w:t>
      </w:r>
      <w:fldSimple w:instr=" REF RR_loc \* MERGEFORMAT">
        <w:r w:rsidR="00EB1FD2">
          <w:rPr>
            <w:iCs/>
          </w:rPr>
          <w:t>4th Street NW</w:t>
        </w:r>
      </w:fldSimple>
      <w:r w:rsidR="008373A8">
        <w:t xml:space="preserve"> and the Petitioner’s tracks in Brewster</w:t>
      </w:r>
      <w:r w:rsidR="00394E1E" w:rsidRPr="00DD3311">
        <w:t xml:space="preserve">, </w:t>
      </w:r>
      <w:proofErr w:type="gramStart"/>
      <w:r w:rsidR="00394E1E" w:rsidRPr="00DD3311">
        <w:t>is</w:t>
      </w:r>
      <w:proofErr w:type="gramEnd"/>
      <w:r w:rsidR="00394E1E" w:rsidRPr="00DD3311">
        <w:t xml:space="preserve">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B174D8">
        <w:t>7,895</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E00D3B">
      <w:pPr>
        <w:numPr>
          <w:ilvl w:val="1"/>
          <w:numId w:val="21"/>
        </w:numPr>
        <w:spacing w:line="288" w:lineRule="auto"/>
      </w:pPr>
      <w:fldSimple w:instr=" REF company1_name \* MERGEFORMAT">
        <w:r w:rsidR="00EB1FD2">
          <w:t>Cascade and Columbia River Railroad</w:t>
        </w:r>
      </w:fldSimple>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B174D8">
        <w:t>December 31,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E00D3B">
      <w:pPr>
        <w:numPr>
          <w:ilvl w:val="1"/>
          <w:numId w:val="21"/>
        </w:numPr>
        <w:tabs>
          <w:tab w:val="left" w:pos="4900"/>
        </w:tabs>
        <w:rPr>
          <w:iCs/>
        </w:rPr>
      </w:pPr>
      <w:fldSimple w:instr=" REF company1_name \* MERGEFORMAT">
        <w:r w:rsidR="00EB1FD2">
          <w:t>Cascade and Columbia River Railroad</w:t>
        </w:r>
      </w:fldSimple>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E00D3B">
        <w:rPr>
          <w:iCs/>
        </w:rPr>
        <w:fldChar w:fldCharType="begin"/>
      </w:r>
      <w:r w:rsidR="005952AB">
        <w:rPr>
          <w:iCs/>
        </w:rPr>
        <w:instrText xml:space="preserve"> ASK effect_date "Enter Effective Date"</w:instrText>
      </w:r>
      <w:r w:rsidR="00E00D3B">
        <w:rPr>
          <w:iCs/>
        </w:rPr>
        <w:fldChar w:fldCharType="separate"/>
      </w:r>
      <w:bookmarkStart w:id="7" w:name="effect_date"/>
      <w:r w:rsidR="00B174D8">
        <w:rPr>
          <w:iCs/>
        </w:rPr>
        <w:t>May 7, 2010</w:t>
      </w:r>
      <w:bookmarkEnd w:id="7"/>
      <w:r w:rsidR="00E00D3B">
        <w:rPr>
          <w:iCs/>
        </w:rPr>
        <w:fldChar w:fldCharType="end"/>
      </w:r>
      <w:fldSimple w:instr=" REF effect_date \* MERGEFORMAT">
        <w:r w:rsidR="00EB1FD2">
          <w:rPr>
            <w:iCs/>
          </w:rPr>
          <w:t>May 7, 2010</w:t>
        </w:r>
      </w:fldSimple>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Default="00E22BDC" w:rsidP="00E22BDC">
      <w:pPr>
        <w:spacing w:line="288" w:lineRule="auto"/>
        <w:ind w:left="3500"/>
      </w:pPr>
    </w:p>
    <w:p w:rsidR="003668D9" w:rsidRDefault="003668D9" w:rsidP="00E22BDC">
      <w:pPr>
        <w:spacing w:line="288" w:lineRule="auto"/>
        <w:ind w:left="3500"/>
      </w:pPr>
    </w:p>
    <w:p w:rsidR="003668D9" w:rsidRDefault="003668D9" w:rsidP="00E22BDC">
      <w:pPr>
        <w:spacing w:line="288" w:lineRule="auto"/>
        <w:ind w:left="3500"/>
      </w:pPr>
    </w:p>
    <w:p w:rsidR="003668D9" w:rsidRDefault="003668D9" w:rsidP="00E22BDC">
      <w:pPr>
        <w:spacing w:line="288" w:lineRule="auto"/>
        <w:ind w:left="3500"/>
      </w:pPr>
    </w:p>
    <w:p w:rsidR="003668D9" w:rsidRDefault="003668D9" w:rsidP="00E22BDC">
      <w:pPr>
        <w:spacing w:line="288" w:lineRule="auto"/>
        <w:ind w:left="3500"/>
      </w:pPr>
    </w:p>
    <w:p w:rsidR="003668D9" w:rsidRPr="00DD3311" w:rsidRDefault="003668D9" w:rsidP="00E22BDC">
      <w:pPr>
        <w:spacing w:line="288" w:lineRule="auto"/>
        <w:ind w:left="3500"/>
      </w:pPr>
    </w:p>
    <w:p w:rsidR="003668D9" w:rsidRPr="007E6E14" w:rsidRDefault="003668D9" w:rsidP="003668D9">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668D9" w:rsidRPr="007E6E14" w:rsidRDefault="003668D9" w:rsidP="003668D9">
      <w:pPr>
        <w:spacing w:line="264" w:lineRule="auto"/>
        <w:rPr>
          <w:bCs/>
        </w:rPr>
      </w:pPr>
    </w:p>
    <w:p w:rsidR="003668D9" w:rsidRPr="007E6E14" w:rsidRDefault="003668D9" w:rsidP="003668D9">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668D9" w:rsidRPr="007E6E14" w:rsidRDefault="003668D9" w:rsidP="003668D9">
      <w:pPr>
        <w:spacing w:line="264" w:lineRule="auto"/>
        <w:rPr>
          <w:bCs/>
        </w:rPr>
      </w:pPr>
    </w:p>
    <w:p w:rsidR="003668D9" w:rsidRPr="00DD3311" w:rsidRDefault="003668D9" w:rsidP="003668D9">
      <w:pPr>
        <w:spacing w:line="264" w:lineRule="auto"/>
      </w:pPr>
      <w:r w:rsidRPr="007E6E14">
        <w:rPr>
          <w:bCs/>
        </w:rPr>
        <w:t xml:space="preserve">This notice and review process is pursuant to the provisions of RCW 80.01.030 and WAC 480-07-904(2) and (3).  </w:t>
      </w:r>
    </w:p>
    <w:p w:rsidR="00E00D3B" w:rsidRDefault="003668D9">
      <w:pPr>
        <w:spacing w:line="288" w:lineRule="auto"/>
        <w:jc w:val="center"/>
      </w:pPr>
      <w:bookmarkStart w:id="8" w:name="body"/>
      <w:r w:rsidRPr="006864C9" w:rsidDel="003668D9">
        <w:rPr>
          <w:sz w:val="28"/>
          <w:szCs w:val="28"/>
        </w:rPr>
        <w:t xml:space="preserve"> </w:t>
      </w:r>
      <w:bookmarkEnd w:id="8"/>
    </w:p>
    <w:p w:rsidR="00E22BDC" w:rsidRPr="00DD3311" w:rsidRDefault="00E22BDC" w:rsidP="00E22BDC">
      <w:pPr>
        <w:spacing w:line="288" w:lineRule="auto"/>
        <w:ind w:left="3500" w:hanging="3500"/>
      </w:pPr>
    </w:p>
    <w:sectPr w:rsidR="00E22BDC" w:rsidRPr="00DD3311" w:rsidSect="00070B06">
      <w:headerReference w:type="defaul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4D8" w:rsidRDefault="00B174D8">
      <w:r>
        <w:separator/>
      </w:r>
    </w:p>
  </w:endnote>
  <w:endnote w:type="continuationSeparator" w:id="0">
    <w:p w:rsidR="00B174D8" w:rsidRDefault="00B17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4D8" w:rsidRDefault="00B174D8">
      <w:r>
        <w:separator/>
      </w:r>
    </w:p>
  </w:footnote>
  <w:footnote w:type="continuationSeparator" w:id="0">
    <w:p w:rsidR="00B174D8" w:rsidRDefault="00B17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A3" w:rsidRPr="00A748CC" w:rsidRDefault="00AB76A3" w:rsidP="00CB10BF">
    <w:pPr>
      <w:pStyle w:val="Header"/>
      <w:tabs>
        <w:tab w:val="left" w:pos="7000"/>
      </w:tabs>
      <w:rPr>
        <w:rStyle w:val="PageNumber"/>
        <w:b/>
        <w:sz w:val="20"/>
      </w:rPr>
    </w:pPr>
    <w:r w:rsidRPr="00A748CC">
      <w:rPr>
        <w:b/>
        <w:sz w:val="20"/>
      </w:rPr>
      <w:t xml:space="preserve">DOCKET NO. </w:t>
    </w:r>
    <w:fldSimple w:instr=" REF docket_no  \* MERGEFORMAT ">
      <w:r w:rsidR="00EB1FD2" w:rsidRPr="00EB1FD2">
        <w:rPr>
          <w:b/>
          <w:sz w:val="20"/>
        </w:rPr>
        <w:t>TR-100690</w:t>
      </w:r>
    </w:fldSimple>
    <w:r w:rsidRPr="00A748CC">
      <w:rPr>
        <w:b/>
        <w:sz w:val="20"/>
      </w:rPr>
      <w:tab/>
    </w:r>
    <w:r w:rsidRPr="00A748CC">
      <w:rPr>
        <w:b/>
        <w:sz w:val="20"/>
      </w:rPr>
      <w:tab/>
      <w:t xml:space="preserve">                 PAGE </w:t>
    </w:r>
    <w:r w:rsidR="00E00D3B" w:rsidRPr="00A748CC">
      <w:rPr>
        <w:rStyle w:val="PageNumber"/>
        <w:b/>
        <w:sz w:val="20"/>
      </w:rPr>
      <w:fldChar w:fldCharType="begin"/>
    </w:r>
    <w:r w:rsidRPr="00A748CC">
      <w:rPr>
        <w:rStyle w:val="PageNumber"/>
        <w:b/>
        <w:sz w:val="20"/>
      </w:rPr>
      <w:instrText xml:space="preserve"> PAGE </w:instrText>
    </w:r>
    <w:r w:rsidR="00E00D3B" w:rsidRPr="00A748CC">
      <w:rPr>
        <w:rStyle w:val="PageNumber"/>
        <w:b/>
        <w:sz w:val="20"/>
      </w:rPr>
      <w:fldChar w:fldCharType="separate"/>
    </w:r>
    <w:r w:rsidR="00EB1FD2">
      <w:rPr>
        <w:rStyle w:val="PageNumber"/>
        <w:b/>
        <w:noProof/>
        <w:sz w:val="20"/>
      </w:rPr>
      <w:t>3</w:t>
    </w:r>
    <w:r w:rsidR="00E00D3B" w:rsidRPr="00A748CC">
      <w:rPr>
        <w:rStyle w:val="PageNumber"/>
        <w:b/>
        <w:sz w:val="20"/>
      </w:rPr>
      <w:fldChar w:fldCharType="end"/>
    </w:r>
  </w:p>
  <w:p w:rsidR="00AB76A3" w:rsidRPr="0050337D" w:rsidRDefault="00AB76A3" w:rsidP="00CB10BF">
    <w:pPr>
      <w:pStyle w:val="Header"/>
      <w:tabs>
        <w:tab w:val="left" w:pos="7000"/>
      </w:tabs>
      <w:rPr>
        <w:rStyle w:val="PageNumber"/>
        <w:sz w:val="20"/>
      </w:rPr>
    </w:pPr>
    <w:r w:rsidRPr="00A748CC">
      <w:rPr>
        <w:rStyle w:val="PageNumber"/>
        <w:b/>
        <w:sz w:val="20"/>
      </w:rPr>
      <w:t xml:space="preserve">ORDER NO. </w:t>
    </w:r>
    <w:fldSimple w:instr=" REF order_no  \* MERGEFORMAT ">
      <w:r w:rsidR="00EB1FD2" w:rsidRPr="00EB1FD2">
        <w:rPr>
          <w:b/>
          <w:sz w:val="20"/>
        </w:rPr>
        <w:t>01</w:t>
      </w:r>
    </w:fldSimple>
  </w:p>
  <w:p w:rsidR="00AB76A3" w:rsidRPr="002229DC" w:rsidRDefault="00AB76A3">
    <w:pPr>
      <w:pStyle w:val="Header"/>
      <w:rPr>
        <w:rStyle w:val="PageNumber"/>
        <w:b/>
        <w:sz w:val="20"/>
      </w:rPr>
    </w:pPr>
  </w:p>
  <w:p w:rsidR="00AB76A3" w:rsidRPr="002229DC" w:rsidRDefault="00AB76A3">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6B12BE"/>
    <w:rsid w:val="00007E63"/>
    <w:rsid w:val="00023E51"/>
    <w:rsid w:val="000442C2"/>
    <w:rsid w:val="0005574A"/>
    <w:rsid w:val="00056A66"/>
    <w:rsid w:val="0006117D"/>
    <w:rsid w:val="00065954"/>
    <w:rsid w:val="00070B06"/>
    <w:rsid w:val="00084CC9"/>
    <w:rsid w:val="000907EC"/>
    <w:rsid w:val="0009738E"/>
    <w:rsid w:val="000C1C1C"/>
    <w:rsid w:val="000E5AA1"/>
    <w:rsid w:val="00107F8D"/>
    <w:rsid w:val="00113262"/>
    <w:rsid w:val="00113392"/>
    <w:rsid w:val="00134307"/>
    <w:rsid w:val="00135CEF"/>
    <w:rsid w:val="00140C43"/>
    <w:rsid w:val="00150257"/>
    <w:rsid w:val="00184830"/>
    <w:rsid w:val="001919B4"/>
    <w:rsid w:val="001A0E2E"/>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668D9"/>
    <w:rsid w:val="0036715A"/>
    <w:rsid w:val="00382529"/>
    <w:rsid w:val="00394E1E"/>
    <w:rsid w:val="003978D0"/>
    <w:rsid w:val="003A4A80"/>
    <w:rsid w:val="003F4504"/>
    <w:rsid w:val="0049331D"/>
    <w:rsid w:val="00543F0E"/>
    <w:rsid w:val="00562E9B"/>
    <w:rsid w:val="00563564"/>
    <w:rsid w:val="005952AB"/>
    <w:rsid w:val="0059568E"/>
    <w:rsid w:val="005F4A18"/>
    <w:rsid w:val="00663868"/>
    <w:rsid w:val="00680F68"/>
    <w:rsid w:val="00693D84"/>
    <w:rsid w:val="0069422F"/>
    <w:rsid w:val="006B12BE"/>
    <w:rsid w:val="006C484E"/>
    <w:rsid w:val="0070679D"/>
    <w:rsid w:val="00732EAF"/>
    <w:rsid w:val="00752ABD"/>
    <w:rsid w:val="007760A6"/>
    <w:rsid w:val="007803B9"/>
    <w:rsid w:val="00795EDF"/>
    <w:rsid w:val="007B1EED"/>
    <w:rsid w:val="008008A6"/>
    <w:rsid w:val="00835FD5"/>
    <w:rsid w:val="008373A8"/>
    <w:rsid w:val="00870C2D"/>
    <w:rsid w:val="0087240A"/>
    <w:rsid w:val="008A1AE1"/>
    <w:rsid w:val="008D3D44"/>
    <w:rsid w:val="008D78B0"/>
    <w:rsid w:val="00906A16"/>
    <w:rsid w:val="009270B0"/>
    <w:rsid w:val="00930DB6"/>
    <w:rsid w:val="0094638C"/>
    <w:rsid w:val="00961CEA"/>
    <w:rsid w:val="0097144E"/>
    <w:rsid w:val="009732FA"/>
    <w:rsid w:val="009A0711"/>
    <w:rsid w:val="009A5D1B"/>
    <w:rsid w:val="009E4FB1"/>
    <w:rsid w:val="009F692D"/>
    <w:rsid w:val="00A452A0"/>
    <w:rsid w:val="00A930F6"/>
    <w:rsid w:val="00AA6B36"/>
    <w:rsid w:val="00AB76A3"/>
    <w:rsid w:val="00AC1A15"/>
    <w:rsid w:val="00AF7496"/>
    <w:rsid w:val="00B139D6"/>
    <w:rsid w:val="00B174D8"/>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00D3B"/>
    <w:rsid w:val="00E22BDC"/>
    <w:rsid w:val="00E52E1E"/>
    <w:rsid w:val="00E60F1E"/>
    <w:rsid w:val="00E86F7F"/>
    <w:rsid w:val="00E871FC"/>
    <w:rsid w:val="00E96EF3"/>
    <w:rsid w:val="00EA3BA0"/>
    <w:rsid w:val="00EB1FD2"/>
    <w:rsid w:val="00EE0793"/>
    <w:rsid w:val="00EE27CA"/>
    <w:rsid w:val="00F13474"/>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B06"/>
    <w:rPr>
      <w:sz w:val="24"/>
      <w:szCs w:val="24"/>
    </w:rPr>
  </w:style>
  <w:style w:type="paragraph" w:styleId="Heading1">
    <w:name w:val="heading 1"/>
    <w:basedOn w:val="Normal"/>
    <w:next w:val="Normal"/>
    <w:qFormat/>
    <w:rsid w:val="00070B0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70B06"/>
    <w:pPr>
      <w:keepNext/>
      <w:numPr>
        <w:ilvl w:val="1"/>
        <w:numId w:val="18"/>
      </w:numPr>
      <w:jc w:val="center"/>
      <w:outlineLvl w:val="1"/>
    </w:pPr>
    <w:rPr>
      <w:u w:val="single"/>
    </w:rPr>
  </w:style>
  <w:style w:type="paragraph" w:styleId="Heading3">
    <w:name w:val="heading 3"/>
    <w:basedOn w:val="Normal"/>
    <w:next w:val="Normal"/>
    <w:qFormat/>
    <w:rsid w:val="00070B06"/>
    <w:pPr>
      <w:keepNext/>
      <w:numPr>
        <w:ilvl w:val="2"/>
        <w:numId w:val="18"/>
      </w:numPr>
      <w:jc w:val="center"/>
      <w:outlineLvl w:val="2"/>
    </w:pPr>
    <w:rPr>
      <w:b/>
      <w:bCs/>
    </w:rPr>
  </w:style>
  <w:style w:type="paragraph" w:styleId="Heading4">
    <w:name w:val="heading 4"/>
    <w:basedOn w:val="Normal"/>
    <w:next w:val="Normal"/>
    <w:qFormat/>
    <w:rsid w:val="00070B06"/>
    <w:pPr>
      <w:keepNext/>
      <w:numPr>
        <w:ilvl w:val="3"/>
        <w:numId w:val="18"/>
      </w:numPr>
      <w:spacing w:before="240" w:after="60"/>
      <w:outlineLvl w:val="3"/>
    </w:pPr>
    <w:rPr>
      <w:b/>
      <w:bCs/>
      <w:sz w:val="28"/>
      <w:szCs w:val="28"/>
    </w:rPr>
  </w:style>
  <w:style w:type="paragraph" w:styleId="Heading5">
    <w:name w:val="heading 5"/>
    <w:basedOn w:val="Normal"/>
    <w:next w:val="Normal"/>
    <w:qFormat/>
    <w:rsid w:val="00070B06"/>
    <w:pPr>
      <w:numPr>
        <w:ilvl w:val="4"/>
        <w:numId w:val="18"/>
      </w:numPr>
      <w:spacing w:before="240" w:after="60"/>
      <w:outlineLvl w:val="4"/>
    </w:pPr>
    <w:rPr>
      <w:b/>
      <w:bCs/>
      <w:i/>
      <w:iCs/>
      <w:sz w:val="26"/>
      <w:szCs w:val="26"/>
    </w:rPr>
  </w:style>
  <w:style w:type="paragraph" w:styleId="Heading6">
    <w:name w:val="heading 6"/>
    <w:basedOn w:val="Normal"/>
    <w:next w:val="Normal"/>
    <w:qFormat/>
    <w:rsid w:val="00070B06"/>
    <w:pPr>
      <w:numPr>
        <w:ilvl w:val="5"/>
        <w:numId w:val="18"/>
      </w:numPr>
      <w:spacing w:before="240" w:after="60"/>
      <w:outlineLvl w:val="5"/>
    </w:pPr>
    <w:rPr>
      <w:b/>
      <w:bCs/>
      <w:sz w:val="22"/>
      <w:szCs w:val="22"/>
    </w:rPr>
  </w:style>
  <w:style w:type="paragraph" w:styleId="Heading7">
    <w:name w:val="heading 7"/>
    <w:basedOn w:val="Normal"/>
    <w:next w:val="Normal"/>
    <w:qFormat/>
    <w:rsid w:val="00070B06"/>
    <w:pPr>
      <w:numPr>
        <w:ilvl w:val="6"/>
        <w:numId w:val="18"/>
      </w:numPr>
      <w:spacing w:before="240" w:after="60"/>
      <w:outlineLvl w:val="6"/>
    </w:pPr>
  </w:style>
  <w:style w:type="paragraph" w:styleId="Heading8">
    <w:name w:val="heading 8"/>
    <w:basedOn w:val="Normal"/>
    <w:next w:val="Normal"/>
    <w:qFormat/>
    <w:rsid w:val="00070B06"/>
    <w:pPr>
      <w:numPr>
        <w:ilvl w:val="7"/>
        <w:numId w:val="18"/>
      </w:numPr>
      <w:spacing w:before="240" w:after="60"/>
      <w:outlineLvl w:val="7"/>
    </w:pPr>
    <w:rPr>
      <w:i/>
      <w:iCs/>
    </w:rPr>
  </w:style>
  <w:style w:type="paragraph" w:styleId="Heading9">
    <w:name w:val="heading 9"/>
    <w:basedOn w:val="Normal"/>
    <w:next w:val="Normal"/>
    <w:qFormat/>
    <w:rsid w:val="00070B06"/>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B06"/>
    <w:pPr>
      <w:tabs>
        <w:tab w:val="right" w:pos="8300"/>
      </w:tabs>
    </w:pPr>
  </w:style>
  <w:style w:type="paragraph" w:styleId="Footer">
    <w:name w:val="footer"/>
    <w:basedOn w:val="Normal"/>
    <w:rsid w:val="00070B06"/>
    <w:pPr>
      <w:tabs>
        <w:tab w:val="center" w:pos="4320"/>
        <w:tab w:val="right" w:pos="8640"/>
      </w:tabs>
    </w:pPr>
  </w:style>
  <w:style w:type="character" w:styleId="PageNumber">
    <w:name w:val="page number"/>
    <w:basedOn w:val="DefaultParagraphFont"/>
    <w:rsid w:val="00070B06"/>
  </w:style>
  <w:style w:type="paragraph" w:customStyle="1" w:styleId="FindingsConclusions">
    <w:name w:val="Findings &amp; Conclusions"/>
    <w:basedOn w:val="Normal"/>
    <w:rsid w:val="00070B06"/>
    <w:pPr>
      <w:tabs>
        <w:tab w:val="num" w:pos="0"/>
      </w:tabs>
      <w:ind w:hanging="720"/>
    </w:pPr>
  </w:style>
  <w:style w:type="paragraph" w:customStyle="1" w:styleId="Indent1">
    <w:name w:val="Indent 1"/>
    <w:basedOn w:val="Normal"/>
    <w:rsid w:val="00070B06"/>
    <w:pPr>
      <w:ind w:left="720"/>
    </w:pPr>
  </w:style>
  <w:style w:type="paragraph" w:styleId="BodyText">
    <w:name w:val="Body Text"/>
    <w:basedOn w:val="Normal"/>
    <w:rsid w:val="00070B06"/>
  </w:style>
  <w:style w:type="paragraph" w:customStyle="1" w:styleId="Indent2">
    <w:name w:val="Indent 2"/>
    <w:basedOn w:val="Normal"/>
    <w:rsid w:val="00070B06"/>
    <w:pPr>
      <w:ind w:left="1440"/>
    </w:pPr>
  </w:style>
  <w:style w:type="paragraph" w:customStyle="1" w:styleId="NumberedParagraph">
    <w:name w:val="Numbered Paragraph"/>
    <w:basedOn w:val="Normal"/>
    <w:rsid w:val="00070B06"/>
    <w:pPr>
      <w:numPr>
        <w:numId w:val="10"/>
      </w:numPr>
      <w:spacing w:after="240"/>
    </w:pPr>
  </w:style>
  <w:style w:type="paragraph" w:customStyle="1" w:styleId="SectionHeading">
    <w:name w:val="Section Heading"/>
    <w:next w:val="NumberedParagraph"/>
    <w:rsid w:val="00070B06"/>
    <w:pPr>
      <w:keepNext/>
      <w:spacing w:after="240"/>
      <w:jc w:val="center"/>
    </w:pPr>
    <w:rPr>
      <w:b/>
      <w:bCs/>
      <w:sz w:val="24"/>
    </w:rPr>
  </w:style>
  <w:style w:type="paragraph" w:customStyle="1" w:styleId="SectionHeadingI">
    <w:name w:val="Section Heading I"/>
    <w:basedOn w:val="SectionHeading"/>
    <w:next w:val="NumberedParagraph"/>
    <w:rsid w:val="00070B06"/>
    <w:pPr>
      <w:numPr>
        <w:numId w:val="15"/>
      </w:numPr>
    </w:pPr>
  </w:style>
  <w:style w:type="paragraph" w:customStyle="1" w:styleId="SubsectionHeading">
    <w:name w:val="Subsection Heading"/>
    <w:basedOn w:val="SectionHeading"/>
    <w:next w:val="NumberedParagraph"/>
    <w:rsid w:val="00070B06"/>
    <w:pPr>
      <w:jc w:val="left"/>
    </w:pPr>
  </w:style>
  <w:style w:type="paragraph" w:customStyle="1" w:styleId="SubsectionHeadingA">
    <w:name w:val="Subsection Heading A"/>
    <w:basedOn w:val="SubsectionHeading"/>
    <w:next w:val="NumberedParagraph"/>
    <w:rsid w:val="00070B06"/>
    <w:pPr>
      <w:numPr>
        <w:numId w:val="17"/>
      </w:numPr>
    </w:pPr>
  </w:style>
  <w:style w:type="paragraph" w:customStyle="1" w:styleId="SubsubSectHeading">
    <w:name w:val="SubsubSect Heading"/>
    <w:basedOn w:val="SubsectionHeading"/>
    <w:next w:val="NumberedParagraph"/>
    <w:rsid w:val="00070B06"/>
    <w:pPr>
      <w:ind w:left="720"/>
    </w:pPr>
  </w:style>
  <w:style w:type="paragraph" w:customStyle="1" w:styleId="SubsubsectHeading1">
    <w:name w:val="Subsubsect Heading 1"/>
    <w:basedOn w:val="SubsubSectHeading"/>
    <w:rsid w:val="00070B06"/>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271"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ps.leg.wa.gov/RCW/default.aspx?cite=81.53" TargetMode="External"/><Relationship Id="rId12" Type="http://schemas.openxmlformats.org/officeDocument/2006/relationships/hyperlink" Target="http://apps.leg.wa.gov/RCW/default.aspx?cite=81.53.271"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480-62-1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s.leg.wa.gov/RCW/default.aspx?cite=81.53.261"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apps.leg.wa.gov/RCW/default.aspx?cite=81.53.28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7A8C1B694E5C418535457D4230023A" ma:contentTypeVersion="131" ma:contentTypeDescription="" ma:contentTypeScope="" ma:versionID="877219918332c526aeedcae3b83b58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49AA20A-064B-4B56-97E6-60F39BEBEE64}"/>
</file>

<file path=customXml/itemProps2.xml><?xml version="1.0" encoding="utf-8"?>
<ds:datastoreItem xmlns:ds="http://schemas.openxmlformats.org/officeDocument/2006/customXml" ds:itemID="{81D8D267-AEAA-4E42-95A4-74E688134683}"/>
</file>

<file path=customXml/itemProps3.xml><?xml version="1.0" encoding="utf-8"?>
<ds:datastoreItem xmlns:ds="http://schemas.openxmlformats.org/officeDocument/2006/customXml" ds:itemID="{240C89C9-E8EF-49C1-907E-47373DD0F541}"/>
</file>

<file path=customXml/itemProps4.xml><?xml version="1.0" encoding="utf-8"?>
<ds:datastoreItem xmlns:ds="http://schemas.openxmlformats.org/officeDocument/2006/customXml" ds:itemID="{65FAB386-9453-4E2B-9BBE-98DD0E1C2404}"/>
</file>

<file path=docProps/app.xml><?xml version="1.0" encoding="utf-8"?>
<Properties xmlns="http://schemas.openxmlformats.org/officeDocument/2006/extended-properties" xmlns:vt="http://schemas.openxmlformats.org/officeDocument/2006/docPropsVTypes">
  <Template>(Railroad) GCPF Crossing Improvements</Template>
  <TotalTime>2</TotalTime>
  <Pages>4</Pages>
  <Words>939</Words>
  <Characters>6446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7371</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BYoung</cp:lastModifiedBy>
  <cp:revision>5</cp:revision>
  <cp:lastPrinted>2010-05-25T15:20:00Z</cp:lastPrinted>
  <dcterms:created xsi:type="dcterms:W3CDTF">2010-05-12T20:18:00Z</dcterms:created>
  <dcterms:modified xsi:type="dcterms:W3CDTF">2010-05-25T15:22:00Z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0x0101006E56B4D1795A2E4DB2F0B01679ED314A00A07A8C1B694E5C418535457D4230023A</vt:lpwstr>
  </property>
  <property fmtid="{D5CDD505-2E9C-101B-9397-08002B2CF9AE}" pid="3" name="_docset_NoMedatataSyncRequired">
    <vt:lpwstr>False</vt:lpwstr>
  </property>
</Properties>
</file>