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Default="00793142">
      <w:pPr>
        <w:ind w:left="1320" w:right="1656"/>
        <w:jc w:val="center"/>
      </w:pPr>
      <w:r>
        <w:t>Yakima Waste Systems, Inc.</w:t>
      </w:r>
    </w:p>
    <w:p w:rsidR="00793142" w:rsidRDefault="00DB518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</w:t>
        </w:r>
        <w:r w:rsidR="00793142">
          <w:t>2830</w:t>
        </w:r>
      </w:smartTag>
    </w:p>
    <w:p w:rsidR="00DB5183" w:rsidRDefault="00793142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Yakima</w:t>
          </w:r>
        </w:smartTag>
        <w:r>
          <w:t>,</w:t>
        </w:r>
        <w:r w:rsidR="00DB5183">
          <w:t xml:space="preserve"> </w:t>
        </w:r>
        <w:smartTag w:uri="urn:schemas-microsoft-com:office:smarttags" w:element="State">
          <w:r w:rsidR="00DB5183">
            <w:t>WA</w:t>
          </w:r>
        </w:smartTag>
        <w:r w:rsidR="00DB5183">
          <w:t xml:space="preserve">  </w:t>
        </w:r>
        <w:smartTag w:uri="urn:schemas-microsoft-com:office:smarttags" w:element="PostalCode">
          <w:r w:rsidR="00DB5183">
            <w:t>98</w:t>
          </w:r>
          <w:r>
            <w:t>907</w:t>
          </w:r>
        </w:smartTag>
      </w:smartTag>
    </w:p>
    <w:p w:rsidR="00DB5183" w:rsidRDefault="00DB5183">
      <w:pPr>
        <w:ind w:left="1320" w:right="1656"/>
        <w:jc w:val="center"/>
      </w:pPr>
    </w:p>
    <w:p w:rsidR="00DB5183" w:rsidRDefault="00DB5183">
      <w:pPr>
        <w:ind w:left="1320" w:right="1656"/>
        <w:jc w:val="center"/>
      </w:pPr>
    </w:p>
    <w:p w:rsidR="0056284B" w:rsidRDefault="0056284B">
      <w:pPr>
        <w:ind w:left="1320" w:right="1656"/>
        <w:jc w:val="center"/>
      </w:pPr>
    </w:p>
    <w:p w:rsidR="00DB5183" w:rsidRDefault="000102AF">
      <w:pPr>
        <w:ind w:left="1320" w:right="1656"/>
      </w:pPr>
      <w:smartTag w:uri="urn:schemas-microsoft-com:office:smarttags" w:element="date">
        <w:smartTagPr>
          <w:attr w:name="Year" w:val="2010"/>
          <w:attr w:name="Day" w:val="21"/>
          <w:attr w:name="Month" w:val="4"/>
        </w:smartTagPr>
        <w:r>
          <w:t xml:space="preserve">April </w:t>
        </w:r>
        <w:r w:rsidR="00190BF3">
          <w:t>21</w:t>
        </w:r>
        <w:r w:rsidR="00671E95">
          <w:t>, 2010</w:t>
        </w:r>
      </w:smartTag>
    </w:p>
    <w:p w:rsidR="00DB5183" w:rsidRDefault="00DB5183">
      <w:pPr>
        <w:ind w:left="1320" w:right="1656"/>
      </w:pPr>
    </w:p>
    <w:p w:rsidR="0056284B" w:rsidRDefault="0056284B">
      <w:pPr>
        <w:ind w:left="1320" w:right="1656"/>
      </w:pPr>
    </w:p>
    <w:p w:rsidR="00244C82" w:rsidRDefault="00244C82">
      <w:pPr>
        <w:ind w:left="1320" w:right="1656"/>
      </w:pPr>
    </w:p>
    <w:p w:rsidR="00DB5183" w:rsidRDefault="00244C82">
      <w:pPr>
        <w:ind w:left="1320" w:right="1656"/>
      </w:pPr>
      <w:r>
        <w:t>Mr. David W. Danner</w:t>
      </w:r>
    </w:p>
    <w:p w:rsidR="00244C82" w:rsidRDefault="00244C82">
      <w:pPr>
        <w:ind w:left="1320" w:right="1656"/>
      </w:pPr>
      <w:r>
        <w:t>Executive Director and Secretary</w:t>
      </w:r>
    </w:p>
    <w:p w:rsidR="00DB5183" w:rsidRDefault="00244C82">
      <w:pPr>
        <w:ind w:left="1320" w:right="1656"/>
      </w:pPr>
      <w:r>
        <w:t xml:space="preserve">Attn: </w:t>
      </w:r>
      <w:r w:rsidR="00DB5183">
        <w:t>Record</w:t>
      </w:r>
      <w:r w:rsidR="00671E95">
        <w:t>s</w:t>
      </w:r>
      <w:r w:rsidR="00DB5183">
        <w:t xml:space="preserve"> Section</w:t>
      </w:r>
    </w:p>
    <w:p w:rsidR="00DB5183" w:rsidRDefault="00DB518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B5183" w:rsidRDefault="00DB5183">
      <w:pPr>
        <w:ind w:left="1320" w:right="1656"/>
      </w:pPr>
      <w:r>
        <w:t>Transportation Commission</w:t>
      </w:r>
    </w:p>
    <w:p w:rsidR="00DB5183" w:rsidRDefault="00DB518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DB5183" w:rsidRDefault="00DB518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RE: Tariff Submittal, for </w:t>
      </w:r>
      <w:r w:rsidR="00793142">
        <w:t>Yakima Waste Systems, Inc. G-89.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Dear </w:t>
      </w:r>
      <w:r w:rsidR="00671E95">
        <w:t>Mr. Danner</w:t>
      </w:r>
      <w:r>
        <w:t>:</w:t>
      </w:r>
    </w:p>
    <w:p w:rsidR="00DB5183" w:rsidRDefault="00DB5183">
      <w:pPr>
        <w:ind w:left="1320" w:right="1656"/>
      </w:pPr>
    </w:p>
    <w:p w:rsidR="00DB5183" w:rsidRDefault="00244C82">
      <w:pPr>
        <w:ind w:left="1320" w:right="1656"/>
      </w:pPr>
      <w:r>
        <w:t>We respectfully request Commission approval to amend filed Tariff Number 10</w:t>
      </w:r>
      <w:r w:rsidR="00671E95">
        <w:t xml:space="preserve"> to lower the </w:t>
      </w:r>
      <w:r>
        <w:t xml:space="preserve">Utility Tax from </w:t>
      </w:r>
      <w:r w:rsidR="00671E95">
        <w:t>2</w:t>
      </w:r>
      <w:r w:rsidR="000102AF">
        <w:t>6</w:t>
      </w:r>
      <w:r>
        <w:t>% to 2</w:t>
      </w:r>
      <w:r w:rsidR="000102AF">
        <w:t>3</w:t>
      </w:r>
      <w:r>
        <w:t xml:space="preserve">% in </w:t>
      </w:r>
      <w:r w:rsidR="00671E95">
        <w:t xml:space="preserve">the </w:t>
      </w:r>
      <w:r w:rsidR="00C41D36">
        <w:t>City</w:t>
      </w:r>
      <w:r>
        <w:t xml:space="preserve"> of </w:t>
      </w:r>
      <w:smartTag w:uri="urn:schemas-microsoft-com:office:smarttags" w:element="City">
        <w:smartTag w:uri="urn:schemas-microsoft-com:office:smarttags" w:element="place">
          <w:r w:rsidR="000102AF">
            <w:t>Toppenish</w:t>
          </w:r>
        </w:smartTag>
      </w:smartTag>
      <w:r>
        <w:t xml:space="preserve">.  </w:t>
      </w:r>
      <w:r w:rsidR="000102AF">
        <w:t xml:space="preserve">The City of </w:t>
      </w:r>
      <w:smartTag w:uri="urn:schemas-microsoft-com:office:smarttags" w:element="City">
        <w:smartTag w:uri="urn:schemas-microsoft-com:office:smarttags" w:element="place">
          <w:r w:rsidR="000102AF">
            <w:t>Toppenish</w:t>
          </w:r>
        </w:smartTag>
      </w:smartTag>
      <w:r w:rsidR="000102AF">
        <w:t xml:space="preserve"> provides service for the residential and commercial customers.  Yakima Waste Systems, Inc. provides roll-off service to seven accounts.  </w:t>
      </w:r>
      <w:r w:rsidR="0056284B">
        <w:t>The 2</w:t>
      </w:r>
      <w:r w:rsidR="000102AF">
        <w:t>3</w:t>
      </w:r>
      <w:r w:rsidR="0056284B">
        <w:t xml:space="preserve">% Utility Tax will be collected from customers as a separate line item on the billing.  </w:t>
      </w:r>
      <w:r w:rsidR="000102AF">
        <w:t xml:space="preserve">The </w:t>
      </w:r>
      <w:r w:rsidR="0056284B">
        <w:t xml:space="preserve">Ordinance </w:t>
      </w:r>
      <w:r w:rsidR="000102AF">
        <w:t xml:space="preserve">to reduce the tax was effective </w:t>
      </w:r>
      <w:smartTag w:uri="urn:schemas-microsoft-com:office:smarttags" w:element="date">
        <w:smartTagPr>
          <w:attr w:name="Month" w:val="1"/>
          <w:attr w:name="Day" w:val="1"/>
          <w:attr w:name="Year" w:val="2010"/>
        </w:smartTagPr>
        <w:r w:rsidR="000102AF">
          <w:t>January 1, 2010</w:t>
        </w:r>
      </w:smartTag>
      <w:r w:rsidR="000102AF">
        <w:t xml:space="preserve">.  </w:t>
      </w:r>
      <w:r w:rsidR="00190BF3">
        <w:t xml:space="preserve">Since our company just received notification of the lower tax rate the rate will be implemented as of </w:t>
      </w:r>
      <w:smartTag w:uri="urn:schemas-microsoft-com:office:smarttags" w:element="date">
        <w:smartTagPr>
          <w:attr w:name="Year" w:val="2010"/>
          <w:attr w:name="Day" w:val="1"/>
          <w:attr w:name="Month" w:val="5"/>
        </w:smartTagPr>
        <w:r w:rsidR="00190BF3">
          <w:t>May 1, 2010</w:t>
        </w:r>
      </w:smartTag>
      <w:r w:rsidR="00190BF3">
        <w:t>.</w:t>
      </w:r>
    </w:p>
    <w:p w:rsidR="002B2393" w:rsidRDefault="002B2393">
      <w:pPr>
        <w:ind w:left="1320" w:right="1656"/>
      </w:pPr>
    </w:p>
    <w:p w:rsidR="00633166" w:rsidRDefault="002B2393">
      <w:pPr>
        <w:ind w:left="1320" w:right="1656"/>
      </w:pPr>
      <w:r>
        <w:t>If approved, by the Washington Utilities and Transportation Commission, the 2</w:t>
      </w:r>
      <w:r w:rsidR="000102AF">
        <w:t>3</w:t>
      </w:r>
      <w:r>
        <w:t xml:space="preserve">% Utility Tax will become effective </w:t>
      </w:r>
      <w:smartTag w:uri="urn:schemas-microsoft-com:office:smarttags" w:element="date">
        <w:smartTagPr>
          <w:attr w:name="Month" w:val="5"/>
          <w:attr w:name="Day" w:val="1"/>
          <w:attr w:name="Year" w:val="2010"/>
        </w:smartTagPr>
        <w:r w:rsidR="00B21FC6">
          <w:t>Ma</w:t>
        </w:r>
        <w:r w:rsidR="000102AF">
          <w:t>y</w:t>
        </w:r>
        <w:r w:rsidR="00B21FC6">
          <w:t xml:space="preserve"> 1, 2010</w:t>
        </w:r>
      </w:smartTag>
      <w:r>
        <w:t xml:space="preserve">.  The customers will receive notification of this change on the </w:t>
      </w:r>
      <w:r w:rsidR="00B21FC6">
        <w:t xml:space="preserve">first </w:t>
      </w:r>
      <w:r>
        <w:t xml:space="preserve">billing reflecting the </w:t>
      </w:r>
      <w:r w:rsidR="00B21FC6">
        <w:t>de</w:t>
      </w:r>
      <w:r>
        <w:t>crease.</w:t>
      </w:r>
      <w:r w:rsidR="00793142">
        <w:t xml:space="preserve"> </w:t>
      </w:r>
    </w:p>
    <w:p w:rsidR="00633166" w:rsidRDefault="00633166">
      <w:pPr>
        <w:ind w:left="1320" w:right="1656"/>
      </w:pPr>
    </w:p>
    <w:p w:rsidR="00DB5183" w:rsidRDefault="00DB5183">
      <w:pPr>
        <w:ind w:left="1320" w:right="1656"/>
      </w:pPr>
      <w:r>
        <w:t>If you have any questions about this filing, please contact me at (</w:t>
      </w:r>
      <w:r w:rsidR="00B21FC6">
        <w:t>360</w:t>
      </w:r>
      <w:r>
        <w:t xml:space="preserve">) </w:t>
      </w:r>
      <w:r w:rsidR="00B21FC6">
        <w:t>832</w:t>
      </w:r>
      <w:r>
        <w:t>-</w:t>
      </w:r>
      <w:r w:rsidR="00B21FC6">
        <w:t>8749</w:t>
      </w:r>
      <w:r w:rsidR="00C84EA7">
        <w:t>, (253) 377-4208 cell</w:t>
      </w:r>
      <w:r>
        <w:t xml:space="preserve">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Sincerely,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Irmgard R Wilcox</w:t>
      </w:r>
    </w:p>
    <w:p w:rsidR="00DB5183" w:rsidRDefault="00DB5183">
      <w:pPr>
        <w:ind w:left="1320" w:right="1656"/>
      </w:pPr>
      <w:r>
        <w:t>Controller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sectPr w:rsidR="00DB5183">
      <w:pgSz w:w="12240" w:h="15840" w:code="1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3166"/>
    <w:rsid w:val="000102AF"/>
    <w:rsid w:val="00190BF3"/>
    <w:rsid w:val="00244C82"/>
    <w:rsid w:val="002B2393"/>
    <w:rsid w:val="003B3033"/>
    <w:rsid w:val="0056284B"/>
    <w:rsid w:val="00633166"/>
    <w:rsid w:val="00671E95"/>
    <w:rsid w:val="00793142"/>
    <w:rsid w:val="00820F49"/>
    <w:rsid w:val="008D319F"/>
    <w:rsid w:val="00AB2647"/>
    <w:rsid w:val="00B21FC6"/>
    <w:rsid w:val="00B858C4"/>
    <w:rsid w:val="00C41D36"/>
    <w:rsid w:val="00C84EA7"/>
    <w:rsid w:val="00DB5183"/>
    <w:rsid w:val="00F5581B"/>
    <w:rsid w:val="00FC1B00"/>
    <w:rsid w:val="00FE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2010-04-21T07:00:00+00:00</OpenedDate>
    <Date1 xmlns="dc463f71-b30c-4ab2-9473-d307f9d35888">2010-04-21T07:00:00+00:00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100643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23FEE7B2473A4F8B1D02400E32207B" ma:contentTypeVersion="131" ma:contentTypeDescription="" ma:contentTypeScope="" ma:versionID="d802502191174dbefc25639d3e8be9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A16EC-D940-45F2-88EC-90DE1894829A}"/>
</file>

<file path=customXml/itemProps2.xml><?xml version="1.0" encoding="utf-8"?>
<ds:datastoreItem xmlns:ds="http://schemas.openxmlformats.org/officeDocument/2006/customXml" ds:itemID="{E705A303-49C1-4589-AC3A-9D19B893411F}"/>
</file>

<file path=customXml/itemProps3.xml><?xml version="1.0" encoding="utf-8"?>
<ds:datastoreItem xmlns:ds="http://schemas.openxmlformats.org/officeDocument/2006/customXml" ds:itemID="{6EA321A2-0F90-4052-8082-16FF46A220E2}"/>
</file>

<file path=customXml/itemProps4.xml><?xml version="1.0" encoding="utf-8"?>
<ds:datastoreItem xmlns:ds="http://schemas.openxmlformats.org/officeDocument/2006/customXml" ds:itemID="{85C4B9E9-B2ED-4CDD-B0CD-397D59BDB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1364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2010-04-19T16:11:00Z</cp:lastPrinted>
  <dcterms:created xsi:type="dcterms:W3CDTF">2010-04-21T22:33:00Z</dcterms:created>
  <dcterms:modified xsi:type="dcterms:W3CDTF">2010-04-21T22:33:00Z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0x0101006E56B4D1795A2E4DB2F0B01679ED314A00C723FEE7B2473A4F8B1D02400E32207B</vt:lpwstr>
  </property>
  <property fmtid="{D5CDD505-2E9C-101B-9397-08002B2CF9AE}" pid="3" name="_docset_NoMedatataSyncRequired">
    <vt:lpwstr>False</vt:lpwstr>
  </property>
</Properties>
</file>