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A535E">
            <w:rPr>
              <w:b/>
              <w:bCs/>
            </w:rPr>
            <w:t>WASHINGTON</w:t>
          </w:r>
        </w:smartTag>
        <w:r w:rsidRPr="004A535E">
          <w:rPr>
            <w:b/>
            <w:bCs/>
          </w:rPr>
          <w:t xml:space="preserve"> </w:t>
        </w:r>
        <w:smartTag w:uri="urn:schemas-microsoft-com:office:smarttags" w:element="PlaceType">
          <w:r w:rsidRPr="004A535E">
            <w:rPr>
              <w:b/>
              <w:bCs/>
            </w:rPr>
            <w:t>STATE</w:t>
          </w:r>
        </w:smartTag>
      </w:smartTag>
    </w:p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B67903">
        <w:rPr>
          <w:b/>
          <w:bCs/>
        </w:rPr>
        <w:t>COMMISSION</w:t>
      </w:r>
    </w:p>
    <w:p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755416" w:rsidRPr="004A535E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:rsidR="00755416" w:rsidRPr="004A535E" w:rsidRDefault="00755416">
            <w:pPr>
              <w:pStyle w:val="BodyText"/>
            </w:pPr>
          </w:p>
          <w:p w:rsidR="00CE212B" w:rsidRDefault="002E7AF0" w:rsidP="00CE212B">
            <w:pPr>
              <w:pStyle w:val="BodyText"/>
            </w:pPr>
            <w:r>
              <w:t>MOSES LAKE SCHOOL DISTRICT</w:t>
            </w:r>
            <w:r w:rsidR="00CE212B" w:rsidRPr="00DD3311">
              <w:t>,</w:t>
            </w:r>
          </w:p>
          <w:p w:rsidR="00755416" w:rsidRPr="004A535E" w:rsidRDefault="00755416">
            <w:pPr>
              <w:pStyle w:val="BodyText"/>
            </w:pPr>
          </w:p>
          <w:p w:rsidR="00755416" w:rsidRPr="004A535E" w:rsidRDefault="00755416">
            <w:pPr>
              <w:pStyle w:val="BodyText"/>
            </w:pPr>
          </w:p>
          <w:p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:rsidR="00755416" w:rsidRPr="004A535E" w:rsidRDefault="00755416">
            <w:pPr>
              <w:pStyle w:val="BodyText"/>
            </w:pPr>
          </w:p>
          <w:p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2E7AF0">
              <w:t>TR-100191</w:t>
            </w:r>
            <w:r w:rsidRPr="004A535E">
              <w:rPr>
                <w:b/>
                <w:bCs/>
              </w:rPr>
              <w:br/>
            </w:r>
          </w:p>
          <w:p w:rsidR="00755416" w:rsidRPr="004A535E" w:rsidRDefault="00755416">
            <w:r w:rsidRPr="004A535E">
              <w:t xml:space="preserve">ORDER </w:t>
            </w:r>
            <w:r w:rsidR="002E7AF0">
              <w:t>01</w:t>
            </w:r>
          </w:p>
          <w:p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:rsidR="00755416" w:rsidRDefault="00755416"/>
          <w:p w:rsidR="00DE3FDB" w:rsidRPr="004A535E" w:rsidRDefault="00DE3FDB"/>
          <w:p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:rsidR="00755416" w:rsidRPr="004A535E" w:rsidRDefault="00755416">
      <w:pPr>
        <w:pStyle w:val="BodyText"/>
        <w:jc w:val="center"/>
        <w:rPr>
          <w:b/>
          <w:bCs/>
        </w:rPr>
      </w:pPr>
    </w:p>
    <w:p w:rsidR="00755416" w:rsidRPr="004A535E" w:rsidRDefault="00755416">
      <w:pPr>
        <w:pStyle w:val="SectionHeading"/>
        <w:rPr>
          <w:szCs w:val="24"/>
        </w:rPr>
      </w:pPr>
      <w:r w:rsidRPr="004A535E">
        <w:rPr>
          <w:szCs w:val="24"/>
        </w:rPr>
        <w:t>BACKGROUND</w:t>
      </w:r>
    </w:p>
    <w:p w:rsidR="00755416" w:rsidRPr="004A535E" w:rsidRDefault="00755416">
      <w:pPr>
        <w:pStyle w:val="NumberedParagraph"/>
        <w:spacing w:line="288" w:lineRule="auto"/>
        <w:rPr>
          <w:iCs/>
        </w:rPr>
      </w:pPr>
      <w:r w:rsidRPr="004A535E">
        <w:t>On</w:t>
      </w:r>
      <w:r w:rsidR="00CE212B">
        <w:t xml:space="preserve"> </w:t>
      </w:r>
      <w:r w:rsidR="002C52E2">
        <w:t>July 29, 2009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B67903">
        <w:t>Commission</w:t>
      </w:r>
      <w:r w:rsidR="0093606C" w:rsidRPr="004A535E">
        <w:t xml:space="preserve"> (</w:t>
      </w:r>
      <w:r w:rsidR="00B67903">
        <w:t>Commission</w:t>
      </w:r>
      <w:r w:rsidR="0099250A">
        <w:t>) distributed</w:t>
      </w:r>
      <w:r w:rsidR="00B405FC">
        <w:t xml:space="preserve">, </w:t>
      </w:r>
      <w:r w:rsidR="0099250A">
        <w:t>i</w:t>
      </w:r>
      <w:r w:rsidR="00B405FC">
        <w:t>n Docket TR-091450,</w:t>
      </w:r>
      <w:r w:rsidRPr="004A535E">
        <w:t xml:space="preserve"> a “Notice of Opportunity to Apply for Grant Monies from the Grade Crossing Protective Fund” </w:t>
      </w:r>
      <w:r w:rsidR="00B405FC">
        <w:t>to</w:t>
      </w:r>
      <w:r w:rsidR="00EC36E6">
        <w:t xml:space="preserve"> a variety of</w:t>
      </w:r>
      <w:r w:rsidR="00B405FC">
        <w:t xml:space="preserve"> qualified applicants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:rsidR="00060307" w:rsidRPr="00060307" w:rsidRDefault="00755416" w:rsidP="00B63F20">
      <w:pPr>
        <w:pStyle w:val="NumberedParagraph"/>
        <w:spacing w:line="288" w:lineRule="auto"/>
        <w:rPr>
          <w:iCs/>
        </w:rPr>
      </w:pPr>
      <w:r w:rsidRPr="00060307">
        <w:rPr>
          <w:iCs/>
        </w:rPr>
        <w:t>On</w:t>
      </w:r>
      <w:r w:rsidR="00826DC9" w:rsidRPr="00060307">
        <w:rPr>
          <w:iCs/>
        </w:rPr>
        <w:t xml:space="preserve"> </w:t>
      </w:r>
      <w:r w:rsidR="002E7AF0" w:rsidRPr="00060307">
        <w:rPr>
          <w:iCs/>
        </w:rPr>
        <w:t>January 28, 2010</w:t>
      </w:r>
      <w:r w:rsidRPr="00060307">
        <w:rPr>
          <w:bCs/>
          <w:iCs/>
        </w:rPr>
        <w:t>,</w:t>
      </w:r>
      <w:r w:rsidR="000D2BF8" w:rsidRPr="00060307">
        <w:rPr>
          <w:bCs/>
          <w:iCs/>
        </w:rPr>
        <w:t xml:space="preserve"> the</w:t>
      </w:r>
      <w:r w:rsidRPr="00060307">
        <w:rPr>
          <w:bCs/>
          <w:iCs/>
        </w:rPr>
        <w:t xml:space="preserve"> </w:t>
      </w:r>
      <w:r w:rsidR="002E7AF0">
        <w:t>Moses Lake School District</w:t>
      </w:r>
      <w:r w:rsidR="006E4E98">
        <w:t xml:space="preserve"> </w:t>
      </w:r>
      <w:r w:rsidR="00883467" w:rsidRPr="00060307">
        <w:rPr>
          <w:bCs/>
          <w:iCs/>
        </w:rPr>
        <w:t>(</w:t>
      </w:r>
      <w:r w:rsidR="002E7AF0">
        <w:t>School District</w:t>
      </w:r>
      <w:r w:rsidR="00883467" w:rsidRPr="00060307">
        <w:rPr>
          <w:bCs/>
          <w:iCs/>
        </w:rPr>
        <w:t xml:space="preserve"> or </w:t>
      </w:r>
      <w:r w:rsidR="00F267F5" w:rsidRPr="00060307">
        <w:rPr>
          <w:bCs/>
          <w:iCs/>
        </w:rPr>
        <w:t>the Applicant</w:t>
      </w:r>
      <w:r w:rsidR="00883467" w:rsidRPr="00060307">
        <w:rPr>
          <w:bCs/>
          <w:iCs/>
        </w:rPr>
        <w:t>)</w:t>
      </w:r>
      <w:r w:rsidR="00BF14D6" w:rsidRPr="00060307">
        <w:rPr>
          <w:bCs/>
          <w:iCs/>
        </w:rPr>
        <w:t xml:space="preserve"> </w:t>
      </w:r>
      <w:r w:rsidR="0093606C" w:rsidRPr="00060307">
        <w:rPr>
          <w:iCs/>
        </w:rPr>
        <w:t xml:space="preserve">filed with the </w:t>
      </w:r>
      <w:r w:rsidR="00B67903">
        <w:rPr>
          <w:iCs/>
        </w:rPr>
        <w:t>Commission</w:t>
      </w:r>
      <w:r w:rsidR="00B405FC">
        <w:rPr>
          <w:iCs/>
        </w:rPr>
        <w:t xml:space="preserve"> a request for</w:t>
      </w:r>
      <w:r w:rsidR="0093606C" w:rsidRPr="00060307">
        <w:rPr>
          <w:iCs/>
        </w:rPr>
        <w:t xml:space="preserve"> </w:t>
      </w:r>
      <w:r w:rsidRPr="00060307">
        <w:rPr>
          <w:iCs/>
        </w:rPr>
        <w:t xml:space="preserve">disbursement </w:t>
      </w:r>
      <w:r w:rsidR="0093606C" w:rsidRPr="00060307">
        <w:rPr>
          <w:iCs/>
        </w:rPr>
        <w:t xml:space="preserve">of </w:t>
      </w:r>
      <w:r w:rsidR="002E7AF0" w:rsidRPr="00060307">
        <w:rPr>
          <w:iCs/>
        </w:rPr>
        <w:t>$38,844</w:t>
      </w:r>
      <w:r w:rsidR="0093606C" w:rsidRPr="00060307">
        <w:rPr>
          <w:iCs/>
        </w:rPr>
        <w:t xml:space="preserve"> </w:t>
      </w:r>
      <w:r w:rsidR="00B405FC">
        <w:rPr>
          <w:iCs/>
        </w:rPr>
        <w:t xml:space="preserve">from the </w:t>
      </w:r>
      <w:r w:rsidR="00EC36E6">
        <w:rPr>
          <w:iCs/>
        </w:rPr>
        <w:t>Grade Crossing Protective Fund (GCPF)</w:t>
      </w:r>
      <w:r w:rsidR="00B405FC">
        <w:rPr>
          <w:iCs/>
        </w:rPr>
        <w:t xml:space="preserve"> to fund</w:t>
      </w:r>
      <w:r w:rsidRPr="00060307">
        <w:rPr>
          <w:iCs/>
        </w:rPr>
        <w:t xml:space="preserve"> a project </w:t>
      </w:r>
      <w:r w:rsidR="00B405FC">
        <w:rPr>
          <w:iCs/>
        </w:rPr>
        <w:t>involving</w:t>
      </w:r>
      <w:r w:rsidR="002C52E2" w:rsidRPr="00060307">
        <w:rPr>
          <w:iCs/>
        </w:rPr>
        <w:t xml:space="preserve"> install</w:t>
      </w:r>
      <w:r w:rsidR="00B405FC">
        <w:rPr>
          <w:iCs/>
        </w:rPr>
        <w:t>ation of</w:t>
      </w:r>
      <w:r w:rsidR="002C52E2" w:rsidRPr="00060307">
        <w:rPr>
          <w:iCs/>
        </w:rPr>
        <w:t xml:space="preserve"> </w:t>
      </w:r>
      <w:r w:rsidR="005647A0" w:rsidRPr="00060307">
        <w:rPr>
          <w:iCs/>
        </w:rPr>
        <w:t xml:space="preserve">3,000 feet of </w:t>
      </w:r>
      <w:r w:rsidR="00557F6F" w:rsidRPr="00060307">
        <w:rPr>
          <w:iCs/>
        </w:rPr>
        <w:t xml:space="preserve">heavy gauge, six foot high </w:t>
      </w:r>
      <w:r w:rsidR="00D50910">
        <w:rPr>
          <w:iCs/>
        </w:rPr>
        <w:t xml:space="preserve">chain-link </w:t>
      </w:r>
      <w:r w:rsidR="002C52E2" w:rsidRPr="00060307">
        <w:rPr>
          <w:iCs/>
        </w:rPr>
        <w:t xml:space="preserve">fencing </w:t>
      </w:r>
      <w:r w:rsidR="0099250A">
        <w:rPr>
          <w:iCs/>
        </w:rPr>
        <w:t>near</w:t>
      </w:r>
      <w:r w:rsidR="002C52E2" w:rsidRPr="00060307">
        <w:rPr>
          <w:iCs/>
        </w:rPr>
        <w:t xml:space="preserve"> Longview Elementary School in Moses Lake</w:t>
      </w:r>
      <w:r w:rsidR="008B443D">
        <w:rPr>
          <w:iCs/>
        </w:rPr>
        <w:t>.  The fencing is intended to</w:t>
      </w:r>
      <w:r w:rsidR="000D2BF8" w:rsidRPr="00060307">
        <w:rPr>
          <w:iCs/>
        </w:rPr>
        <w:t xml:space="preserve"> deter </w:t>
      </w:r>
      <w:r w:rsidR="00D50910">
        <w:rPr>
          <w:iCs/>
        </w:rPr>
        <w:t xml:space="preserve">elementary school children </w:t>
      </w:r>
      <w:r w:rsidR="00E738E0">
        <w:rPr>
          <w:iCs/>
        </w:rPr>
        <w:t>from unsafe access to railroad</w:t>
      </w:r>
      <w:r w:rsidR="00557F6F" w:rsidRPr="00060307">
        <w:rPr>
          <w:iCs/>
        </w:rPr>
        <w:t xml:space="preserve"> tracks </w:t>
      </w:r>
      <w:r w:rsidR="00060307" w:rsidRPr="00060307">
        <w:rPr>
          <w:iCs/>
        </w:rPr>
        <w:t>at this location</w:t>
      </w:r>
      <w:r w:rsidR="00557F6F" w:rsidRPr="00060307">
        <w:rPr>
          <w:iCs/>
        </w:rPr>
        <w:t>.</w:t>
      </w:r>
      <w:r w:rsidR="00060307" w:rsidRPr="00060307">
        <w:rPr>
          <w:iCs/>
        </w:rPr>
        <w:t xml:space="preserve">  </w:t>
      </w:r>
    </w:p>
    <w:p w:rsidR="00B9348A" w:rsidRPr="00060307" w:rsidRDefault="00913839" w:rsidP="00B63F20">
      <w:pPr>
        <w:pStyle w:val="NumberedParagraph"/>
        <w:spacing w:line="288" w:lineRule="auto"/>
        <w:rPr>
          <w:iCs/>
        </w:rPr>
      </w:pPr>
      <w:r w:rsidRPr="00060307">
        <w:rPr>
          <w:iCs/>
        </w:rPr>
        <w:t>Approximately 400 students attend Longview Elementary School in grades kindergarten through fifth. Columbia Basin</w:t>
      </w:r>
      <w:r w:rsidR="000D2BF8" w:rsidRPr="00060307">
        <w:rPr>
          <w:iCs/>
        </w:rPr>
        <w:t xml:space="preserve"> Railroad</w:t>
      </w:r>
      <w:r w:rsidR="00B67903">
        <w:rPr>
          <w:iCs/>
        </w:rPr>
        <w:t>’</w:t>
      </w:r>
      <w:r w:rsidRPr="00060307">
        <w:rPr>
          <w:iCs/>
        </w:rPr>
        <w:t>s tracks are located</w:t>
      </w:r>
      <w:r w:rsidR="00EC36E6">
        <w:rPr>
          <w:iCs/>
        </w:rPr>
        <w:t xml:space="preserve"> south of</w:t>
      </w:r>
      <w:r w:rsidRPr="00060307">
        <w:rPr>
          <w:iCs/>
        </w:rPr>
        <w:t xml:space="preserve"> the school and run parallel to the school</w:t>
      </w:r>
      <w:r w:rsidR="00B67903">
        <w:rPr>
          <w:iCs/>
        </w:rPr>
        <w:t>’</w:t>
      </w:r>
      <w:r w:rsidR="00B9348A" w:rsidRPr="00060307">
        <w:rPr>
          <w:iCs/>
        </w:rPr>
        <w:t xml:space="preserve">s </w:t>
      </w:r>
      <w:r w:rsidR="006B6ED9">
        <w:rPr>
          <w:iCs/>
        </w:rPr>
        <w:t>playground.  The School District currently</w:t>
      </w:r>
      <w:r w:rsidR="00B9348A" w:rsidRPr="00060307">
        <w:rPr>
          <w:iCs/>
        </w:rPr>
        <w:t xml:space="preserve"> maintains a chain link fence around t</w:t>
      </w:r>
      <w:r w:rsidR="006B6ED9">
        <w:rPr>
          <w:iCs/>
        </w:rPr>
        <w:t>he perimeter of the school, including</w:t>
      </w:r>
      <w:r w:rsidR="00B9348A" w:rsidRPr="00060307">
        <w:rPr>
          <w:iCs/>
        </w:rPr>
        <w:t xml:space="preserve"> fencing between the play</w:t>
      </w:r>
      <w:r w:rsidR="006B6ED9">
        <w:rPr>
          <w:iCs/>
        </w:rPr>
        <w:t>ground and the north side of the railroad tracks</w:t>
      </w:r>
      <w:r w:rsidR="004E1A47">
        <w:rPr>
          <w:iCs/>
        </w:rPr>
        <w:t>.  H</w:t>
      </w:r>
      <w:r w:rsidR="006B6ED9">
        <w:rPr>
          <w:iCs/>
        </w:rPr>
        <w:t>owever</w:t>
      </w:r>
      <w:r w:rsidR="00B12EB9">
        <w:rPr>
          <w:iCs/>
        </w:rPr>
        <w:t>,</w:t>
      </w:r>
      <w:r w:rsidR="006B6ED9">
        <w:rPr>
          <w:iCs/>
        </w:rPr>
        <w:t xml:space="preserve"> </w:t>
      </w:r>
      <w:r w:rsidR="004E1A47">
        <w:rPr>
          <w:iCs/>
        </w:rPr>
        <w:t>the fence</w:t>
      </w:r>
      <w:r w:rsidR="006B6ED9">
        <w:rPr>
          <w:iCs/>
        </w:rPr>
        <w:t xml:space="preserve"> is frequently cut or otherwise vandalized to gain access to the school</w:t>
      </w:r>
      <w:r w:rsidR="004E1A47">
        <w:rPr>
          <w:iCs/>
        </w:rPr>
        <w:t xml:space="preserve"> grounds</w:t>
      </w:r>
      <w:r w:rsidR="006B6ED9">
        <w:rPr>
          <w:iCs/>
        </w:rPr>
        <w:t>.</w:t>
      </w:r>
      <w:r w:rsidR="00B63F20" w:rsidRPr="00060307">
        <w:rPr>
          <w:iCs/>
        </w:rPr>
        <w:t xml:space="preserve">  </w:t>
      </w:r>
    </w:p>
    <w:p w:rsidR="006A04F3" w:rsidRDefault="00913839" w:rsidP="00B63F20">
      <w:pPr>
        <w:pStyle w:val="NumberedParagraph"/>
        <w:spacing w:line="288" w:lineRule="auto"/>
        <w:rPr>
          <w:iCs/>
        </w:rPr>
      </w:pPr>
      <w:r w:rsidRPr="008C044C">
        <w:rPr>
          <w:iCs/>
        </w:rPr>
        <w:t>Mor</w:t>
      </w:r>
      <w:r w:rsidR="00E6134A">
        <w:rPr>
          <w:iCs/>
        </w:rPr>
        <w:t>e than half</w:t>
      </w:r>
      <w:r w:rsidR="00BD15B1">
        <w:rPr>
          <w:iCs/>
        </w:rPr>
        <w:t xml:space="preserve"> the students</w:t>
      </w:r>
      <w:r w:rsidRPr="008C044C">
        <w:rPr>
          <w:iCs/>
        </w:rPr>
        <w:t xml:space="preserve"> attend</w:t>
      </w:r>
      <w:r w:rsidR="00BD15B1">
        <w:rPr>
          <w:iCs/>
        </w:rPr>
        <w:t>ing Longview Elementary live in</w:t>
      </w:r>
      <w:r w:rsidRPr="008C044C">
        <w:rPr>
          <w:iCs/>
        </w:rPr>
        <w:t xml:space="preserve"> neighborhoods </w:t>
      </w:r>
      <w:r w:rsidR="00BD15B1">
        <w:rPr>
          <w:iCs/>
        </w:rPr>
        <w:t>south of</w:t>
      </w:r>
      <w:r w:rsidR="00B9348A" w:rsidRPr="008C044C">
        <w:rPr>
          <w:iCs/>
        </w:rPr>
        <w:t xml:space="preserve"> the </w:t>
      </w:r>
      <w:r w:rsidR="006B6ED9">
        <w:rPr>
          <w:iCs/>
        </w:rPr>
        <w:t>school</w:t>
      </w:r>
      <w:r w:rsidR="00E6134A">
        <w:rPr>
          <w:iCs/>
        </w:rPr>
        <w:t xml:space="preserve"> and the railroad tracks</w:t>
      </w:r>
      <w:r w:rsidR="006B6ED9">
        <w:rPr>
          <w:iCs/>
        </w:rPr>
        <w:t xml:space="preserve">.  </w:t>
      </w:r>
      <w:r w:rsidR="004E1A47">
        <w:rPr>
          <w:iCs/>
        </w:rPr>
        <w:t>There is no legal crossing in the vicinity, and t</w:t>
      </w:r>
      <w:r w:rsidR="006B6ED9">
        <w:rPr>
          <w:iCs/>
        </w:rPr>
        <w:t>he most direct path to the</w:t>
      </w:r>
      <w:r w:rsidR="00B9348A" w:rsidRPr="008C044C">
        <w:rPr>
          <w:iCs/>
        </w:rPr>
        <w:t xml:space="preserve"> school </w:t>
      </w:r>
      <w:r w:rsidR="000D2BF8" w:rsidRPr="008C044C">
        <w:rPr>
          <w:iCs/>
        </w:rPr>
        <w:t xml:space="preserve">from these neighborhoods </w:t>
      </w:r>
      <w:r w:rsidR="00B9348A" w:rsidRPr="008C044C">
        <w:rPr>
          <w:iCs/>
        </w:rPr>
        <w:t xml:space="preserve">is </w:t>
      </w:r>
      <w:r w:rsidR="000D2BF8" w:rsidRPr="008C044C">
        <w:rPr>
          <w:iCs/>
        </w:rPr>
        <w:t>across</w:t>
      </w:r>
      <w:r w:rsidR="00B9348A" w:rsidRPr="008C044C">
        <w:rPr>
          <w:iCs/>
        </w:rPr>
        <w:t xml:space="preserve"> the railroad tracks. </w:t>
      </w:r>
      <w:r w:rsidR="0053780F" w:rsidRPr="008C044C">
        <w:rPr>
          <w:iCs/>
        </w:rPr>
        <w:t xml:space="preserve"> </w:t>
      </w:r>
      <w:r w:rsidR="005647A0" w:rsidRPr="008C044C">
        <w:rPr>
          <w:iCs/>
        </w:rPr>
        <w:t>The closest designa</w:t>
      </w:r>
      <w:r w:rsidR="006B6ED9">
        <w:rPr>
          <w:iCs/>
        </w:rPr>
        <w:t>ted</w:t>
      </w:r>
      <w:r w:rsidR="00B405FC">
        <w:rPr>
          <w:iCs/>
        </w:rPr>
        <w:t xml:space="preserve"> crossing is located</w:t>
      </w:r>
      <w:r w:rsidR="00F217F9">
        <w:rPr>
          <w:iCs/>
        </w:rPr>
        <w:t xml:space="preserve"> east of the school</w:t>
      </w:r>
      <w:r w:rsidR="00B405FC">
        <w:rPr>
          <w:iCs/>
        </w:rPr>
        <w:t xml:space="preserve"> on</w:t>
      </w:r>
      <w:r w:rsidR="005647A0" w:rsidRPr="008C044C">
        <w:rPr>
          <w:iCs/>
        </w:rPr>
        <w:t xml:space="preserve"> Maple Street.  Students walking from these </w:t>
      </w:r>
      <w:r w:rsidR="00EB76B1">
        <w:rPr>
          <w:iCs/>
        </w:rPr>
        <w:t xml:space="preserve">southern </w:t>
      </w:r>
      <w:r w:rsidR="005647A0" w:rsidRPr="008C044C">
        <w:rPr>
          <w:iCs/>
        </w:rPr>
        <w:t>neighborhoods to</w:t>
      </w:r>
      <w:r w:rsidR="006B6ED9">
        <w:rPr>
          <w:iCs/>
        </w:rPr>
        <w:t xml:space="preserve"> the</w:t>
      </w:r>
      <w:r w:rsidR="005647A0" w:rsidRPr="008C044C">
        <w:rPr>
          <w:iCs/>
        </w:rPr>
        <w:t xml:space="preserve"> school</w:t>
      </w:r>
      <w:r w:rsidR="008C044C" w:rsidRPr="008C044C">
        <w:rPr>
          <w:iCs/>
        </w:rPr>
        <w:t xml:space="preserve"> </w:t>
      </w:r>
      <w:r w:rsidR="00EB76B1">
        <w:rPr>
          <w:iCs/>
        </w:rPr>
        <w:t xml:space="preserve">to </w:t>
      </w:r>
      <w:r w:rsidR="00B405FC">
        <w:rPr>
          <w:iCs/>
        </w:rPr>
        <w:t>the</w:t>
      </w:r>
      <w:r w:rsidR="006B6ED9">
        <w:rPr>
          <w:iCs/>
        </w:rPr>
        <w:t xml:space="preserve"> Maple Street crossing have to</w:t>
      </w:r>
      <w:r w:rsidR="00B405FC">
        <w:rPr>
          <w:iCs/>
        </w:rPr>
        <w:t xml:space="preserve"> travel</w:t>
      </w:r>
      <w:r w:rsidR="005647A0" w:rsidRPr="008C044C">
        <w:rPr>
          <w:iCs/>
        </w:rPr>
        <w:t xml:space="preserve"> approximately nine-tent</w:t>
      </w:r>
      <w:r w:rsidR="00B405FC">
        <w:rPr>
          <w:iCs/>
        </w:rPr>
        <w:t>hs of a mile</w:t>
      </w:r>
      <w:r w:rsidR="006B6ED9">
        <w:rPr>
          <w:iCs/>
        </w:rPr>
        <w:t xml:space="preserve"> on surface roads with inconsistent sidewalks.</w:t>
      </w:r>
      <w:r w:rsidR="006A04F3">
        <w:rPr>
          <w:iCs/>
        </w:rPr>
        <w:t xml:space="preserve">  </w:t>
      </w:r>
      <w:r w:rsidR="004E1A47">
        <w:rPr>
          <w:iCs/>
        </w:rPr>
        <w:t>Al</w:t>
      </w:r>
      <w:r w:rsidR="00B405FC">
        <w:rPr>
          <w:iCs/>
        </w:rPr>
        <w:t>though t</w:t>
      </w:r>
      <w:r w:rsidR="005647A0" w:rsidRPr="008C044C">
        <w:rPr>
          <w:iCs/>
        </w:rPr>
        <w:t>he School District provides bus service</w:t>
      </w:r>
      <w:r w:rsidR="006B6ED9">
        <w:rPr>
          <w:iCs/>
        </w:rPr>
        <w:t xml:space="preserve"> to the neighborhoods south </w:t>
      </w:r>
      <w:r w:rsidR="006B6ED9">
        <w:rPr>
          <w:iCs/>
        </w:rPr>
        <w:lastRenderedPageBreak/>
        <w:t>of the school</w:t>
      </w:r>
      <w:r w:rsidR="005647A0" w:rsidRPr="008C044C">
        <w:rPr>
          <w:iCs/>
        </w:rPr>
        <w:t xml:space="preserve"> an</w:t>
      </w:r>
      <w:r w:rsidR="006B6ED9">
        <w:rPr>
          <w:iCs/>
        </w:rPr>
        <w:t>d actively encourages its use</w:t>
      </w:r>
      <w:r w:rsidR="00BD15B1">
        <w:rPr>
          <w:iCs/>
        </w:rPr>
        <w:t xml:space="preserve">, there are many children who cross the tracks illegally </w:t>
      </w:r>
      <w:r w:rsidR="00EB76B1">
        <w:rPr>
          <w:iCs/>
        </w:rPr>
        <w:t>to attend</w:t>
      </w:r>
      <w:r w:rsidR="00BD15B1">
        <w:rPr>
          <w:iCs/>
        </w:rPr>
        <w:t xml:space="preserve"> school and to use the playground area</w:t>
      </w:r>
      <w:r w:rsidR="00F217F9">
        <w:rPr>
          <w:iCs/>
        </w:rPr>
        <w:t xml:space="preserve"> and equipment</w:t>
      </w:r>
      <w:r w:rsidR="00BD15B1">
        <w:rPr>
          <w:iCs/>
        </w:rPr>
        <w:t xml:space="preserve"> after hours.</w:t>
      </w:r>
      <w:r w:rsidR="006B6ED9">
        <w:rPr>
          <w:iCs/>
        </w:rPr>
        <w:t xml:space="preserve"> </w:t>
      </w:r>
    </w:p>
    <w:p w:rsidR="00F217F9" w:rsidRDefault="00F217F9" w:rsidP="00B63F20">
      <w:pPr>
        <w:pStyle w:val="NumberedParagraph"/>
        <w:spacing w:line="288" w:lineRule="auto"/>
        <w:rPr>
          <w:iCs/>
        </w:rPr>
      </w:pPr>
      <w:r>
        <w:rPr>
          <w:iCs/>
        </w:rPr>
        <w:t xml:space="preserve">The proposed additional fencing would be installed on the south side of the railroad tracks, directly behind homes in the closest neighborhood to the school. </w:t>
      </w:r>
      <w:r w:rsidR="006E4E98">
        <w:rPr>
          <w:iCs/>
        </w:rPr>
        <w:t xml:space="preserve"> </w:t>
      </w:r>
      <w:r>
        <w:rPr>
          <w:iCs/>
        </w:rPr>
        <w:t>The intent is to further discourage unsafe activity on and around the railroad tracks in the vicinity of the school</w:t>
      </w:r>
      <w:r w:rsidR="00B57A97">
        <w:rPr>
          <w:iCs/>
        </w:rPr>
        <w:t>,</w:t>
      </w:r>
      <w:r>
        <w:rPr>
          <w:iCs/>
        </w:rPr>
        <w:t xml:space="preserve"> though it is clear that fencing alone will not </w:t>
      </w:r>
      <w:r w:rsidR="00B57A97">
        <w:rPr>
          <w:iCs/>
        </w:rPr>
        <w:t>fully</w:t>
      </w:r>
      <w:r>
        <w:rPr>
          <w:iCs/>
        </w:rPr>
        <w:t xml:space="preserve"> solve the problem.</w:t>
      </w:r>
    </w:p>
    <w:p w:rsidR="002C52E2" w:rsidRPr="008C044C" w:rsidRDefault="006A04F3" w:rsidP="00B63F20">
      <w:pPr>
        <w:pStyle w:val="NumberedParagraph"/>
        <w:spacing w:line="288" w:lineRule="auto"/>
        <w:rPr>
          <w:iCs/>
        </w:rPr>
      </w:pPr>
      <w:r>
        <w:rPr>
          <w:iCs/>
        </w:rPr>
        <w:t>In</w:t>
      </w:r>
      <w:r w:rsidR="00F217F9">
        <w:rPr>
          <w:iCs/>
        </w:rPr>
        <w:t xml:space="preserve"> addition to </w:t>
      </w:r>
      <w:r w:rsidR="005553A8">
        <w:rPr>
          <w:iCs/>
        </w:rPr>
        <w:t>the fencing</w:t>
      </w:r>
      <w:r w:rsidR="004D7C20">
        <w:rPr>
          <w:iCs/>
        </w:rPr>
        <w:t xml:space="preserve"> project, the</w:t>
      </w:r>
      <w:r w:rsidR="00B57A97">
        <w:rPr>
          <w:iCs/>
        </w:rPr>
        <w:t xml:space="preserve"> School District is pursuing a railroad safety </w:t>
      </w:r>
      <w:r w:rsidR="004D7C20">
        <w:rPr>
          <w:iCs/>
        </w:rPr>
        <w:t>educational and awareness campaign.</w:t>
      </w:r>
      <w:r w:rsidR="006E4E98">
        <w:rPr>
          <w:iCs/>
        </w:rPr>
        <w:t xml:space="preserve"> </w:t>
      </w:r>
      <w:r w:rsidR="004D7C20">
        <w:rPr>
          <w:iCs/>
        </w:rPr>
        <w:t xml:space="preserve"> In</w:t>
      </w:r>
      <w:r>
        <w:rPr>
          <w:iCs/>
        </w:rPr>
        <w:t xml:space="preserve"> 2009, </w:t>
      </w:r>
      <w:r w:rsidRPr="008C044C">
        <w:rPr>
          <w:iCs/>
        </w:rPr>
        <w:t>Operation Lifesaver representatives</w:t>
      </w:r>
      <w:r w:rsidR="004E1A47">
        <w:rPr>
          <w:iCs/>
        </w:rPr>
        <w:t>, including Commission staff,</w:t>
      </w:r>
      <w:r w:rsidRPr="008C044C">
        <w:rPr>
          <w:iCs/>
        </w:rPr>
        <w:t xml:space="preserve"> conducted educational presentations at the school </w:t>
      </w:r>
      <w:r>
        <w:rPr>
          <w:iCs/>
        </w:rPr>
        <w:t xml:space="preserve">on how to be safe around trains and railroad tracks.  </w:t>
      </w:r>
      <w:r w:rsidR="004E1A47">
        <w:rPr>
          <w:iCs/>
        </w:rPr>
        <w:t>A</w:t>
      </w:r>
      <w:r>
        <w:rPr>
          <w:iCs/>
        </w:rPr>
        <w:t xml:space="preserve">nnual Operation Lifesaver presentations </w:t>
      </w:r>
      <w:r w:rsidR="004E1A47">
        <w:rPr>
          <w:iCs/>
        </w:rPr>
        <w:t xml:space="preserve">and other efforts </w:t>
      </w:r>
      <w:r>
        <w:rPr>
          <w:iCs/>
        </w:rPr>
        <w:t xml:space="preserve">are planned </w:t>
      </w:r>
      <w:r w:rsidR="004E1A47">
        <w:rPr>
          <w:iCs/>
        </w:rPr>
        <w:t>to raise awareness among students and school staff of railroad safety issues</w:t>
      </w:r>
      <w:r>
        <w:rPr>
          <w:iCs/>
        </w:rPr>
        <w:t>.</w:t>
      </w:r>
    </w:p>
    <w:p w:rsidR="00060307" w:rsidRPr="00883C0F" w:rsidRDefault="006A04F3" w:rsidP="00883C0F">
      <w:pPr>
        <w:pStyle w:val="NumberedParagraph"/>
        <w:spacing w:line="288" w:lineRule="auto"/>
        <w:rPr>
          <w:iCs/>
        </w:rPr>
      </w:pPr>
      <w:r>
        <w:rPr>
          <w:iCs/>
        </w:rPr>
        <w:t>S</w:t>
      </w:r>
      <w:r w:rsidR="00676977">
        <w:rPr>
          <w:iCs/>
        </w:rPr>
        <w:t>takeholders, including the School District, Columbia Basin Railroad, the City of Moses Lake,</w:t>
      </w:r>
      <w:r w:rsidR="00BD15B1">
        <w:rPr>
          <w:iCs/>
        </w:rPr>
        <w:t xml:space="preserve"> the Port of Moses Lake, a local State</w:t>
      </w:r>
      <w:r w:rsidR="00676977">
        <w:rPr>
          <w:iCs/>
        </w:rPr>
        <w:t xml:space="preserve"> Representativ</w:t>
      </w:r>
      <w:r w:rsidR="004D7C20">
        <w:rPr>
          <w:iCs/>
        </w:rPr>
        <w:t xml:space="preserve">e, and </w:t>
      </w:r>
      <w:r w:rsidR="00B67903">
        <w:rPr>
          <w:iCs/>
        </w:rPr>
        <w:t>Commission</w:t>
      </w:r>
      <w:r w:rsidR="004D7C20">
        <w:rPr>
          <w:iCs/>
        </w:rPr>
        <w:t xml:space="preserve"> </w:t>
      </w:r>
      <w:r w:rsidR="00B67903">
        <w:rPr>
          <w:iCs/>
        </w:rPr>
        <w:t>Staff</w:t>
      </w:r>
      <w:r w:rsidR="004D7C20">
        <w:rPr>
          <w:iCs/>
        </w:rPr>
        <w:t xml:space="preserve"> are also</w:t>
      </w:r>
      <w:r w:rsidR="00676977">
        <w:rPr>
          <w:iCs/>
        </w:rPr>
        <w:t xml:space="preserve"> work</w:t>
      </w:r>
      <w:r w:rsidR="004D7C20">
        <w:rPr>
          <w:iCs/>
        </w:rPr>
        <w:t>ing</w:t>
      </w:r>
      <w:r w:rsidR="00676977">
        <w:rPr>
          <w:iCs/>
        </w:rPr>
        <w:t xml:space="preserve"> together to determine </w:t>
      </w:r>
      <w:r w:rsidR="00BD15B1">
        <w:rPr>
          <w:iCs/>
        </w:rPr>
        <w:t>what type of legal</w:t>
      </w:r>
      <w:r w:rsidR="008C044C">
        <w:rPr>
          <w:iCs/>
        </w:rPr>
        <w:t xml:space="preserve"> </w:t>
      </w:r>
      <w:r w:rsidR="00D50910">
        <w:rPr>
          <w:iCs/>
        </w:rPr>
        <w:t xml:space="preserve">pedestrian </w:t>
      </w:r>
      <w:r w:rsidR="008C044C">
        <w:rPr>
          <w:iCs/>
        </w:rPr>
        <w:t>cross</w:t>
      </w:r>
      <w:r w:rsidR="004D7C20">
        <w:rPr>
          <w:iCs/>
        </w:rPr>
        <w:t>ing is best</w:t>
      </w:r>
      <w:r>
        <w:rPr>
          <w:iCs/>
        </w:rPr>
        <w:t xml:space="preserve"> at this location</w:t>
      </w:r>
      <w:r w:rsidR="00883C0F">
        <w:rPr>
          <w:iCs/>
        </w:rPr>
        <w:t xml:space="preserve"> and to facilitate construction of</w:t>
      </w:r>
      <w:r w:rsidR="004D7C20">
        <w:rPr>
          <w:iCs/>
        </w:rPr>
        <w:t xml:space="preserve"> a legal </w:t>
      </w:r>
      <w:r w:rsidR="00D50910">
        <w:rPr>
          <w:iCs/>
        </w:rPr>
        <w:t xml:space="preserve">pedestrian </w:t>
      </w:r>
      <w:r w:rsidR="004D7C20">
        <w:rPr>
          <w:iCs/>
        </w:rPr>
        <w:t>crossing as soon as practicable</w:t>
      </w:r>
      <w:r>
        <w:rPr>
          <w:iCs/>
        </w:rPr>
        <w:t>.</w:t>
      </w:r>
      <w:r w:rsidR="004D7C20">
        <w:rPr>
          <w:iCs/>
        </w:rPr>
        <w:t xml:space="preserve">  This proposed f</w:t>
      </w:r>
      <w:r>
        <w:rPr>
          <w:iCs/>
        </w:rPr>
        <w:t>encing</w:t>
      </w:r>
      <w:r w:rsidR="00883C0F">
        <w:rPr>
          <w:iCs/>
        </w:rPr>
        <w:t xml:space="preserve"> project</w:t>
      </w:r>
      <w:r>
        <w:rPr>
          <w:iCs/>
        </w:rPr>
        <w:t xml:space="preserve"> is an important</w:t>
      </w:r>
      <w:r w:rsidR="00BD15B1">
        <w:rPr>
          <w:iCs/>
        </w:rPr>
        <w:t xml:space="preserve"> safety feature</w:t>
      </w:r>
      <w:r>
        <w:rPr>
          <w:iCs/>
        </w:rPr>
        <w:t xml:space="preserve"> whether </w:t>
      </w:r>
      <w:r w:rsidR="004E1A47">
        <w:rPr>
          <w:iCs/>
        </w:rPr>
        <w:t xml:space="preserve">or not </w:t>
      </w:r>
      <w:r>
        <w:rPr>
          <w:iCs/>
        </w:rPr>
        <w:t>there is a designated crossing</w:t>
      </w:r>
      <w:r w:rsidR="004E1A47">
        <w:rPr>
          <w:iCs/>
        </w:rPr>
        <w:t xml:space="preserve">, as it will help keep </w:t>
      </w:r>
      <w:r>
        <w:rPr>
          <w:iCs/>
        </w:rPr>
        <w:t xml:space="preserve">pedestrians away from the tracks </w:t>
      </w:r>
      <w:r w:rsidR="004D7C20">
        <w:rPr>
          <w:iCs/>
        </w:rPr>
        <w:t>until a</w:t>
      </w:r>
      <w:r w:rsidR="006C7309">
        <w:rPr>
          <w:iCs/>
        </w:rPr>
        <w:t xml:space="preserve"> crossing is estab</w:t>
      </w:r>
      <w:r w:rsidR="004D7C20">
        <w:rPr>
          <w:iCs/>
        </w:rPr>
        <w:t>lished.</w:t>
      </w:r>
      <w:r w:rsidR="006E4E98">
        <w:rPr>
          <w:iCs/>
        </w:rPr>
        <w:t xml:space="preserve"> </w:t>
      </w:r>
      <w:r w:rsidR="004D7C20">
        <w:rPr>
          <w:iCs/>
        </w:rPr>
        <w:t xml:space="preserve"> Once a</w:t>
      </w:r>
      <w:r w:rsidR="006C7309">
        <w:rPr>
          <w:iCs/>
        </w:rPr>
        <w:t xml:space="preserve"> crossing is constructed, the fencing will be modified to </w:t>
      </w:r>
      <w:r>
        <w:rPr>
          <w:iCs/>
        </w:rPr>
        <w:t xml:space="preserve">“channel” </w:t>
      </w:r>
      <w:r w:rsidR="006C7309">
        <w:rPr>
          <w:iCs/>
        </w:rPr>
        <w:t xml:space="preserve">pedestrians </w:t>
      </w:r>
      <w:r>
        <w:rPr>
          <w:iCs/>
        </w:rPr>
        <w:t xml:space="preserve">to </w:t>
      </w:r>
      <w:r w:rsidR="006C7309">
        <w:rPr>
          <w:iCs/>
        </w:rPr>
        <w:t>the</w:t>
      </w:r>
      <w:r>
        <w:rPr>
          <w:iCs/>
        </w:rPr>
        <w:t xml:space="preserve"> crossing</w:t>
      </w:r>
      <w:r w:rsidR="006E4E98">
        <w:rPr>
          <w:iCs/>
        </w:rPr>
        <w:t>.</w:t>
      </w:r>
      <w:r w:rsidR="008C044C">
        <w:rPr>
          <w:iCs/>
        </w:rPr>
        <w:t xml:space="preserve">  </w:t>
      </w:r>
    </w:p>
    <w:p w:rsidR="0006644A" w:rsidRPr="004A535E" w:rsidRDefault="00557F6F" w:rsidP="004C78AB">
      <w:pPr>
        <w:pStyle w:val="NumberedParagraph"/>
        <w:spacing w:line="288" w:lineRule="auto"/>
      </w:pPr>
      <w:r>
        <w:t>Columbia Basin Rai</w:t>
      </w:r>
      <w:r w:rsidR="005553A8">
        <w:t>lroad currently operates two trains per week</w:t>
      </w:r>
      <w:r>
        <w:t xml:space="preserve"> at 10 miles per hour</w:t>
      </w:r>
      <w:r w:rsidR="005553A8">
        <w:t xml:space="preserve"> on the tracks near the school</w:t>
      </w:r>
      <w:r w:rsidR="00B305D3" w:rsidRPr="004A535E">
        <w:t>.</w:t>
      </w:r>
      <w:r>
        <w:t xml:space="preserve">  However, the Port of Moses L</w:t>
      </w:r>
      <w:r w:rsidR="00BD15B1">
        <w:t>ake is aggressively pursuing</w:t>
      </w:r>
      <w:r>
        <w:t xml:space="preserve"> expansion of industrial activity at the Port, which </w:t>
      </w:r>
      <w:r w:rsidR="00264709">
        <w:t>could</w:t>
      </w:r>
      <w:r>
        <w:t xml:space="preserve"> increase rail traffic </w:t>
      </w:r>
      <w:r w:rsidR="00060307">
        <w:t xml:space="preserve">on this line </w:t>
      </w:r>
      <w:r>
        <w:t>in the future.</w:t>
      </w:r>
      <w:r w:rsidR="006E4E98">
        <w:t xml:space="preserve"> </w:t>
      </w:r>
      <w:r w:rsidR="00883C0F">
        <w:t xml:space="preserve"> Columbia Basin Railroad supports this fencing project, including installing the fence on railroad </w:t>
      </w:r>
      <w:r w:rsidR="006B53F7">
        <w:t>right-of-way</w:t>
      </w:r>
      <w:r w:rsidR="00264709">
        <w:t xml:space="preserve">. </w:t>
      </w:r>
      <w:r w:rsidR="009F449C">
        <w:t xml:space="preserve"> </w:t>
      </w:r>
      <w:r w:rsidR="00264709">
        <w:t>T</w:t>
      </w:r>
      <w:r w:rsidR="006B53F7">
        <w:t>he School District will be responsible for maintenance.</w:t>
      </w:r>
    </w:p>
    <w:p w:rsidR="00755416" w:rsidRPr="004A535E" w:rsidRDefault="00B305D3" w:rsidP="0093606C">
      <w:pPr>
        <w:pStyle w:val="NumberedParagraph"/>
        <w:spacing w:line="288" w:lineRule="auto"/>
        <w:rPr>
          <w:iCs/>
        </w:rPr>
      </w:pPr>
      <w:r>
        <w:t xml:space="preserve">A </w:t>
      </w:r>
      <w:r w:rsidR="0093606C" w:rsidRPr="004A535E">
        <w:t xml:space="preserve">site visit by </w:t>
      </w:r>
      <w:r w:rsidR="00B67903">
        <w:t>Commission</w:t>
      </w:r>
      <w:r w:rsidR="0093606C" w:rsidRPr="004A535E">
        <w:t xml:space="preserve"> </w:t>
      </w:r>
      <w:r w:rsidR="00B67903">
        <w:t>Staff</w:t>
      </w:r>
      <w:r w:rsidR="0093606C" w:rsidRPr="004A535E">
        <w:t xml:space="preserve">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6B53F7">
        <w:t>the safety problem described by the</w:t>
      </w:r>
      <w:r w:rsidR="0093606C" w:rsidRPr="004A535E">
        <w:t xml:space="preserve"> </w:t>
      </w:r>
      <w:r w:rsidR="002E7AF0">
        <w:t>School District</w:t>
      </w:r>
      <w:r w:rsidR="00475BEF">
        <w:t xml:space="preserve"> </w:t>
      </w:r>
      <w:r w:rsidR="0093606C" w:rsidRPr="004A535E">
        <w:t xml:space="preserve">exists and that the proposed </w:t>
      </w:r>
      <w:r w:rsidR="00060307">
        <w:t xml:space="preserve">fencing </w:t>
      </w:r>
      <w:r w:rsidR="0093606C" w:rsidRPr="004A535E">
        <w:t xml:space="preserve">will </w:t>
      </w:r>
      <w:r w:rsidR="00060307">
        <w:t xml:space="preserve">deter pedestrians from accessing the </w:t>
      </w:r>
      <w:r w:rsidR="006B53F7">
        <w:t>railroad tracks adjacent to Longview Elementary School</w:t>
      </w:r>
      <w:r w:rsidR="0093606C" w:rsidRPr="004A535E">
        <w:t>.</w:t>
      </w:r>
      <w:r w:rsidR="006B53F7">
        <w:t xml:space="preserve"> </w:t>
      </w:r>
      <w:r w:rsidR="006E4E98">
        <w:t xml:space="preserve"> </w:t>
      </w:r>
      <w:r w:rsidR="00B67903">
        <w:t>Staff</w:t>
      </w:r>
      <w:r w:rsidR="00060307">
        <w:t xml:space="preserve"> will continue to work with the School District and stakeholders to det</w:t>
      </w:r>
      <w:r w:rsidR="00BD15B1">
        <w:t>ermine what type of future</w:t>
      </w:r>
      <w:r w:rsidR="00060307">
        <w:t xml:space="preserve"> crossing </w:t>
      </w:r>
      <w:r w:rsidR="006B53F7">
        <w:t>is appropriate at this location and</w:t>
      </w:r>
      <w:r w:rsidR="005553A8">
        <w:t xml:space="preserve"> help facilitate construction of a legal</w:t>
      </w:r>
      <w:r w:rsidR="006B53F7">
        <w:t xml:space="preserve"> </w:t>
      </w:r>
      <w:r w:rsidR="00D50910">
        <w:t xml:space="preserve">pedestrian </w:t>
      </w:r>
      <w:r w:rsidR="006B53F7">
        <w:t>crossing as soon as practicable.</w:t>
      </w:r>
    </w:p>
    <w:p w:rsidR="00755416" w:rsidRDefault="006B53F7">
      <w:pPr>
        <w:pStyle w:val="NumberedParagraph"/>
        <w:spacing w:line="288" w:lineRule="auto"/>
        <w:rPr>
          <w:iCs/>
        </w:rPr>
      </w:pPr>
      <w:r>
        <w:lastRenderedPageBreak/>
        <w:t xml:space="preserve">The </w:t>
      </w:r>
      <w:r w:rsidR="002E7AF0">
        <w:t>School District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2E7AF0" w:rsidRPr="00060307">
        <w:rPr>
          <w:iCs/>
        </w:rPr>
        <w:t>$38,844</w:t>
      </w:r>
      <w:r w:rsidR="00755416" w:rsidRPr="004A535E">
        <w:rPr>
          <w:iCs/>
        </w:rPr>
        <w:t xml:space="preserve"> to pay for the cost of the </w:t>
      </w:r>
      <w:r w:rsidR="00060307">
        <w:t>fencing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:rsidR="00100450" w:rsidRDefault="00100450">
      <w:pPr>
        <w:pStyle w:val="NumberedParagraph"/>
        <w:spacing w:line="288" w:lineRule="auto"/>
        <w:rPr>
          <w:iCs/>
        </w:rPr>
      </w:pPr>
      <w:r>
        <w:rPr>
          <w:iCs/>
        </w:rPr>
        <w:t>The School District must also meet the following conditions for administering the GCPF grant.</w:t>
      </w:r>
    </w:p>
    <w:p w:rsidR="00100450" w:rsidRPr="000164EF" w:rsidRDefault="00100450" w:rsidP="00100450">
      <w:pPr>
        <w:pStyle w:val="NumberedParagraph"/>
        <w:numPr>
          <w:ilvl w:val="0"/>
          <w:numId w:val="26"/>
        </w:numPr>
        <w:rPr>
          <w:iCs/>
        </w:rPr>
      </w:pPr>
      <w:r w:rsidRPr="004A535E">
        <w:t xml:space="preserve">Expenditure from the Grade Crossing Protective Fund must not exceed </w:t>
      </w:r>
      <w:r w:rsidR="002E7AF0" w:rsidRPr="00060307">
        <w:rPr>
          <w:iCs/>
        </w:rPr>
        <w:t>$38,844</w:t>
      </w:r>
      <w:r w:rsidRPr="004A535E">
        <w:t>.</w:t>
      </w:r>
    </w:p>
    <w:p w:rsidR="00100450" w:rsidRDefault="00100450" w:rsidP="00100450">
      <w:pPr>
        <w:pStyle w:val="NumberedParagraph"/>
        <w:numPr>
          <w:ilvl w:val="0"/>
          <w:numId w:val="26"/>
        </w:numPr>
      </w:pPr>
      <w:r w:rsidRPr="000164EF">
        <w:t>The work for which the Grade Crossing Protective Fund disbursement was approved must conform to the project description specified in the application.</w:t>
      </w:r>
    </w:p>
    <w:p w:rsidR="00100450" w:rsidRPr="00100450" w:rsidRDefault="002E7AF0" w:rsidP="00100450">
      <w:pPr>
        <w:pStyle w:val="NumberedParagraph"/>
        <w:numPr>
          <w:ilvl w:val="0"/>
          <w:numId w:val="26"/>
        </w:numPr>
        <w:rPr>
          <w:iCs/>
        </w:rPr>
      </w:pPr>
      <w:r>
        <w:t>Moses Lake School District</w:t>
      </w:r>
      <w:r w:rsidR="00100450" w:rsidRPr="00100450">
        <w:rPr>
          <w:iCs/>
        </w:rPr>
        <w:t xml:space="preserve"> must s</w:t>
      </w:r>
      <w:r w:rsidR="00100450">
        <w:t>ign and return the attached project agreement.</w:t>
      </w:r>
    </w:p>
    <w:p w:rsidR="00100450" w:rsidRPr="00100450" w:rsidRDefault="00100450" w:rsidP="00100450">
      <w:pPr>
        <w:pStyle w:val="NumberedParagraph"/>
        <w:numPr>
          <w:ilvl w:val="0"/>
          <w:numId w:val="26"/>
        </w:numPr>
        <w:rPr>
          <w:iCs/>
        </w:rPr>
      </w:pPr>
      <w:r w:rsidRPr="004A535E">
        <w:t xml:space="preserve">Payment will be made upon presentation of claim for reimbursement and verification by </w:t>
      </w:r>
      <w:r w:rsidR="00B67903">
        <w:t>Commission</w:t>
      </w:r>
      <w:r w:rsidRPr="004A535E">
        <w:t xml:space="preserve"> </w:t>
      </w:r>
      <w:r w:rsidR="00B67903">
        <w:t>Staff</w:t>
      </w:r>
      <w:r w:rsidRPr="004A535E">
        <w:t xml:space="preserve"> that the work has been satisfactorily completed.</w:t>
      </w:r>
    </w:p>
    <w:p w:rsidR="00100450" w:rsidRPr="00100450" w:rsidRDefault="00100450" w:rsidP="00100450">
      <w:pPr>
        <w:pStyle w:val="NumberedParagraph"/>
        <w:numPr>
          <w:ilvl w:val="0"/>
          <w:numId w:val="26"/>
        </w:numPr>
        <w:rPr>
          <w:iCs/>
        </w:rPr>
      </w:pPr>
      <w:r w:rsidRPr="004A535E">
        <w:t>The project must be completed and the associated request for reimbursement from the Grade Crossing Protective Fund must be file</w:t>
      </w:r>
      <w:r>
        <w:t>d</w:t>
      </w:r>
      <w:r w:rsidRPr="004A535E">
        <w:t xml:space="preserve"> with the </w:t>
      </w:r>
      <w:r w:rsidR="00B67903">
        <w:t>Commission</w:t>
      </w:r>
      <w:r w:rsidRPr="004A535E">
        <w:t xml:space="preserve"> no later than</w:t>
      </w:r>
      <w:r>
        <w:t xml:space="preserve"> December 31, 2010</w:t>
      </w:r>
      <w:r w:rsidRPr="004A535E">
        <w:t xml:space="preserve">.  </w:t>
      </w:r>
    </w:p>
    <w:p w:rsidR="00100450" w:rsidRPr="00100450" w:rsidRDefault="00100450" w:rsidP="00100450">
      <w:pPr>
        <w:pStyle w:val="ListParagraph"/>
        <w:rPr>
          <w:iCs/>
        </w:rPr>
      </w:pPr>
    </w:p>
    <w:p w:rsidR="00755416" w:rsidRDefault="00755416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:rsidR="00060307" w:rsidRPr="004A535E" w:rsidRDefault="00060307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</w:p>
    <w:p w:rsidR="00755416" w:rsidRPr="004A535E" w:rsidRDefault="00755416">
      <w:pPr>
        <w:pStyle w:val="NumberedParagraph"/>
        <w:spacing w:line="288" w:lineRule="auto"/>
        <w:ind w:left="700" w:hanging="1420"/>
        <w:rPr>
          <w:i/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B67903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6E4E98">
        <w:t xml:space="preserve"> </w:t>
      </w:r>
      <w:r w:rsidR="003A22CD" w:rsidRPr="00B67903">
        <w:rPr>
          <w:i/>
          <w:iCs/>
        </w:rPr>
        <w:t>RCW 81.53.271</w:t>
      </w:r>
      <w:r w:rsidR="003A22CD">
        <w:rPr>
          <w:i/>
          <w:iCs/>
        </w:rPr>
        <w:t xml:space="preserve">; </w:t>
      </w:r>
      <w:r w:rsidR="003A22CD" w:rsidRPr="00B67903">
        <w:rPr>
          <w:i/>
          <w:iCs/>
        </w:rPr>
        <w:t>RCW 81.53.281</w:t>
      </w:r>
      <w:r w:rsidRPr="004A535E">
        <w:rPr>
          <w:i/>
          <w:iCs/>
        </w:rPr>
        <w:t>.</w:t>
      </w:r>
    </w:p>
    <w:p w:rsidR="00755416" w:rsidRPr="004A535E" w:rsidRDefault="006B53F7">
      <w:pPr>
        <w:pStyle w:val="NumberedParagraph"/>
        <w:spacing w:line="288" w:lineRule="auto"/>
        <w:ind w:left="700" w:hanging="1420"/>
      </w:pPr>
      <w:r>
        <w:t>(2)</w:t>
      </w:r>
      <w:r>
        <w:tab/>
        <w:t>The project proposed by</w:t>
      </w:r>
      <w:r w:rsidR="00755416" w:rsidRPr="004A535E">
        <w:t xml:space="preserve"> </w:t>
      </w:r>
      <w:r w:rsidR="00060307">
        <w:t xml:space="preserve">the Moses Lake </w:t>
      </w:r>
      <w:r w:rsidR="002E7AF0">
        <w:t>School District</w:t>
      </w:r>
      <w:r w:rsidR="00755416" w:rsidRPr="004A535E">
        <w:t xml:space="preserve"> is eligible for funding consideration under </w:t>
      </w:r>
      <w:r w:rsidR="00B67903">
        <w:t>Commission</w:t>
      </w:r>
      <w:r w:rsidR="0093606C" w:rsidRPr="004A535E">
        <w:t xml:space="preserve"> rules</w:t>
      </w:r>
      <w:r w:rsidR="00755416" w:rsidRPr="004A535E">
        <w:t xml:space="preserve"> and complies with the requirements of </w:t>
      </w:r>
      <w:r w:rsidR="003A22CD" w:rsidRPr="00B67903">
        <w:t>RCW 81.53.271</w:t>
      </w:r>
      <w:r w:rsidR="00F75BF2">
        <w:t>,</w:t>
      </w:r>
      <w:r w:rsidR="00755416" w:rsidRPr="004A535E">
        <w:t xml:space="preserve"> </w:t>
      </w:r>
      <w:r w:rsidR="003A22CD" w:rsidRPr="00B67903">
        <w:rPr>
          <w:i/>
          <w:iCs/>
        </w:rPr>
        <w:t>RCW 81.53.281</w:t>
      </w:r>
      <w:r w:rsidR="00F75BF2">
        <w:t xml:space="preserve">, and </w:t>
      </w:r>
      <w:r w:rsidR="00F75BF2" w:rsidRPr="00B67903">
        <w:t>WAC 480-62</w:t>
      </w:r>
      <w:r w:rsidR="00755416" w:rsidRPr="004A535E">
        <w:t>.</w:t>
      </w:r>
    </w:p>
    <w:p w:rsidR="000164EF" w:rsidRDefault="00755416">
      <w:pPr>
        <w:pStyle w:val="NumberedParagraph"/>
        <w:spacing w:line="288" w:lineRule="auto"/>
        <w:ind w:left="700" w:hanging="1420"/>
      </w:pPr>
      <w:r w:rsidRPr="004A535E">
        <w:t>(3)</w:t>
      </w:r>
      <w:r w:rsidRPr="004A535E">
        <w:tab/>
      </w:r>
      <w:r w:rsidR="00B67903">
        <w:t>Commission</w:t>
      </w:r>
      <w:r w:rsidRPr="004A535E">
        <w:t xml:space="preserve"> </w:t>
      </w:r>
      <w:r w:rsidR="00B67903">
        <w:t>Staff</w:t>
      </w:r>
      <w:r w:rsidRPr="004A535E">
        <w:t xml:space="preserve"> investigated the request based on the review criteria specified in the </w:t>
      </w:r>
      <w:r w:rsidR="00B67903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</w:t>
      </w:r>
    </w:p>
    <w:p w:rsidR="000164EF" w:rsidRPr="000164EF" w:rsidRDefault="000164EF" w:rsidP="000164EF">
      <w:pPr>
        <w:pStyle w:val="ListParagraph"/>
        <w:numPr>
          <w:ilvl w:val="0"/>
          <w:numId w:val="25"/>
        </w:numPr>
        <w:spacing w:line="288" w:lineRule="auto"/>
        <w:rPr>
          <w:iCs/>
        </w:rPr>
      </w:pPr>
      <w:r w:rsidRPr="004A535E">
        <w:t xml:space="preserve">Expenditure from the Grade Crossing Protective Fund must not exceed </w:t>
      </w:r>
      <w:r w:rsidR="002E7AF0" w:rsidRPr="00060307">
        <w:rPr>
          <w:iCs/>
        </w:rPr>
        <w:t>$38,844</w:t>
      </w:r>
      <w:r w:rsidRPr="004A535E">
        <w:t>.</w:t>
      </w:r>
    </w:p>
    <w:p w:rsidR="00755416" w:rsidRDefault="000164EF" w:rsidP="000164EF">
      <w:pPr>
        <w:pStyle w:val="ListParagraph"/>
        <w:numPr>
          <w:ilvl w:val="0"/>
          <w:numId w:val="25"/>
        </w:numPr>
        <w:spacing w:line="288" w:lineRule="auto"/>
        <w:rPr>
          <w:iCs/>
        </w:rPr>
      </w:pPr>
      <w:r w:rsidRPr="000164EF">
        <w:rPr>
          <w:iCs/>
        </w:rPr>
        <w:t>The work for which the Grade Crossing Protective Fund disbursement was approved must conform to the project description specified in the application.</w:t>
      </w:r>
    </w:p>
    <w:p w:rsidR="000164EF" w:rsidRPr="000164EF" w:rsidRDefault="002E7AF0" w:rsidP="000164EF">
      <w:pPr>
        <w:pStyle w:val="ListParagraph"/>
        <w:numPr>
          <w:ilvl w:val="0"/>
          <w:numId w:val="25"/>
        </w:numPr>
        <w:spacing w:line="288" w:lineRule="auto"/>
        <w:rPr>
          <w:iCs/>
        </w:rPr>
      </w:pPr>
      <w:r>
        <w:lastRenderedPageBreak/>
        <w:t>Moses Lake School District</w:t>
      </w:r>
      <w:r w:rsidR="000164EF" w:rsidRPr="000164EF">
        <w:rPr>
          <w:iCs/>
        </w:rPr>
        <w:t xml:space="preserve"> must s</w:t>
      </w:r>
      <w:r w:rsidR="000164EF">
        <w:t>ign and return the attached project agreement.</w:t>
      </w:r>
      <w:r w:rsidR="000164EF">
        <w:br/>
      </w:r>
    </w:p>
    <w:p w:rsidR="000164EF" w:rsidRPr="000164EF" w:rsidRDefault="000164EF" w:rsidP="000164EF">
      <w:pPr>
        <w:pStyle w:val="ListParagraph"/>
        <w:numPr>
          <w:ilvl w:val="0"/>
          <w:numId w:val="25"/>
        </w:numPr>
        <w:tabs>
          <w:tab w:val="left" w:pos="4900"/>
        </w:tabs>
        <w:rPr>
          <w:iCs/>
        </w:rPr>
      </w:pPr>
      <w:r w:rsidRPr="004A535E">
        <w:t xml:space="preserve">Payment will be made upon presentation of claim for reimbursement and verification by </w:t>
      </w:r>
      <w:r w:rsidR="00B67903">
        <w:t>Commission</w:t>
      </w:r>
      <w:r w:rsidRPr="004A535E">
        <w:t xml:space="preserve"> </w:t>
      </w:r>
      <w:r w:rsidR="00B67903">
        <w:t>Staff</w:t>
      </w:r>
      <w:r w:rsidRPr="004A535E">
        <w:t xml:space="preserve"> that the work has been satisfactorily completed.</w:t>
      </w:r>
    </w:p>
    <w:p w:rsidR="000164EF" w:rsidRPr="004A535E" w:rsidRDefault="000164EF" w:rsidP="000164EF">
      <w:pPr>
        <w:tabs>
          <w:tab w:val="left" w:pos="4900"/>
        </w:tabs>
        <w:rPr>
          <w:iCs/>
        </w:rPr>
      </w:pPr>
    </w:p>
    <w:p w:rsidR="000164EF" w:rsidRPr="00100450" w:rsidRDefault="000164EF" w:rsidP="000164EF">
      <w:pPr>
        <w:pStyle w:val="ListParagraph"/>
        <w:numPr>
          <w:ilvl w:val="0"/>
          <w:numId w:val="25"/>
        </w:numPr>
        <w:tabs>
          <w:tab w:val="left" w:pos="4900"/>
        </w:tabs>
        <w:rPr>
          <w:iCs/>
        </w:rPr>
      </w:pPr>
      <w:r w:rsidRPr="004A535E">
        <w:t>The project must be completed and the associated request for reimbursement from the Grade Crossing Protective Fund must be file</w:t>
      </w:r>
      <w:r>
        <w:t>d</w:t>
      </w:r>
      <w:r w:rsidRPr="004A535E">
        <w:t xml:space="preserve"> with the </w:t>
      </w:r>
      <w:r w:rsidR="00B67903">
        <w:t>Commission</w:t>
      </w:r>
      <w:r w:rsidRPr="004A535E">
        <w:t xml:space="preserve"> no later than</w:t>
      </w:r>
      <w:r>
        <w:t xml:space="preserve"> December 31, 2010</w:t>
      </w:r>
      <w:r w:rsidRPr="004A535E">
        <w:t xml:space="preserve">.  </w:t>
      </w:r>
    </w:p>
    <w:p w:rsidR="00100450" w:rsidRPr="00100450" w:rsidRDefault="00100450" w:rsidP="00100450">
      <w:pPr>
        <w:pStyle w:val="ListParagraph"/>
        <w:rPr>
          <w:iCs/>
        </w:rPr>
      </w:pP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B67903">
        <w:t>Commission</w:t>
      </w:r>
      <w:r w:rsidRPr="004A535E">
        <w:t xml:space="preserve"> at its regularly scheduled meeting on</w:t>
      </w:r>
      <w:r w:rsidR="000C4966">
        <w:t xml:space="preserve"> </w:t>
      </w:r>
      <w:r w:rsidR="002E7AF0">
        <w:t>March 25, 2010</w:t>
      </w:r>
      <w:r w:rsidR="003A22CD">
        <w:t>.</w:t>
      </w: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060307">
        <w:t xml:space="preserve">Moses Lake </w:t>
      </w:r>
      <w:r w:rsidR="002E7AF0">
        <w:t>School District</w:t>
      </w:r>
      <w:r w:rsidR="00B67903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2E7AF0" w:rsidRPr="00060307">
        <w:rPr>
          <w:iCs/>
        </w:rPr>
        <w:t>January 28, 2010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B67903">
        <w:t>Commission</w:t>
      </w:r>
      <w:r w:rsidRPr="004A535E">
        <w:t xml:space="preserve"> grants the request for disbursement of funds.</w:t>
      </w:r>
    </w:p>
    <w:p w:rsidR="00755416" w:rsidRPr="004A535E" w:rsidRDefault="00755416">
      <w:pPr>
        <w:pStyle w:val="SectionHeading"/>
        <w:spacing w:line="288" w:lineRule="auto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:rsidR="00755416" w:rsidRPr="004D476F" w:rsidRDefault="00755416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B67903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:rsidR="00755416" w:rsidRPr="004A535E" w:rsidRDefault="002E7AF0">
      <w:pPr>
        <w:pStyle w:val="NumberedParagraph"/>
        <w:spacing w:line="288" w:lineRule="auto"/>
      </w:pPr>
      <w:r>
        <w:t>Moses Lake School District</w:t>
      </w:r>
      <w:r w:rsidR="00B67903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060307">
        <w:t>trespass prevention fencing</w:t>
      </w:r>
      <w:r w:rsidR="004C78AB">
        <w:t xml:space="preserve"> near </w:t>
      </w:r>
      <w:r w:rsidR="00060307">
        <w:t>Longview Elementary School in Moses Lake</w:t>
      </w:r>
      <w:r w:rsidR="004C78AB">
        <w:t xml:space="preserve">, Washington, </w:t>
      </w:r>
      <w:r w:rsidR="00755416" w:rsidRPr="004A535E">
        <w:t xml:space="preserve">is granted, subject to the following conditions:  </w:t>
      </w:r>
    </w:p>
    <w:p w:rsidR="00755416" w:rsidRPr="004A535E" w:rsidRDefault="00755416">
      <w:pPr>
        <w:numPr>
          <w:ilvl w:val="1"/>
          <w:numId w:val="21"/>
        </w:numPr>
        <w:spacing w:line="288" w:lineRule="auto"/>
        <w:rPr>
          <w:iCs/>
        </w:rPr>
      </w:pPr>
      <w:r w:rsidRPr="004A535E">
        <w:t xml:space="preserve">Expenditure from the Grade Crossing Protective Fund must not exceed </w:t>
      </w:r>
      <w:r w:rsidR="002E7AF0" w:rsidRPr="00060307">
        <w:rPr>
          <w:iCs/>
        </w:rPr>
        <w:t>$38,844</w:t>
      </w:r>
      <w:r w:rsidRPr="004A535E">
        <w:t>.</w:t>
      </w:r>
    </w:p>
    <w:p w:rsidR="00755416" w:rsidRPr="004A535E" w:rsidRDefault="00755416">
      <w:pPr>
        <w:spacing w:line="288" w:lineRule="auto"/>
        <w:ind w:left="1080"/>
        <w:rPr>
          <w:iCs/>
        </w:rPr>
      </w:pPr>
    </w:p>
    <w:p w:rsidR="00001295" w:rsidRDefault="00755416" w:rsidP="00001295">
      <w:pPr>
        <w:numPr>
          <w:ilvl w:val="1"/>
          <w:numId w:val="21"/>
        </w:numPr>
        <w:spacing w:line="288" w:lineRule="auto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:rsidR="000164EF" w:rsidRDefault="000164EF" w:rsidP="000164EF">
      <w:pPr>
        <w:pStyle w:val="ListParagraph"/>
        <w:rPr>
          <w:iCs/>
        </w:rPr>
      </w:pPr>
    </w:p>
    <w:p w:rsidR="00755416" w:rsidRPr="004A535E" w:rsidRDefault="002E7AF0" w:rsidP="00001295">
      <w:pPr>
        <w:numPr>
          <w:ilvl w:val="1"/>
          <w:numId w:val="21"/>
        </w:numPr>
        <w:spacing w:line="288" w:lineRule="auto"/>
        <w:rPr>
          <w:iCs/>
        </w:rPr>
      </w:pPr>
      <w:r>
        <w:t>Moses Lake School District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:rsidR="00755416" w:rsidRPr="004A535E" w:rsidRDefault="00755416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 xml:space="preserve">Payment will be made upon presentation of claim for reimbursement and verification by </w:t>
      </w:r>
      <w:r w:rsidR="00B67903">
        <w:t>Commission</w:t>
      </w:r>
      <w:r w:rsidR="004A535E" w:rsidRPr="004A535E">
        <w:t xml:space="preserve"> </w:t>
      </w:r>
      <w:r w:rsidR="00B67903">
        <w:t>Staff</w:t>
      </w:r>
      <w:r w:rsidRPr="004A535E">
        <w:t xml:space="preserve"> that the work has been satisfactorily completed.</w:t>
      </w:r>
    </w:p>
    <w:p w:rsidR="00755416" w:rsidRPr="00B97955" w:rsidRDefault="00755416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lastRenderedPageBreak/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B67903">
        <w:t>Commission</w:t>
      </w:r>
      <w:r w:rsidRPr="004A535E">
        <w:t xml:space="preserve"> no later than</w:t>
      </w:r>
      <w:r w:rsidR="00600888">
        <w:t xml:space="preserve"> </w:t>
      </w:r>
      <w:r w:rsidR="00F97DFF">
        <w:t>December 31, 2010</w:t>
      </w:r>
      <w:r w:rsidRPr="004A535E">
        <w:t xml:space="preserve">.  </w:t>
      </w:r>
    </w:p>
    <w:p w:rsidR="00B97955" w:rsidRPr="004A535E" w:rsidRDefault="00B97955" w:rsidP="00B97955">
      <w:pPr>
        <w:tabs>
          <w:tab w:val="left" w:pos="4900"/>
        </w:tabs>
        <w:rPr>
          <w:iCs/>
        </w:rPr>
      </w:pPr>
    </w:p>
    <w:p w:rsidR="00AC3EC9" w:rsidRDefault="00AC3EC9" w:rsidP="00AC3EC9">
      <w:pPr>
        <w:pStyle w:val="FindingsConclusions"/>
        <w:tabs>
          <w:tab w:val="clear" w:pos="0"/>
          <w:tab w:val="left" w:pos="720"/>
        </w:tabs>
        <w:ind w:firstLine="0"/>
      </w:pPr>
      <w:r>
        <w:t xml:space="preserve">The </w:t>
      </w:r>
      <w:r w:rsidR="00B67903">
        <w:t>Commission</w:t>
      </w:r>
      <w:r>
        <w:t>ers, having determined this Order to be consistent with the public interest, directed the Secretary to enter this Order.</w:t>
      </w: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Default="00B97955" w:rsidP="00B97955">
      <w:pPr>
        <w:tabs>
          <w:tab w:val="left" w:pos="4900"/>
        </w:tabs>
        <w:rPr>
          <w:iCs/>
        </w:rPr>
      </w:pPr>
      <w:proofErr w:type="gramStart"/>
      <w:r w:rsidRPr="00B97955">
        <w:rPr>
          <w:iCs/>
        </w:rPr>
        <w:t>DATED at Oly</w:t>
      </w:r>
      <w:r w:rsidR="00F97DFF">
        <w:rPr>
          <w:iCs/>
        </w:rPr>
        <w:t>mpia, Washington, and effective March 25, 2010</w:t>
      </w:r>
      <w:r w:rsidR="004C50BC">
        <w:rPr>
          <w:iCs/>
        </w:rPr>
        <w:t>.</w:t>
      </w:r>
      <w:proofErr w:type="gramEnd"/>
    </w:p>
    <w:p w:rsidR="004C50BC" w:rsidRPr="00B97955" w:rsidRDefault="004C50BC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B67903">
        <w:rPr>
          <w:iCs/>
        </w:rPr>
        <w:t>COMMISSION</w:t>
      </w: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2E4BDD" w:rsidP="002E4BDD">
      <w:pPr>
        <w:tabs>
          <w:tab w:val="left" w:pos="4900"/>
        </w:tabs>
        <w:rPr>
          <w:iCs/>
        </w:rPr>
      </w:pPr>
      <w:r>
        <w:t xml:space="preserve">                                       </w:t>
      </w:r>
      <w:r w:rsidR="001B7D3A">
        <w:t>DAVID W. DANNER, Executive Director</w:t>
      </w:r>
      <w:r>
        <w:t xml:space="preserve"> and Secretary</w:t>
      </w:r>
    </w:p>
    <w:p w:rsidR="00755416" w:rsidRPr="004A535E" w:rsidRDefault="00755416">
      <w:pPr>
        <w:tabs>
          <w:tab w:val="left" w:pos="4900"/>
        </w:tabs>
        <w:rPr>
          <w:iCs/>
        </w:rPr>
      </w:pPr>
    </w:p>
    <w:p w:rsidR="00755416" w:rsidRPr="004A535E" w:rsidRDefault="00755416">
      <w:pPr>
        <w:spacing w:line="288" w:lineRule="auto"/>
        <w:rPr>
          <w:iCs/>
        </w:rPr>
      </w:pPr>
    </w:p>
    <w:p w:rsidR="00755416" w:rsidRPr="004A535E" w:rsidRDefault="00FD3DA1" w:rsidP="00FD3DA1">
      <w:pPr>
        <w:spacing w:line="288" w:lineRule="auto"/>
        <w:rPr>
          <w:iCs/>
        </w:rPr>
      </w:pPr>
      <w:r w:rsidRPr="004A535E">
        <w:rPr>
          <w:iCs/>
        </w:rPr>
        <w:t xml:space="preserve"> </w:t>
      </w:r>
    </w:p>
    <w:p w:rsidR="00755416" w:rsidRDefault="00755416">
      <w:pPr>
        <w:spacing w:line="288" w:lineRule="auto"/>
        <w:rPr>
          <w:iCs/>
        </w:rPr>
      </w:pPr>
    </w:p>
    <w:p w:rsidR="00B67903" w:rsidRDefault="00B67903">
      <w:pPr>
        <w:spacing w:line="288" w:lineRule="auto"/>
        <w:rPr>
          <w:iCs/>
        </w:rPr>
      </w:pPr>
    </w:p>
    <w:p w:rsidR="00B67903" w:rsidRDefault="00B67903">
      <w:pPr>
        <w:spacing w:line="288" w:lineRule="auto"/>
        <w:rPr>
          <w:iCs/>
        </w:rPr>
      </w:pPr>
    </w:p>
    <w:p w:rsidR="00B67903" w:rsidRDefault="00B67903">
      <w:pPr>
        <w:spacing w:line="288" w:lineRule="auto"/>
        <w:rPr>
          <w:iCs/>
        </w:rPr>
      </w:pPr>
    </w:p>
    <w:p w:rsidR="00B67903" w:rsidRDefault="00B67903">
      <w:pPr>
        <w:spacing w:line="288" w:lineRule="auto"/>
        <w:rPr>
          <w:iCs/>
        </w:rPr>
      </w:pPr>
    </w:p>
    <w:p w:rsidR="00B67903" w:rsidRDefault="00B67903">
      <w:pPr>
        <w:spacing w:line="288" w:lineRule="auto"/>
        <w:rPr>
          <w:iCs/>
        </w:rPr>
      </w:pPr>
    </w:p>
    <w:p w:rsidR="00B67903" w:rsidRDefault="00B67903">
      <w:pPr>
        <w:spacing w:line="288" w:lineRule="auto"/>
        <w:rPr>
          <w:iCs/>
        </w:rPr>
      </w:pPr>
    </w:p>
    <w:p w:rsidR="00B67903" w:rsidRDefault="00B67903">
      <w:pPr>
        <w:spacing w:line="288" w:lineRule="auto"/>
        <w:rPr>
          <w:iCs/>
        </w:rPr>
      </w:pPr>
    </w:p>
    <w:p w:rsidR="00B67903" w:rsidRDefault="00B67903">
      <w:pPr>
        <w:spacing w:line="288" w:lineRule="auto"/>
        <w:rPr>
          <w:iCs/>
        </w:rPr>
        <w:sectPr w:rsidR="00B67903" w:rsidSect="00FD3D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:rsidR="00B67903" w:rsidRPr="004A535E" w:rsidRDefault="00B67903">
      <w:pPr>
        <w:spacing w:line="288" w:lineRule="auto"/>
        <w:rPr>
          <w:iCs/>
        </w:rPr>
      </w:pPr>
    </w:p>
    <w:sectPr w:rsidR="00B67903" w:rsidRPr="004A535E" w:rsidSect="00FD3DA1"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11" w:rsidRDefault="001A3111">
      <w:r>
        <w:separator/>
      </w:r>
    </w:p>
  </w:endnote>
  <w:endnote w:type="continuationSeparator" w:id="0">
    <w:p w:rsidR="001A3111" w:rsidRDefault="001A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03" w:rsidRDefault="00B679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03" w:rsidRDefault="00B679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03" w:rsidRDefault="00B67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11" w:rsidRDefault="001A3111">
      <w:r>
        <w:separator/>
      </w:r>
    </w:p>
  </w:footnote>
  <w:footnote w:type="continuationSeparator" w:id="0">
    <w:p w:rsidR="001A3111" w:rsidRDefault="001A3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03" w:rsidRDefault="00B679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F3" w:rsidRPr="00A748CC" w:rsidRDefault="006A04F3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2E7AF0" w:rsidRPr="002E7AF0">
      <w:rPr>
        <w:b/>
        <w:sz w:val="20"/>
      </w:rPr>
      <w:t>TR-100191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8F1D4E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8F1D4E" w:rsidRPr="00A748CC">
      <w:rPr>
        <w:rStyle w:val="PageNumber"/>
        <w:b/>
        <w:sz w:val="20"/>
      </w:rPr>
      <w:fldChar w:fldCharType="separate"/>
    </w:r>
    <w:r w:rsidR="00173C9E">
      <w:rPr>
        <w:rStyle w:val="PageNumber"/>
        <w:b/>
        <w:noProof/>
        <w:sz w:val="20"/>
      </w:rPr>
      <w:t>2</w:t>
    </w:r>
    <w:r w:rsidR="008F1D4E" w:rsidRPr="00A748CC">
      <w:rPr>
        <w:rStyle w:val="PageNumber"/>
        <w:b/>
        <w:sz w:val="20"/>
      </w:rPr>
      <w:fldChar w:fldCharType="end"/>
    </w:r>
  </w:p>
  <w:p w:rsidR="006A04F3" w:rsidRPr="0050337D" w:rsidRDefault="006A04F3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2E7AF0" w:rsidRPr="002E7AF0">
      <w:rPr>
        <w:b/>
        <w:sz w:val="20"/>
      </w:rPr>
      <w:t>01</w:t>
    </w:r>
  </w:p>
  <w:p w:rsidR="006A04F3" w:rsidRPr="00883467" w:rsidRDefault="006A04F3">
    <w:pPr>
      <w:pStyle w:val="Header"/>
      <w:rPr>
        <w:b/>
      </w:rPr>
    </w:pPr>
  </w:p>
  <w:p w:rsidR="006A04F3" w:rsidRPr="00883467" w:rsidRDefault="006A04F3">
    <w:pPr>
      <w:pStyle w:val="Head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03" w:rsidRDefault="00B67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6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7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1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82023A5"/>
    <w:multiLevelType w:val="hybridMultilevel"/>
    <w:tmpl w:val="B29C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EDC08B9"/>
    <w:multiLevelType w:val="hybridMultilevel"/>
    <w:tmpl w:val="EC4CCF34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21"/>
  </w:num>
  <w:num w:numId="5">
    <w:abstractNumId w:val="4"/>
  </w:num>
  <w:num w:numId="6">
    <w:abstractNumId w:val="16"/>
  </w:num>
  <w:num w:numId="7">
    <w:abstractNumId w:val="7"/>
  </w:num>
  <w:num w:numId="8">
    <w:abstractNumId w:val="19"/>
  </w:num>
  <w:num w:numId="9">
    <w:abstractNumId w:val="11"/>
  </w:num>
  <w:num w:numId="10">
    <w:abstractNumId w:val="5"/>
  </w:num>
  <w:num w:numId="11">
    <w:abstractNumId w:val="15"/>
  </w:num>
  <w:num w:numId="12">
    <w:abstractNumId w:val="5"/>
  </w:num>
  <w:num w:numId="13">
    <w:abstractNumId w:val="17"/>
  </w:num>
  <w:num w:numId="14">
    <w:abstractNumId w:val="23"/>
  </w:num>
  <w:num w:numId="15">
    <w:abstractNumId w:val="6"/>
  </w:num>
  <w:num w:numId="16">
    <w:abstractNumId w:val="12"/>
  </w:num>
  <w:num w:numId="17">
    <w:abstractNumId w:val="3"/>
  </w:num>
  <w:num w:numId="18">
    <w:abstractNumId w:val="10"/>
  </w:num>
  <w:num w:numId="19">
    <w:abstractNumId w:val="5"/>
  </w:num>
  <w:num w:numId="20">
    <w:abstractNumId w:val="18"/>
  </w:num>
  <w:num w:numId="21">
    <w:abstractNumId w:val="14"/>
  </w:num>
  <w:num w:numId="22">
    <w:abstractNumId w:val="9"/>
  </w:num>
  <w:num w:numId="23">
    <w:abstractNumId w:val="0"/>
  </w:num>
  <w:num w:numId="24">
    <w:abstractNumId w:val="2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6D6A"/>
    <w:rsid w:val="00001295"/>
    <w:rsid w:val="000164EF"/>
    <w:rsid w:val="0003183C"/>
    <w:rsid w:val="000517A3"/>
    <w:rsid w:val="00060307"/>
    <w:rsid w:val="00064144"/>
    <w:rsid w:val="0006644A"/>
    <w:rsid w:val="000C0968"/>
    <w:rsid w:val="000C4966"/>
    <w:rsid w:val="000D2BF8"/>
    <w:rsid w:val="000F7FD3"/>
    <w:rsid w:val="00100450"/>
    <w:rsid w:val="00165E71"/>
    <w:rsid w:val="00173C9E"/>
    <w:rsid w:val="001750C8"/>
    <w:rsid w:val="001804BE"/>
    <w:rsid w:val="00186E46"/>
    <w:rsid w:val="001A3111"/>
    <w:rsid w:val="001B7D3A"/>
    <w:rsid w:val="001C3303"/>
    <w:rsid w:val="001E3E8B"/>
    <w:rsid w:val="001E6E37"/>
    <w:rsid w:val="001F089E"/>
    <w:rsid w:val="00242690"/>
    <w:rsid w:val="00264709"/>
    <w:rsid w:val="002805D3"/>
    <w:rsid w:val="002939BE"/>
    <w:rsid w:val="002A103E"/>
    <w:rsid w:val="002C52E2"/>
    <w:rsid w:val="002D7817"/>
    <w:rsid w:val="002E2315"/>
    <w:rsid w:val="002E4BDD"/>
    <w:rsid w:val="002E7AF0"/>
    <w:rsid w:val="00325F6A"/>
    <w:rsid w:val="00360CB5"/>
    <w:rsid w:val="00377D0F"/>
    <w:rsid w:val="003874B3"/>
    <w:rsid w:val="003A22CD"/>
    <w:rsid w:val="003F6603"/>
    <w:rsid w:val="004010F5"/>
    <w:rsid w:val="0040769D"/>
    <w:rsid w:val="00451316"/>
    <w:rsid w:val="00456D95"/>
    <w:rsid w:val="00475BEF"/>
    <w:rsid w:val="00484C26"/>
    <w:rsid w:val="004A535E"/>
    <w:rsid w:val="004C50BC"/>
    <w:rsid w:val="004C78AB"/>
    <w:rsid w:val="004D476F"/>
    <w:rsid w:val="004D7C20"/>
    <w:rsid w:val="004E1A47"/>
    <w:rsid w:val="004E580C"/>
    <w:rsid w:val="00531B56"/>
    <w:rsid w:val="0053780F"/>
    <w:rsid w:val="005553A8"/>
    <w:rsid w:val="00557F6F"/>
    <w:rsid w:val="005647A0"/>
    <w:rsid w:val="005918D2"/>
    <w:rsid w:val="00591A5C"/>
    <w:rsid w:val="005A088A"/>
    <w:rsid w:val="005A56F3"/>
    <w:rsid w:val="005D7F24"/>
    <w:rsid w:val="00600888"/>
    <w:rsid w:val="0060234B"/>
    <w:rsid w:val="00615EB0"/>
    <w:rsid w:val="0062184C"/>
    <w:rsid w:val="00656926"/>
    <w:rsid w:val="00676977"/>
    <w:rsid w:val="00677E09"/>
    <w:rsid w:val="006A04F3"/>
    <w:rsid w:val="006B53F7"/>
    <w:rsid w:val="006B6ED9"/>
    <w:rsid w:val="006C6DD9"/>
    <w:rsid w:val="006C7309"/>
    <w:rsid w:val="006E4E98"/>
    <w:rsid w:val="006F755E"/>
    <w:rsid w:val="00755416"/>
    <w:rsid w:val="00785CBC"/>
    <w:rsid w:val="007A0666"/>
    <w:rsid w:val="007D3201"/>
    <w:rsid w:val="00800858"/>
    <w:rsid w:val="008042E9"/>
    <w:rsid w:val="00826DC9"/>
    <w:rsid w:val="00840A93"/>
    <w:rsid w:val="00841AEB"/>
    <w:rsid w:val="008639BD"/>
    <w:rsid w:val="00883467"/>
    <w:rsid w:val="00883C0F"/>
    <w:rsid w:val="008B443D"/>
    <w:rsid w:val="008C044C"/>
    <w:rsid w:val="008E01A0"/>
    <w:rsid w:val="008F10E3"/>
    <w:rsid w:val="008F1D4E"/>
    <w:rsid w:val="008F5D61"/>
    <w:rsid w:val="00902B48"/>
    <w:rsid w:val="00913839"/>
    <w:rsid w:val="009259CC"/>
    <w:rsid w:val="0093606C"/>
    <w:rsid w:val="00962547"/>
    <w:rsid w:val="0099250A"/>
    <w:rsid w:val="009D0633"/>
    <w:rsid w:val="009D42A4"/>
    <w:rsid w:val="009F449C"/>
    <w:rsid w:val="00A624BE"/>
    <w:rsid w:val="00AC3EC9"/>
    <w:rsid w:val="00AF1EFB"/>
    <w:rsid w:val="00B035E3"/>
    <w:rsid w:val="00B043DE"/>
    <w:rsid w:val="00B12EB9"/>
    <w:rsid w:val="00B305D3"/>
    <w:rsid w:val="00B405FC"/>
    <w:rsid w:val="00B45FBE"/>
    <w:rsid w:val="00B5510A"/>
    <w:rsid w:val="00B57A97"/>
    <w:rsid w:val="00B63F20"/>
    <w:rsid w:val="00B67903"/>
    <w:rsid w:val="00B76974"/>
    <w:rsid w:val="00B83200"/>
    <w:rsid w:val="00B91570"/>
    <w:rsid w:val="00B9348A"/>
    <w:rsid w:val="00B97955"/>
    <w:rsid w:val="00BA03CE"/>
    <w:rsid w:val="00BA56DF"/>
    <w:rsid w:val="00BD15B1"/>
    <w:rsid w:val="00BD2585"/>
    <w:rsid w:val="00BE1110"/>
    <w:rsid w:val="00BF14D6"/>
    <w:rsid w:val="00C05459"/>
    <w:rsid w:val="00C05A11"/>
    <w:rsid w:val="00C22DFE"/>
    <w:rsid w:val="00C23341"/>
    <w:rsid w:val="00C46DB4"/>
    <w:rsid w:val="00C85ACE"/>
    <w:rsid w:val="00C92746"/>
    <w:rsid w:val="00C96D6A"/>
    <w:rsid w:val="00CB7214"/>
    <w:rsid w:val="00CB799E"/>
    <w:rsid w:val="00CE212B"/>
    <w:rsid w:val="00CE6EF2"/>
    <w:rsid w:val="00D17A40"/>
    <w:rsid w:val="00D50910"/>
    <w:rsid w:val="00D8154A"/>
    <w:rsid w:val="00D94733"/>
    <w:rsid w:val="00D96B59"/>
    <w:rsid w:val="00DB5DC7"/>
    <w:rsid w:val="00DC4A60"/>
    <w:rsid w:val="00DD2CA6"/>
    <w:rsid w:val="00DE0F80"/>
    <w:rsid w:val="00DE27AA"/>
    <w:rsid w:val="00DE3FDB"/>
    <w:rsid w:val="00E141BA"/>
    <w:rsid w:val="00E32FB0"/>
    <w:rsid w:val="00E6134A"/>
    <w:rsid w:val="00E738E0"/>
    <w:rsid w:val="00E9138C"/>
    <w:rsid w:val="00EB76B1"/>
    <w:rsid w:val="00EC36E6"/>
    <w:rsid w:val="00ED0375"/>
    <w:rsid w:val="00ED62C2"/>
    <w:rsid w:val="00ED6558"/>
    <w:rsid w:val="00EE3E61"/>
    <w:rsid w:val="00F217F9"/>
    <w:rsid w:val="00F267F5"/>
    <w:rsid w:val="00F36635"/>
    <w:rsid w:val="00F417EC"/>
    <w:rsid w:val="00F43569"/>
    <w:rsid w:val="00F43902"/>
    <w:rsid w:val="00F67D40"/>
    <w:rsid w:val="00F75BF2"/>
    <w:rsid w:val="00F97DFF"/>
    <w:rsid w:val="00FD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4EF"/>
    <w:rPr>
      <w:sz w:val="24"/>
      <w:szCs w:val="24"/>
    </w:rPr>
  </w:style>
  <w:style w:type="paragraph" w:styleId="Heading1">
    <w:name w:val="heading 1"/>
    <w:basedOn w:val="Normal"/>
    <w:next w:val="Normal"/>
    <w:qFormat/>
    <w:rsid w:val="00C96D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6D6A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C96D6A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6D6A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96D6A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6D6A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96D6A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96D6A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96D6A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6D6A"/>
    <w:pPr>
      <w:tabs>
        <w:tab w:val="right" w:pos="8300"/>
      </w:tabs>
    </w:pPr>
  </w:style>
  <w:style w:type="paragraph" w:styleId="Footer">
    <w:name w:val="footer"/>
    <w:basedOn w:val="Normal"/>
    <w:rsid w:val="00C96D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6D6A"/>
  </w:style>
  <w:style w:type="paragraph" w:customStyle="1" w:styleId="FindingsConclusions">
    <w:name w:val="Findings &amp; Conclusions"/>
    <w:basedOn w:val="Normal"/>
    <w:rsid w:val="00C96D6A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C96D6A"/>
    <w:pPr>
      <w:ind w:left="720"/>
    </w:pPr>
  </w:style>
  <w:style w:type="paragraph" w:styleId="BodyText">
    <w:name w:val="Body Text"/>
    <w:basedOn w:val="Normal"/>
    <w:rsid w:val="00C96D6A"/>
  </w:style>
  <w:style w:type="paragraph" w:customStyle="1" w:styleId="Indent2">
    <w:name w:val="Indent 2"/>
    <w:basedOn w:val="Normal"/>
    <w:rsid w:val="00C96D6A"/>
    <w:pPr>
      <w:ind w:left="1440"/>
    </w:pPr>
  </w:style>
  <w:style w:type="paragraph" w:customStyle="1" w:styleId="NumberedParagraph">
    <w:name w:val="Numbered Paragraph"/>
    <w:basedOn w:val="Normal"/>
    <w:rsid w:val="00C96D6A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C96D6A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C96D6A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C96D6A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C96D6A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C96D6A"/>
    <w:pPr>
      <w:ind w:left="720"/>
    </w:pPr>
  </w:style>
  <w:style w:type="paragraph" w:customStyle="1" w:styleId="SubsubsectHeading1">
    <w:name w:val="Subsubsect Heading 1"/>
    <w:basedOn w:val="SubsubSectHeading"/>
    <w:rsid w:val="00C96D6A"/>
    <w:pPr>
      <w:numPr>
        <w:numId w:val="18"/>
      </w:numPr>
    </w:pPr>
  </w:style>
  <w:style w:type="paragraph" w:styleId="Title">
    <w:name w:val="Title"/>
    <w:basedOn w:val="Normal"/>
    <w:qFormat/>
    <w:rsid w:val="00C96D6A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basedOn w:val="DefaultParagraphFont"/>
    <w:rsid w:val="00EB76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6B1"/>
  </w:style>
  <w:style w:type="paragraph" w:styleId="CommentSubject">
    <w:name w:val="annotation subject"/>
    <w:basedOn w:val="CommentText"/>
    <w:next w:val="CommentText"/>
    <w:link w:val="CommentSubjectChar"/>
    <w:rsid w:val="00EB7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76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2010-01-28T08:00:00+00:00</OpenedDate>
    <Date1 xmlns="dc463f71-b30c-4ab2-9473-d307f9d35888">2010-03-25T07:00:00+00:00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Moses Lake School District</CaseCompanyNames>
    <DocketNumber xmlns="dc463f71-b30c-4ab2-9473-d307f9d35888">100191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18F17CB3C4194883A5DC742399E13A" ma:contentTypeVersion="131" ma:contentTypeDescription="" ma:contentTypeScope="" ma:versionID="2cf337ea42c537e0f90c6fdfb60cdf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DA28E-F1D6-4304-8274-027B686874F0}"/>
</file>

<file path=customXml/itemProps2.xml><?xml version="1.0" encoding="utf-8"?>
<ds:datastoreItem xmlns:ds="http://schemas.openxmlformats.org/officeDocument/2006/customXml" ds:itemID="{1671974A-2FF5-4DDF-8D2A-1F6B622A9414}"/>
</file>

<file path=customXml/itemProps3.xml><?xml version="1.0" encoding="utf-8"?>
<ds:datastoreItem xmlns:ds="http://schemas.openxmlformats.org/officeDocument/2006/customXml" ds:itemID="{471163E2-AC70-468B-9A27-BDF9584502B9}"/>
</file>

<file path=customXml/itemProps4.xml><?xml version="1.0" encoding="utf-8"?>
<ds:datastoreItem xmlns:ds="http://schemas.openxmlformats.org/officeDocument/2006/customXml" ds:itemID="{97A24A84-E2EE-4C12-B8AB-7356EE3E127E}"/>
</file>

<file path=customXml/itemProps5.xml><?xml version="1.0" encoding="utf-8"?>
<ds:datastoreItem xmlns:ds="http://schemas.openxmlformats.org/officeDocument/2006/customXml" ds:itemID="{53566E1F-193B-49EE-8D55-3D8C27EB3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8567</CharactersWithSpaces>
  <SharedDoc>false</SharedDoc>
  <HLinks>
    <vt:vector size="36" baseType="variant">
      <vt:variant>
        <vt:i4>2490368</vt:i4>
      </vt:variant>
      <vt:variant>
        <vt:i4>147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Request for Disbursement From the Grade Crossing Protective Fund</dc:title>
  <dc:subject/>
  <dc:creator>Kathy Hunter</dc:creator>
  <cp:keywords/>
  <dc:description/>
  <cp:lastModifiedBy> Cathy Kern</cp:lastModifiedBy>
  <cp:revision>2</cp:revision>
  <cp:lastPrinted>2010-03-22T17:59:00Z</cp:lastPrinted>
  <dcterms:created xsi:type="dcterms:W3CDTF">2010-03-24T23:20:00Z</dcterms:created>
  <dcterms:modified xsi:type="dcterms:W3CDTF">2010-03-24T23:20:00Z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0x0101006E56B4D1795A2E4DB2F0B01679ED314A009D18F17CB3C4194883A5DC742399E13A</vt:lpwstr>
  </property>
  <property fmtid="{D5CDD505-2E9C-101B-9397-08002B2CF9AE}" pid="3" name="_docset_NoMedatataSyncRequired">
    <vt:lpwstr>False</vt:lpwstr>
  </property>
</Properties>
</file>