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A13" w:rsidRDefault="00D8152D">
      <w:pPr>
        <w:ind w:left="1320" w:right="1656"/>
        <w:jc w:val="center"/>
      </w:pPr>
      <w:r>
        <w:t>Harold LeMay Enterprises, Inc.</w:t>
      </w:r>
    </w:p>
    <w:p w:rsidR="00D8152D" w:rsidRDefault="00075E35">
      <w:pPr>
        <w:ind w:left="1320" w:right="1656"/>
        <w:jc w:val="center"/>
      </w:pPr>
      <w:r>
        <w:t xml:space="preserve">Harbor Disposal and </w:t>
      </w:r>
      <w:smartTag w:uri="urn:schemas-microsoft-com:office:smarttags" w:element="place">
        <w:r>
          <w:t>Eastern Grays Harbor</w:t>
        </w:r>
      </w:smartTag>
      <w:r>
        <w:t xml:space="preserve"> Disposal</w:t>
      </w:r>
    </w:p>
    <w:p w:rsidR="00013A13" w:rsidRDefault="00D8152D">
      <w:pPr>
        <w:ind w:left="1320" w:right="1656"/>
        <w:jc w:val="center"/>
      </w:pPr>
      <w:smartTag w:uri="urn:schemas-microsoft-com:office:smarttags" w:element="address">
        <w:smartTag w:uri="urn:schemas-microsoft-com:office:smarttags" w:element="Street">
          <w:r>
            <w:t>PO Box</w:t>
          </w:r>
        </w:smartTag>
        <w:r>
          <w:t xml:space="preserve"> 44459</w:t>
        </w:r>
      </w:smartTag>
    </w:p>
    <w:p w:rsidR="00013A13" w:rsidRDefault="00D8152D">
      <w:pPr>
        <w:ind w:left="1320" w:right="1656"/>
        <w:jc w:val="center"/>
      </w:pPr>
      <w:smartTag w:uri="urn:schemas-microsoft-com:office:smarttags" w:element="place">
        <w:smartTag w:uri="urn:schemas-microsoft-com:office:smarttags" w:element="City">
          <w:r>
            <w:t>Tacoma</w:t>
          </w:r>
        </w:smartTag>
        <w:r w:rsidR="00013A13">
          <w:t xml:space="preserve"> </w:t>
        </w:r>
        <w:smartTag w:uri="urn:schemas-microsoft-com:office:smarttags" w:element="State">
          <w:r w:rsidR="00013A13">
            <w:t>WA</w:t>
          </w:r>
        </w:smartTag>
        <w:r w:rsidR="00013A13">
          <w:t xml:space="preserve">  </w:t>
        </w:r>
        <w:smartTag w:uri="urn:schemas-microsoft-com:office:smarttags" w:element="PostalCode">
          <w:r w:rsidR="00013A13">
            <w:t>98</w:t>
          </w:r>
          <w:r>
            <w:t>448</w:t>
          </w:r>
        </w:smartTag>
      </w:smartTag>
    </w:p>
    <w:p w:rsidR="00013A13" w:rsidRDefault="00013A13">
      <w:pPr>
        <w:ind w:left="1320" w:right="1656"/>
        <w:jc w:val="center"/>
      </w:pPr>
    </w:p>
    <w:p w:rsidR="00013A13" w:rsidRDefault="00013A13">
      <w:pPr>
        <w:ind w:left="1320" w:right="1656"/>
        <w:jc w:val="center"/>
      </w:pPr>
    </w:p>
    <w:p w:rsidR="00013A13" w:rsidRDefault="00013A13">
      <w:pPr>
        <w:ind w:left="1320" w:right="1656"/>
        <w:jc w:val="center"/>
      </w:pPr>
    </w:p>
    <w:p w:rsidR="00013A13" w:rsidRDefault="004641F2">
      <w:pPr>
        <w:ind w:left="1320" w:right="1656"/>
      </w:pPr>
      <w:smartTag w:uri="urn:schemas-microsoft-com:office:smarttags" w:element="date">
        <w:smartTagPr>
          <w:attr w:name="Year" w:val="2009"/>
          <w:attr w:name="Day" w:val="15"/>
          <w:attr w:name="Month" w:val="5"/>
        </w:smartTagPr>
        <w:r>
          <w:t>May 15</w:t>
        </w:r>
        <w:r w:rsidR="00013A13">
          <w:t>, 200</w:t>
        </w:r>
        <w:r>
          <w:t>9</w:t>
        </w:r>
      </w:smartTag>
    </w:p>
    <w:p w:rsidR="00013A13" w:rsidRDefault="00013A13">
      <w:pPr>
        <w:ind w:left="1320" w:right="1656"/>
      </w:pPr>
    </w:p>
    <w:p w:rsidR="00013A13" w:rsidRDefault="00013A13">
      <w:pPr>
        <w:ind w:left="1320" w:right="1656"/>
      </w:pPr>
    </w:p>
    <w:p w:rsidR="00013A13" w:rsidRDefault="00013A13">
      <w:pPr>
        <w:ind w:left="1320" w:right="1656"/>
      </w:pPr>
      <w:r>
        <w:t>Record Section</w:t>
      </w:r>
    </w:p>
    <w:p w:rsidR="00013A13" w:rsidRDefault="00013A13">
      <w:pPr>
        <w:ind w:left="1320" w:right="1656"/>
      </w:pPr>
      <w:r>
        <w:t xml:space="preserve">Washington Utilities and </w:t>
      </w:r>
    </w:p>
    <w:p w:rsidR="00013A13" w:rsidRDefault="00013A13">
      <w:pPr>
        <w:ind w:left="1320" w:right="1656"/>
      </w:pPr>
      <w:r>
        <w:t>Transportation Commission</w:t>
      </w:r>
    </w:p>
    <w:p w:rsidR="00013A13" w:rsidRDefault="00013A13">
      <w:pPr>
        <w:ind w:left="1320" w:right="1656"/>
      </w:pPr>
      <w:r>
        <w:t>1300 S Evergreen Park Dr SW</w:t>
      </w:r>
    </w:p>
    <w:p w:rsidR="00013A13" w:rsidRDefault="00013A13">
      <w:pPr>
        <w:ind w:left="1320" w:right="1656"/>
      </w:pPr>
      <w:r>
        <w:t>Olympia WA  98504-7250</w:t>
      </w:r>
    </w:p>
    <w:p w:rsidR="00013A13" w:rsidRDefault="00013A13">
      <w:pPr>
        <w:ind w:left="1320" w:right="1656"/>
      </w:pPr>
    </w:p>
    <w:p w:rsidR="00013A13" w:rsidRDefault="00013A13">
      <w:pPr>
        <w:ind w:left="1320" w:right="1656"/>
      </w:pPr>
      <w:r>
        <w:t xml:space="preserve">RE: </w:t>
      </w:r>
      <w:r w:rsidR="004641F2">
        <w:t xml:space="preserve">Commodity Credit Adjustment for </w:t>
      </w:r>
      <w:r w:rsidR="004F500E">
        <w:t>Tariff Number 1</w:t>
      </w:r>
      <w:r w:rsidR="00075E35">
        <w:t>2</w:t>
      </w:r>
      <w:r w:rsidR="004F500E">
        <w:t xml:space="preserve">, </w:t>
      </w:r>
      <w:r>
        <w:t>Certificate Number G-</w:t>
      </w:r>
      <w:r w:rsidR="00D8152D">
        <w:t>98</w:t>
      </w:r>
      <w:r w:rsidR="004641F2">
        <w:t xml:space="preserve">, Harbor Disposal and </w:t>
      </w:r>
      <w:smartTag w:uri="urn:schemas-microsoft-com:office:smarttags" w:element="place">
        <w:r w:rsidR="004641F2">
          <w:t>Eastern Grays Harbor</w:t>
        </w:r>
      </w:smartTag>
      <w:r w:rsidR="004641F2">
        <w:t xml:space="preserve"> Disposal.</w:t>
      </w:r>
    </w:p>
    <w:p w:rsidR="00013A13" w:rsidRDefault="00013A13">
      <w:pPr>
        <w:ind w:left="1320" w:right="1656"/>
      </w:pPr>
    </w:p>
    <w:p w:rsidR="00013A13" w:rsidRDefault="00013A13">
      <w:pPr>
        <w:ind w:left="1320" w:right="1656"/>
      </w:pPr>
      <w:r>
        <w:t>Dear Sirs:</w:t>
      </w:r>
    </w:p>
    <w:p w:rsidR="00013A13" w:rsidRDefault="00013A13">
      <w:pPr>
        <w:ind w:left="1320" w:right="1656"/>
      </w:pPr>
    </w:p>
    <w:p w:rsidR="00013A13" w:rsidRDefault="004641F2">
      <w:pPr>
        <w:ind w:left="1320" w:right="1656"/>
      </w:pPr>
      <w:r>
        <w:t>Attached please find revised pages for Tariff Number 12, as well as supporting documentation for the commodity credit adjustment.  Tariff pages 1 and 20 are affected by this change.</w:t>
      </w:r>
      <w:r w:rsidR="004F500E">
        <w:t xml:space="preserve"> </w:t>
      </w:r>
      <w:r w:rsidR="00920317">
        <w:t xml:space="preserve"> </w:t>
      </w:r>
    </w:p>
    <w:p w:rsidR="007E1362" w:rsidRDefault="007E1362">
      <w:pPr>
        <w:ind w:left="1320" w:right="1656"/>
      </w:pPr>
    </w:p>
    <w:p w:rsidR="005462B4" w:rsidRDefault="007E1362">
      <w:pPr>
        <w:ind w:left="1320" w:right="1656"/>
      </w:pPr>
      <w:r>
        <w:t xml:space="preserve">The data schedule </w:t>
      </w:r>
      <w:r w:rsidR="00187459">
        <w:t>contains</w:t>
      </w:r>
      <w:r>
        <w:t xml:space="preserve"> </w:t>
      </w:r>
      <w:r w:rsidR="00C44317">
        <w:t>nineteen</w:t>
      </w:r>
      <w:r>
        <w:t xml:space="preserve"> months of recycling tonnage and material revenue, due to the six month extension granted by the Commission </w:t>
      </w:r>
      <w:r w:rsidR="005462B4">
        <w:t>under</w:t>
      </w:r>
      <w:r>
        <w:t xml:space="preserve"> TG-082059 December 2008.  </w:t>
      </w:r>
    </w:p>
    <w:p w:rsidR="005462B4" w:rsidRDefault="005462B4">
      <w:pPr>
        <w:ind w:left="1320" w:right="1656"/>
      </w:pPr>
    </w:p>
    <w:p w:rsidR="007E1362" w:rsidRDefault="005462B4">
      <w:pPr>
        <w:ind w:left="1320" w:right="1656"/>
      </w:pPr>
      <w:r>
        <w:t>The credit will increase from $1.07 to $</w:t>
      </w:r>
      <w:r w:rsidR="00FD34B4">
        <w:t>1.62</w:t>
      </w:r>
      <w:r>
        <w:t xml:space="preserve"> an increase of $.</w:t>
      </w:r>
      <w:r w:rsidR="00FD34B4">
        <w:t>55</w:t>
      </w:r>
      <w:r>
        <w:t xml:space="preserve"> per </w:t>
      </w:r>
      <w:r w:rsidR="00DE194D">
        <w:t xml:space="preserve">residential </w:t>
      </w:r>
      <w:r>
        <w:t>customer per month.</w:t>
      </w:r>
      <w:r w:rsidR="007E1362">
        <w:t xml:space="preserve">  </w:t>
      </w:r>
    </w:p>
    <w:p w:rsidR="00013A13" w:rsidRDefault="00013A13">
      <w:pPr>
        <w:ind w:left="1320" w:right="1656"/>
      </w:pPr>
    </w:p>
    <w:p w:rsidR="004641F2" w:rsidRDefault="004641F2" w:rsidP="004641F2">
      <w:pPr>
        <w:tabs>
          <w:tab w:val="left" w:pos="4020"/>
        </w:tabs>
        <w:ind w:left="1320" w:right="1656"/>
      </w:pPr>
      <w:r>
        <w:t xml:space="preserve">If approved, by the Washington Utilities and Transportation Commission, the revised commodity credit will go into effect on </w:t>
      </w:r>
      <w:smartTag w:uri="urn:schemas-microsoft-com:office:smarttags" w:element="date">
        <w:smartTagPr>
          <w:attr w:name="Year" w:val="2009"/>
          <w:attr w:name="Day" w:val="1"/>
          <w:attr w:name="Month" w:val="7"/>
        </w:smartTagPr>
        <w:r>
          <w:t>July 1, 2009</w:t>
        </w:r>
      </w:smartTag>
      <w:r>
        <w:t>.  The customers will receive notification of this change on the billing reflecting the change.</w:t>
      </w:r>
    </w:p>
    <w:p w:rsidR="00920317" w:rsidRDefault="004641F2" w:rsidP="004641F2">
      <w:pPr>
        <w:tabs>
          <w:tab w:val="left" w:pos="4020"/>
        </w:tabs>
        <w:ind w:left="1320" w:right="1656"/>
      </w:pPr>
      <w:r>
        <w:tab/>
      </w:r>
    </w:p>
    <w:p w:rsidR="00013A13" w:rsidRDefault="00013A13" w:rsidP="00965D9B">
      <w:pPr>
        <w:ind w:left="1320" w:right="1656"/>
      </w:pPr>
      <w:r>
        <w:t xml:space="preserve">If you have any questions </w:t>
      </w:r>
      <w:r w:rsidR="00920317">
        <w:t>regarding these revisions</w:t>
      </w:r>
      <w:r>
        <w:t>, please contact me at (253) 896-3278,</w:t>
      </w:r>
      <w:r w:rsidR="009C49E7">
        <w:t xml:space="preserve">  </w:t>
      </w:r>
      <w:r>
        <w:t xml:space="preserve"> (253) 377-4208 cell, or via email at </w:t>
      </w:r>
      <w:hyperlink r:id="rId4" w:history="1">
        <w:r>
          <w:rPr>
            <w:rStyle w:val="Hyperlink"/>
          </w:rPr>
          <w:t>irmgardw@wcnx.org</w:t>
        </w:r>
      </w:hyperlink>
      <w:r>
        <w:t>.</w:t>
      </w:r>
    </w:p>
    <w:p w:rsidR="00013A13" w:rsidRDefault="00013A13">
      <w:pPr>
        <w:ind w:left="1320" w:right="1656"/>
      </w:pPr>
    </w:p>
    <w:p w:rsidR="00013A13" w:rsidRDefault="00013A13">
      <w:pPr>
        <w:ind w:left="1320" w:right="1656"/>
      </w:pPr>
      <w:r>
        <w:t>Sincerely,</w:t>
      </w:r>
    </w:p>
    <w:p w:rsidR="00013A13" w:rsidRDefault="00013A13">
      <w:pPr>
        <w:ind w:left="1320" w:right="1656"/>
      </w:pPr>
    </w:p>
    <w:p w:rsidR="00013A13" w:rsidRDefault="00013A13">
      <w:pPr>
        <w:ind w:left="1320" w:right="1656"/>
      </w:pPr>
      <w:r>
        <w:t>Irmgard R Wilcox</w:t>
      </w:r>
    </w:p>
    <w:p w:rsidR="00013A13" w:rsidRDefault="00013A13">
      <w:pPr>
        <w:ind w:left="1320" w:right="1656"/>
      </w:pPr>
      <w:r>
        <w:t>Controller</w:t>
      </w:r>
    </w:p>
    <w:p w:rsidR="004F500E" w:rsidRDefault="004F500E">
      <w:pPr>
        <w:ind w:left="1320" w:right="1656"/>
      </w:pPr>
    </w:p>
    <w:p w:rsidR="00013A13" w:rsidRDefault="00013A13">
      <w:pPr>
        <w:ind w:left="1320" w:right="1656"/>
      </w:pPr>
    </w:p>
    <w:p w:rsidR="00013A13" w:rsidRDefault="00013A13">
      <w:pPr>
        <w:ind w:left="1320" w:right="1656"/>
      </w:pPr>
    </w:p>
    <w:p w:rsidR="00013A13" w:rsidRPr="004F500E" w:rsidRDefault="004F500E" w:rsidP="004F500E">
      <w:pPr>
        <w:ind w:left="1320" w:right="1656"/>
        <w:jc w:val="center"/>
        <w:rPr>
          <w:sz w:val="18"/>
          <w:szCs w:val="18"/>
        </w:rPr>
      </w:pPr>
      <w:r w:rsidRPr="004F500E">
        <w:rPr>
          <w:sz w:val="18"/>
          <w:szCs w:val="18"/>
        </w:rPr>
        <w:t>Phone Number (253) 536-4416, (253) 896-3278, Fax (253) 582-9561</w:t>
      </w:r>
    </w:p>
    <w:sectPr w:rsidR="00013A13" w:rsidRPr="004F500E">
      <w:pgSz w:w="12240" w:h="15840" w:code="1"/>
      <w:pgMar w:top="1440" w:right="432" w:bottom="576" w:left="43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en-US" w:vendorID="64" w:dllVersion="131078" w:nlCheck="1" w:checkStyle="1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47725F"/>
    <w:rsid w:val="00013A13"/>
    <w:rsid w:val="00075E35"/>
    <w:rsid w:val="00187459"/>
    <w:rsid w:val="001A02F2"/>
    <w:rsid w:val="001B4459"/>
    <w:rsid w:val="002E2383"/>
    <w:rsid w:val="00456FBB"/>
    <w:rsid w:val="004641F2"/>
    <w:rsid w:val="0047725F"/>
    <w:rsid w:val="004F500E"/>
    <w:rsid w:val="005200B0"/>
    <w:rsid w:val="005462B4"/>
    <w:rsid w:val="0055600F"/>
    <w:rsid w:val="00573549"/>
    <w:rsid w:val="006321C5"/>
    <w:rsid w:val="00717592"/>
    <w:rsid w:val="0079250A"/>
    <w:rsid w:val="007D2897"/>
    <w:rsid w:val="007E1362"/>
    <w:rsid w:val="007F2C28"/>
    <w:rsid w:val="00896E27"/>
    <w:rsid w:val="008E284F"/>
    <w:rsid w:val="00906665"/>
    <w:rsid w:val="00920317"/>
    <w:rsid w:val="00953BE4"/>
    <w:rsid w:val="00965D9B"/>
    <w:rsid w:val="009C49E7"/>
    <w:rsid w:val="009C5CFF"/>
    <w:rsid w:val="00A118BB"/>
    <w:rsid w:val="00AD3177"/>
    <w:rsid w:val="00BC0ED6"/>
    <w:rsid w:val="00C44317"/>
    <w:rsid w:val="00C91A29"/>
    <w:rsid w:val="00CD1CED"/>
    <w:rsid w:val="00D21CE3"/>
    <w:rsid w:val="00D8152D"/>
    <w:rsid w:val="00DE194D"/>
    <w:rsid w:val="00E23F39"/>
    <w:rsid w:val="00F01AAD"/>
    <w:rsid w:val="00F809E9"/>
    <w:rsid w:val="00FB499E"/>
    <w:rsid w:val="00FD34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7F2C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mailto:irmgardw@wcnx.org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2009-05-15T07:00:00+00:00</OpenedDate>
    <Date1 xmlns="dc463f71-b30c-4ab2-9473-d307f9d35888">2009-05-15T07:00:00+00:00</Date1>
    <IsDocumentOrder xmlns="dc463f71-b30c-4ab2-9473-d307f9d35888" xsi:nil="true"/>
    <IsHighlyConfidential xmlns="dc463f71-b30c-4ab2-9473-d307f9d35888">false</IsHighlyConfidential>
    <CaseCompanyNames xmlns="dc463f71-b30c-4ab2-9473-d307f9d35888">HAROLD LEMAY ENTERPRISES, INC.</CaseCompanyNames>
    <DocketNumber xmlns="dc463f71-b30c-4ab2-9473-d307f9d35888">090753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E855D6B0B34B847AAF0DBD65CC53404" ma:contentTypeVersion="131" ma:contentTypeDescription="" ma:contentTypeScope="" ma:versionID="400babcb145589d497ea7940aa74566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EDC5DD-9E1C-4092-BBF4-58D459045170}"/>
</file>

<file path=customXml/itemProps2.xml><?xml version="1.0" encoding="utf-8"?>
<ds:datastoreItem xmlns:ds="http://schemas.openxmlformats.org/officeDocument/2006/customXml" ds:itemID="{DAC5E0AE-45AF-43EC-86C0-E4D6EF2A67C7}"/>
</file>

<file path=customXml/itemProps3.xml><?xml version="1.0" encoding="utf-8"?>
<ds:datastoreItem xmlns:ds="http://schemas.openxmlformats.org/officeDocument/2006/customXml" ds:itemID="{2BC875A6-C44C-44EF-AF58-20BD3384D7E2}"/>
</file>

<file path=customXml/itemProps4.xml><?xml version="1.0" encoding="utf-8"?>
<ds:datastoreItem xmlns:ds="http://schemas.openxmlformats.org/officeDocument/2006/customXml" ds:itemID="{D1201AF6-2102-4836-A703-11A982161B0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Murrey’s Disposal Co</vt:lpstr>
    </vt:vector>
  </TitlesOfParts>
  <Company>Waste Connections</Company>
  <LinksUpToDate>false</LinksUpToDate>
  <CharactersWithSpaces>1387</CharactersWithSpaces>
  <SharedDoc>false</SharedDoc>
  <HLinks>
    <vt:vector size="6" baseType="variant">
      <vt:variant>
        <vt:i4>3145759</vt:i4>
      </vt:variant>
      <vt:variant>
        <vt:i4>0</vt:i4>
      </vt:variant>
      <vt:variant>
        <vt:i4>0</vt:i4>
      </vt:variant>
      <vt:variant>
        <vt:i4>5</vt:i4>
      </vt:variant>
      <vt:variant>
        <vt:lpwstr>mailto:irmgardw@wcnx.org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Murrey’s Disposal Co</dc:title>
  <dc:subject/>
  <dc:creator>IrmgardW</dc:creator>
  <cp:keywords/>
  <dc:description/>
  <cp:lastModifiedBy>Catherine Hudspeth</cp:lastModifiedBy>
  <cp:revision>2</cp:revision>
  <cp:lastPrinted>2009-05-05T17:05:00Z</cp:lastPrinted>
  <dcterms:created xsi:type="dcterms:W3CDTF">2009-05-15T21:20:00Z</dcterms:created>
  <dcterms:modified xsi:type="dcterms:W3CDTF">2009-05-15T21:20:00Z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0x0101006E56B4D1795A2E4DB2F0B01679ED314A00BE855D6B0B34B847AAF0DBD65CC53404</vt:lpwstr>
  </property>
  <property fmtid="{D5CDD505-2E9C-101B-9397-08002B2CF9AE}" pid="3" name="_docset_NoMedatataSyncRequired">
    <vt:lpwstr>False</vt:lpwstr>
  </property>
</Properties>
</file>