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F2" w:rsidRDefault="00987BF2" w:rsidP="00987BF2">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Baumgardner</w:t>
      </w:r>
      <w:proofErr w:type="spellEnd"/>
      <w:r>
        <w:rPr>
          <w:rFonts w:ascii="Tahoma" w:hAnsi="Tahoma" w:cs="Tahoma"/>
          <w:sz w:val="20"/>
          <w:szCs w:val="20"/>
        </w:rPr>
        <w:t xml:space="preserve">, Ed [mailto:Ed.Baumgardner@Level3.com]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March 18, 2009 8:22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UTC DL Annual Reports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Request for extension</w:t>
      </w:r>
    </w:p>
    <w:p w:rsidR="00987BF2" w:rsidRDefault="00987BF2" w:rsidP="00987BF2"/>
    <w:p w:rsidR="00987BF2" w:rsidRDefault="00987BF2" w:rsidP="00987BF2">
      <w:r>
        <w:rPr>
          <w:rFonts w:ascii="Arial" w:hAnsi="Arial" w:cs="Arial"/>
          <w:sz w:val="20"/>
          <w:szCs w:val="20"/>
        </w:rPr>
        <w:t>Virgil Santos</w:t>
      </w:r>
    </w:p>
    <w:p w:rsidR="00987BF2" w:rsidRDefault="00987BF2" w:rsidP="00987BF2">
      <w:r>
        <w:rPr>
          <w:rFonts w:ascii="Arial" w:hAnsi="Arial" w:cs="Arial"/>
          <w:sz w:val="20"/>
          <w:szCs w:val="20"/>
        </w:rPr>
        <w:t>Washington Utilities and Transportation Commission</w:t>
      </w:r>
    </w:p>
    <w:p w:rsidR="00987BF2" w:rsidRDefault="00987BF2" w:rsidP="00987BF2">
      <w:r>
        <w:rPr>
          <w:rFonts w:ascii="Arial" w:hAnsi="Arial" w:cs="Arial"/>
          <w:sz w:val="20"/>
          <w:szCs w:val="20"/>
        </w:rPr>
        <w:t>1300 S Evergreen Park Dr. SW</w:t>
      </w:r>
    </w:p>
    <w:p w:rsidR="00987BF2" w:rsidRDefault="00987BF2" w:rsidP="00987BF2">
      <w:r>
        <w:rPr>
          <w:rFonts w:ascii="Arial" w:hAnsi="Arial" w:cs="Arial"/>
          <w:sz w:val="20"/>
          <w:szCs w:val="20"/>
        </w:rPr>
        <w:t>Olympia, WA 98504-7250</w:t>
      </w:r>
    </w:p>
    <w:p w:rsidR="00987BF2" w:rsidRDefault="00987BF2" w:rsidP="00987BF2">
      <w:r>
        <w:t> </w:t>
      </w:r>
    </w:p>
    <w:p w:rsidR="00987BF2" w:rsidRDefault="00987BF2" w:rsidP="00987BF2">
      <w:r>
        <w:rPr>
          <w:rFonts w:ascii="Arial" w:hAnsi="Arial" w:cs="Arial"/>
          <w:sz w:val="20"/>
          <w:szCs w:val="20"/>
        </w:rPr>
        <w:t>Dear Sir,</w:t>
      </w:r>
    </w:p>
    <w:p w:rsidR="00987BF2" w:rsidRDefault="00987BF2" w:rsidP="00987BF2">
      <w:r>
        <w:t> </w:t>
      </w:r>
    </w:p>
    <w:p w:rsidR="00987BF2" w:rsidRDefault="00987BF2" w:rsidP="00987BF2">
      <w:r>
        <w:rPr>
          <w:rFonts w:ascii="Arial" w:hAnsi="Arial" w:cs="Arial"/>
          <w:sz w:val="20"/>
          <w:szCs w:val="20"/>
        </w:rPr>
        <w:t xml:space="preserve">A couple of weeks ago, I sent a request for an extension to complete the annual reports for several of my companies legal entities.  It has come to my attention that the actual filing date for the WA annual reports is May 1 per WAC 480-120-382 Subsection 1.  I would, therefore, like to rescind our request for an extension for </w:t>
      </w:r>
      <w:proofErr w:type="spellStart"/>
      <w:r>
        <w:rPr>
          <w:rFonts w:ascii="Arial" w:hAnsi="Arial" w:cs="Arial"/>
          <w:sz w:val="20"/>
          <w:szCs w:val="20"/>
        </w:rPr>
        <w:t>Broadwing</w:t>
      </w:r>
      <w:proofErr w:type="spellEnd"/>
      <w:r>
        <w:rPr>
          <w:rFonts w:ascii="Arial" w:hAnsi="Arial" w:cs="Arial"/>
          <w:sz w:val="20"/>
          <w:szCs w:val="20"/>
        </w:rPr>
        <w:t xml:space="preserve"> Communications, LLC</w:t>
      </w:r>
      <w:proofErr w:type="gramStart"/>
      <w:r>
        <w:rPr>
          <w:rFonts w:ascii="Arial" w:hAnsi="Arial" w:cs="Arial"/>
          <w:sz w:val="20"/>
          <w:szCs w:val="20"/>
        </w:rPr>
        <w:t>  #</w:t>
      </w:r>
      <w:proofErr w:type="gramEnd"/>
      <w:r>
        <w:rPr>
          <w:rFonts w:ascii="Arial" w:hAnsi="Arial" w:cs="Arial"/>
          <w:sz w:val="20"/>
          <w:szCs w:val="20"/>
        </w:rPr>
        <w:t xml:space="preserve">UT-090278, Locking Glass Networks, Inc #UT-090279, Level 3 Communications, LLC #UT-090280 and </w:t>
      </w:r>
      <w:proofErr w:type="spellStart"/>
      <w:r>
        <w:rPr>
          <w:rFonts w:ascii="Arial" w:hAnsi="Arial" w:cs="Arial"/>
          <w:sz w:val="20"/>
          <w:szCs w:val="20"/>
        </w:rPr>
        <w:t>WilTel</w:t>
      </w:r>
      <w:proofErr w:type="spellEnd"/>
      <w:r>
        <w:rPr>
          <w:rFonts w:ascii="Arial" w:hAnsi="Arial" w:cs="Arial"/>
          <w:sz w:val="20"/>
          <w:szCs w:val="20"/>
        </w:rPr>
        <w:t xml:space="preserve"> Communications, LLC #UT-080281.  We will be filing these reports on time.</w:t>
      </w:r>
    </w:p>
    <w:p w:rsidR="00987BF2" w:rsidRDefault="00987BF2" w:rsidP="00987BF2">
      <w:r>
        <w:t> </w:t>
      </w:r>
    </w:p>
    <w:p w:rsidR="00987BF2" w:rsidRDefault="00987BF2" w:rsidP="00987BF2">
      <w:r>
        <w:rPr>
          <w:rFonts w:ascii="Arial" w:hAnsi="Arial" w:cs="Arial"/>
          <w:sz w:val="20"/>
          <w:szCs w:val="20"/>
        </w:rPr>
        <w:t>Thank You.</w:t>
      </w:r>
      <w:r>
        <w:t> </w:t>
      </w:r>
    </w:p>
    <w:p w:rsidR="00987BF2" w:rsidRDefault="00987BF2" w:rsidP="00987BF2">
      <w:r>
        <w:t> </w:t>
      </w:r>
    </w:p>
    <w:p w:rsidR="00987BF2" w:rsidRDefault="00987BF2" w:rsidP="00987BF2">
      <w:r>
        <w:t xml:space="preserve">Ed </w:t>
      </w:r>
      <w:proofErr w:type="spellStart"/>
      <w:r>
        <w:t>Baumgardner</w:t>
      </w:r>
      <w:proofErr w:type="spellEnd"/>
    </w:p>
    <w:p w:rsidR="00987BF2" w:rsidRDefault="00987BF2" w:rsidP="00987BF2">
      <w:r>
        <w:t>Tax Manager</w:t>
      </w:r>
    </w:p>
    <w:p w:rsidR="00987BF2" w:rsidRDefault="00987BF2" w:rsidP="00987BF2">
      <w:r>
        <w:t> </w:t>
      </w:r>
    </w:p>
    <w:p w:rsidR="00987BF2" w:rsidRDefault="00987BF2" w:rsidP="00987BF2">
      <w:r>
        <w:rPr>
          <w:rStyle w:val="Strong"/>
          <w:sz w:val="27"/>
          <w:szCs w:val="27"/>
        </w:rPr>
        <w:t xml:space="preserve">Level </w:t>
      </w:r>
      <w:r>
        <w:rPr>
          <w:rStyle w:val="Strong"/>
          <w:color w:val="FF0000"/>
          <w:sz w:val="27"/>
          <w:szCs w:val="27"/>
        </w:rPr>
        <w:t>(</w:t>
      </w:r>
      <w:r>
        <w:rPr>
          <w:rStyle w:val="Strong"/>
          <w:color w:val="000000"/>
          <w:sz w:val="27"/>
          <w:szCs w:val="27"/>
        </w:rPr>
        <w:t>3</w:t>
      </w:r>
      <w:r>
        <w:rPr>
          <w:rStyle w:val="Strong"/>
          <w:color w:val="FF0000"/>
          <w:sz w:val="27"/>
          <w:szCs w:val="27"/>
        </w:rPr>
        <w:t>)</w:t>
      </w:r>
      <w:r>
        <w:rPr>
          <w:rStyle w:val="Strong"/>
          <w:sz w:val="27"/>
          <w:szCs w:val="27"/>
        </w:rPr>
        <w:t xml:space="preserve"> Communications</w:t>
      </w:r>
    </w:p>
    <w:p w:rsidR="00987BF2" w:rsidRDefault="00987BF2" w:rsidP="00987BF2">
      <w:r>
        <w:rPr>
          <w:sz w:val="20"/>
          <w:szCs w:val="20"/>
        </w:rPr>
        <w:t>712 North Main Street</w:t>
      </w:r>
    </w:p>
    <w:p w:rsidR="00987BF2" w:rsidRDefault="00987BF2" w:rsidP="00987BF2">
      <w:r>
        <w:rPr>
          <w:sz w:val="20"/>
          <w:szCs w:val="20"/>
        </w:rPr>
        <w:t>Coudersport, PA  16915</w:t>
      </w:r>
    </w:p>
    <w:p w:rsidR="00987BF2" w:rsidRDefault="00987BF2" w:rsidP="00987BF2">
      <w:r>
        <w:rPr>
          <w:sz w:val="20"/>
          <w:szCs w:val="20"/>
        </w:rPr>
        <w:t>Phone    814-260-2416</w:t>
      </w:r>
    </w:p>
    <w:p w:rsidR="00987BF2" w:rsidRDefault="00987BF2" w:rsidP="00987BF2">
      <w:r>
        <w:rPr>
          <w:sz w:val="20"/>
          <w:szCs w:val="20"/>
        </w:rPr>
        <w:t>Fax     814-260-2022</w:t>
      </w:r>
    </w:p>
    <w:p w:rsidR="00987BF2" w:rsidRDefault="00987BF2" w:rsidP="00987BF2">
      <w:hyperlink r:id="rId4" w:history="1">
        <w:r>
          <w:rPr>
            <w:rStyle w:val="Hyperlink"/>
            <w:rFonts w:ascii="Arial" w:hAnsi="Arial" w:cs="Arial"/>
            <w:sz w:val="20"/>
            <w:szCs w:val="20"/>
          </w:rPr>
          <w:t>ed.baumgardner@level3.com</w:t>
        </w:r>
      </w:hyperlink>
    </w:p>
    <w:p w:rsidR="00987BF2" w:rsidRDefault="00987BF2" w:rsidP="00987BF2">
      <w:r>
        <w:t> </w:t>
      </w:r>
    </w:p>
    <w:p w:rsidR="00987BF2" w:rsidRDefault="00987BF2" w:rsidP="00987BF2">
      <w:r>
        <w:t> </w:t>
      </w:r>
    </w:p>
    <w:p w:rsidR="00BB4F03" w:rsidRDefault="00BB4F03"/>
    <w:sectPr w:rsidR="00BB4F03" w:rsidSect="00BB4F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7BF2"/>
    <w:rsid w:val="000F6697"/>
    <w:rsid w:val="00597809"/>
    <w:rsid w:val="005A45BA"/>
    <w:rsid w:val="005D79D8"/>
    <w:rsid w:val="00761BF9"/>
    <w:rsid w:val="007C60E8"/>
    <w:rsid w:val="00861D2F"/>
    <w:rsid w:val="0094134A"/>
    <w:rsid w:val="00987BF2"/>
    <w:rsid w:val="00A76543"/>
    <w:rsid w:val="00B04DAD"/>
    <w:rsid w:val="00BA1772"/>
    <w:rsid w:val="00BA3E6B"/>
    <w:rsid w:val="00BB4F03"/>
    <w:rsid w:val="00BF257F"/>
    <w:rsid w:val="00C103B8"/>
    <w:rsid w:val="00D15343"/>
    <w:rsid w:val="00D35840"/>
    <w:rsid w:val="00E72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F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7BF2"/>
    <w:rPr>
      <w:color w:val="0000FF"/>
      <w:u w:val="single"/>
    </w:rPr>
  </w:style>
  <w:style w:type="character" w:styleId="Strong">
    <w:name w:val="Strong"/>
    <w:basedOn w:val="DefaultParagraphFont"/>
    <w:uiPriority w:val="22"/>
    <w:qFormat/>
    <w:rsid w:val="00987BF2"/>
    <w:rPr>
      <w:b/>
      <w:bCs/>
    </w:rPr>
  </w:style>
  <w:style w:type="paragraph" w:styleId="BalloonText">
    <w:name w:val="Balloon Text"/>
    <w:basedOn w:val="Normal"/>
    <w:link w:val="BalloonTextChar"/>
    <w:uiPriority w:val="99"/>
    <w:semiHidden/>
    <w:unhideWhenUsed/>
    <w:rsid w:val="00987BF2"/>
    <w:rPr>
      <w:rFonts w:ascii="Tahoma" w:hAnsi="Tahoma" w:cs="Tahoma"/>
      <w:sz w:val="16"/>
      <w:szCs w:val="16"/>
    </w:rPr>
  </w:style>
  <w:style w:type="character" w:customStyle="1" w:styleId="BalloonTextChar">
    <w:name w:val="Balloon Text Char"/>
    <w:basedOn w:val="DefaultParagraphFont"/>
    <w:link w:val="BalloonText"/>
    <w:uiPriority w:val="99"/>
    <w:semiHidden/>
    <w:rsid w:val="00987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21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ed.baumgardner@level3.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2009-02-18T08:00:00+00:00</OpenedDate>
    <Date1 xmlns="dc463f71-b30c-4ab2-9473-d307f9d35888">2009-03-18T07:00:00+00:00</Date1>
    <IsDocumentOrder xmlns="dc463f71-b30c-4ab2-9473-d307f9d35888" xsi:nil="true"/>
    <IsHighlyConfidential xmlns="dc463f71-b30c-4ab2-9473-d307f9d35888">false</IsHighlyConfidential>
    <CaseCompanyNames xmlns="dc463f71-b30c-4ab2-9473-d307f9d35888">Broadwing Communications, LLC</CaseCompanyNames>
    <DocketNumber xmlns="dc463f71-b30c-4ab2-9473-d307f9d35888">090278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B9EDAA08C26F41A68589846311BD6E" ma:contentTypeVersion="131" ma:contentTypeDescription="" ma:contentTypeScope="" ma:versionID="fa6b535684f3c86b249ae1cbb1b34a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3FA74-0893-4191-9214-2C88940CB8E8}"/>
</file>

<file path=customXml/itemProps2.xml><?xml version="1.0" encoding="utf-8"?>
<ds:datastoreItem xmlns:ds="http://schemas.openxmlformats.org/officeDocument/2006/customXml" ds:itemID="{8CA0A296-5FC3-4190-8F2B-4DC9D154A750}"/>
</file>

<file path=customXml/itemProps3.xml><?xml version="1.0" encoding="utf-8"?>
<ds:datastoreItem xmlns:ds="http://schemas.openxmlformats.org/officeDocument/2006/customXml" ds:itemID="{AC336B38-C724-4005-A75C-B194419006F1}"/>
</file>

<file path=customXml/itemProps4.xml><?xml version="1.0" encoding="utf-8"?>
<ds:datastoreItem xmlns:ds="http://schemas.openxmlformats.org/officeDocument/2006/customXml" ds:itemID="{0B213240-FD0E-44B2-8067-E139A2B21702}"/>
</file>

<file path=docProps/app.xml><?xml version="1.0" encoding="utf-8"?>
<Properties xmlns="http://schemas.openxmlformats.org/officeDocument/2006/extended-properties" xmlns:vt="http://schemas.openxmlformats.org/officeDocument/2006/docPropsVTypes">
  <Template>Normal.dotm</Template>
  <TotalTime>27</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Hudspeth, Forms and Records Analyst 2</dc:creator>
  <cp:keywords/>
  <dc:description/>
  <cp:lastModifiedBy>Catherine Hudspeth, Forms and Records Analyst 2</cp:lastModifiedBy>
  <cp:revision>1</cp:revision>
  <cp:lastPrinted>2009-03-18T16:10:00Z</cp:lastPrinted>
  <dcterms:created xsi:type="dcterms:W3CDTF">2009-03-18T15:50:00Z</dcterms:created>
  <dcterms:modified xsi:type="dcterms:W3CDTF">2009-03-18T16:33:00Z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0x0101006E56B4D1795A2E4DB2F0B01679ED314A0054B9EDAA08C26F41A68589846311BD6E</vt:lpwstr>
  </property>
  <property fmtid="{D5CDD505-2E9C-101B-9397-08002B2CF9AE}" pid="3" name="_docset_NoMedatataSyncRequired">
    <vt:lpwstr>False</vt:lpwstr>
  </property>
</Properties>
</file>